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41" w:type="dxa"/>
        <w:jc w:val="left"/>
        <w:tblInd w:w="0" w:type="dxa"/>
        <w:tblBorders>
          <w:top w:val="single" w:sz="6" w:space="0" w:color="000000"/>
          <w:left w:val="single" w:sz="6" w:space="0" w:color="000000"/>
        </w:tblBorders>
        <w:tblCellMar>
          <w:top w:w="0" w:type="dxa"/>
          <w:left w:w="100" w:type="dxa"/>
          <w:bottom w:w="0" w:type="dxa"/>
          <w:right w:w="108" w:type="dxa"/>
        </w:tblCellMar>
        <w:tblLook w:noVBand="0" w:val="0000" w:noHBand="0" w:lastColumn="0" w:firstColumn="0" w:lastRow="0" w:firstRow="0"/>
      </w:tblPr>
      <w:tblGrid>
        <w:gridCol w:w="1978"/>
        <w:gridCol w:w="4549"/>
        <w:gridCol w:w="1"/>
        <w:gridCol w:w="1555"/>
        <w:gridCol w:w="1"/>
        <w:gridCol w:w="1127"/>
        <w:gridCol w:w="1"/>
        <w:gridCol w:w="1229"/>
      </w:tblGrid>
      <w:tr>
        <w:trPr>
          <w:trHeight w:val="336" w:hRule="atLeast"/>
        </w:trPr>
        <w:tc>
          <w:tcPr>
            <w:tcW w:w="6528" w:type="dxa"/>
            <w:gridSpan w:val="3"/>
            <w:tcBorders>
              <w:top w:val="single" w:sz="6" w:space="0" w:color="000000"/>
              <w:left w:val="single" w:sz="6" w:space="0" w:color="000000"/>
            </w:tcBorders>
            <w:shd w:color="auto" w:fill="auto" w:val="pct10"/>
          </w:tcPr>
          <w:p>
            <w:pPr>
              <w:pStyle w:val="Standard1"/>
              <w:spacing w:before="60" w:after="60"/>
              <w:rPr/>
            </w:pPr>
            <w:r>
              <w:rPr/>
            </w:r>
          </w:p>
        </w:tc>
        <w:tc>
          <w:tcPr>
            <w:tcW w:w="1556" w:type="dxa"/>
            <w:gridSpan w:val="2"/>
            <w:tcBorders>
              <w:top w:val="single" w:sz="6" w:space="0" w:color="000000"/>
            </w:tcBorders>
            <w:shd w:color="auto" w:fill="auto" w:val="pct10"/>
          </w:tcPr>
          <w:p>
            <w:pPr>
              <w:pStyle w:val="Standard1"/>
              <w:spacing w:before="60" w:after="60"/>
              <w:rPr/>
            </w:pPr>
            <w:r>
              <w:rPr/>
            </w:r>
          </w:p>
        </w:tc>
        <w:tc>
          <w:tcPr>
            <w:tcW w:w="1128" w:type="dxa"/>
            <w:gridSpan w:val="2"/>
            <w:tcBorders>
              <w:top w:val="single" w:sz="6" w:space="0" w:color="000000"/>
            </w:tcBorders>
            <w:shd w:color="auto" w:fill="auto" w:val="pct10"/>
          </w:tcPr>
          <w:p>
            <w:pPr>
              <w:pStyle w:val="Standard1"/>
              <w:spacing w:before="60" w:after="60"/>
              <w:rPr/>
            </w:pPr>
            <w:r>
              <w:rPr/>
            </w:r>
          </w:p>
        </w:tc>
        <w:tc>
          <w:tcPr>
            <w:tcW w:w="1229" w:type="dxa"/>
            <w:tcBorders>
              <w:top w:val="single" w:sz="6" w:space="0" w:color="000000"/>
              <w:right w:val="single" w:sz="6" w:space="0" w:color="000000"/>
              <w:insideV w:val="single" w:sz="6" w:space="0" w:color="000000"/>
            </w:tcBorders>
            <w:shd w:color="auto" w:fill="auto" w:val="pct10"/>
          </w:tcPr>
          <w:p>
            <w:pPr>
              <w:pStyle w:val="Standard1"/>
              <w:spacing w:before="60" w:after="60"/>
              <w:rPr/>
            </w:pPr>
            <w:r>
              <w:rPr/>
            </w:r>
          </w:p>
        </w:tc>
      </w:tr>
      <w:tr>
        <w:trPr>
          <w:trHeight w:val="1447" w:hRule="atLeast"/>
        </w:trPr>
        <w:tc>
          <w:tcPr>
            <w:tcW w:w="1978" w:type="dxa"/>
            <w:tcBorders>
              <w:left w:val="single" w:sz="6" w:space="0" w:color="000000"/>
            </w:tcBorders>
            <w:shd w:color="auto" w:fill="auto" w:val="pct10"/>
          </w:tcPr>
          <w:p>
            <w:pPr>
              <w:pStyle w:val="Standard1"/>
              <w:spacing w:before="60" w:after="60"/>
              <w:rPr/>
            </w:pPr>
            <w:r>
              <w:rPr>
                <w:b/>
                <w:sz w:val="40"/>
              </w:rPr>
              <w:t xml:space="preserve">Team </w:t>
            </w:r>
            <w:r>
              <w:rPr>
                <w:b/>
                <w:sz w:val="40"/>
                <w:u w:val="single"/>
              </w:rPr>
              <w:t>30</w:t>
            </w:r>
          </w:p>
        </w:tc>
        <w:tc>
          <w:tcPr>
            <w:tcW w:w="4549" w:type="dxa"/>
            <w:tcBorders/>
            <w:shd w:color="auto" w:fill="auto" w:val="pct10"/>
          </w:tcPr>
          <w:p>
            <w:pPr>
              <w:pStyle w:val="Standard1"/>
              <w:spacing w:before="0" w:after="0"/>
              <w:rPr/>
            </w:pPr>
            <w:r>
              <w:rPr>
                <w:b/>
                <w:sz w:val="36"/>
                <w:szCs w:val="36"/>
              </w:rPr>
              <w:t>Capstone Project I</w:t>
            </w:r>
            <w:r>
              <w:rPr>
                <w:b/>
                <w:sz w:val="36"/>
                <w:szCs w:val="36"/>
              </w:rPr>
              <w:t>I</w:t>
            </w:r>
          </w:p>
          <w:p>
            <w:pPr>
              <w:pStyle w:val="Standard1"/>
              <w:spacing w:before="0" w:after="0"/>
              <w:ind w:firstLine="720"/>
              <w:rPr>
                <w:b/>
                <w:b/>
                <w:sz w:val="36"/>
                <w:szCs w:val="36"/>
              </w:rPr>
            </w:pPr>
            <w:r>
              <w:rPr>
                <w:b/>
                <w:sz w:val="36"/>
                <w:szCs w:val="36"/>
              </w:rPr>
            </w:r>
          </w:p>
          <w:p>
            <w:pPr>
              <w:pStyle w:val="Standard1"/>
              <w:spacing w:before="0" w:after="0"/>
              <w:rPr/>
            </w:pPr>
            <w:r>
              <w:rPr>
                <w:b/>
                <w:sz w:val="36"/>
                <w:szCs w:val="36"/>
              </w:rPr>
              <w:t>Minutes of Meeting #</w:t>
            </w:r>
            <w:r>
              <w:rPr>
                <w:b/>
                <w:sz w:val="36"/>
                <w:szCs w:val="36"/>
              </w:rPr>
              <w:t>7</w:t>
            </w:r>
          </w:p>
          <w:p>
            <w:pPr>
              <w:pStyle w:val="Standard1"/>
              <w:spacing w:before="0" w:after="0"/>
              <w:rPr>
                <w:b/>
                <w:b/>
                <w:sz w:val="24"/>
              </w:rPr>
            </w:pPr>
            <w:r>
              <w:rPr>
                <w:b/>
                <w:sz w:val="24"/>
              </w:rPr>
            </w:r>
          </w:p>
          <w:p>
            <w:pPr>
              <w:pStyle w:val="Standard1"/>
              <w:spacing w:before="0" w:after="0"/>
              <w:rPr/>
            </w:pPr>
            <w:r>
              <w:rPr>
                <w:b/>
                <w:sz w:val="24"/>
              </w:rPr>
              <w:t xml:space="preserve">Date:   </w:t>
            </w:r>
            <w:r>
              <w:rPr>
                <w:b/>
                <w:sz w:val="24"/>
              </w:rPr>
              <w:t>01</w:t>
            </w:r>
            <w:r>
              <w:rPr>
                <w:b/>
                <w:sz w:val="24"/>
              </w:rPr>
              <w:t>/</w:t>
            </w:r>
            <w:r>
              <w:rPr>
                <w:b/>
                <w:sz w:val="24"/>
              </w:rPr>
              <w:t>13</w:t>
            </w:r>
            <w:r>
              <w:rPr>
                <w:b/>
                <w:sz w:val="24"/>
              </w:rPr>
              <w:t>/20</w:t>
            </w:r>
            <w:r>
              <w:rPr>
                <w:b/>
                <w:sz w:val="24"/>
              </w:rPr>
              <w:t>20</w:t>
            </w:r>
            <w:r>
              <w:rPr>
                <w:b/>
                <w:sz w:val="24"/>
              </w:rPr>
              <w:t xml:space="preserve">                                              Time: </w:t>
            </w:r>
            <w:r>
              <w:rPr>
                <w:b/>
                <w:sz w:val="24"/>
              </w:rPr>
              <w:t>02</w:t>
            </w:r>
            <w:r>
              <w:rPr>
                <w:b/>
                <w:sz w:val="24"/>
              </w:rPr>
              <w:t>:00</w:t>
            </w:r>
            <w:r>
              <w:rPr>
                <w:b/>
                <w:sz w:val="24"/>
              </w:rPr>
              <w:t>P</w:t>
            </w:r>
            <w:r>
              <w:rPr>
                <w:b/>
                <w:sz w:val="24"/>
              </w:rPr>
              <w:t xml:space="preserve">M – </w:t>
            </w:r>
            <w:r>
              <w:rPr>
                <w:b/>
                <w:sz w:val="24"/>
              </w:rPr>
              <w:t>04</w:t>
            </w:r>
            <w:r>
              <w:rPr>
                <w:b/>
                <w:sz w:val="24"/>
              </w:rPr>
              <w:t>:00</w:t>
            </w:r>
            <w:r>
              <w:rPr>
                <w:b/>
                <w:sz w:val="24"/>
              </w:rPr>
              <w:t>P</w:t>
            </w:r>
            <w:r>
              <w:rPr>
                <w:b/>
                <w:sz w:val="24"/>
              </w:rPr>
              <w:t>M</w:t>
            </w:r>
          </w:p>
          <w:p>
            <w:pPr>
              <w:pStyle w:val="Standard1"/>
              <w:spacing w:before="0" w:after="0"/>
              <w:rPr/>
            </w:pPr>
            <w:r>
              <w:rPr>
                <w:b/>
                <w:sz w:val="24"/>
              </w:rPr>
              <w:t xml:space="preserve">Location: George Brown College – </w:t>
            </w:r>
            <w:r>
              <w:rPr>
                <w:b/>
                <w:sz w:val="24"/>
              </w:rPr>
              <w:t xml:space="preserve">Room </w:t>
            </w:r>
            <w:r>
              <w:rPr>
                <w:b/>
                <w:sz w:val="24"/>
              </w:rPr>
              <w:t>C406</w:t>
            </w:r>
          </w:p>
        </w:tc>
        <w:tc>
          <w:tcPr>
            <w:tcW w:w="1556" w:type="dxa"/>
            <w:gridSpan w:val="2"/>
            <w:tcBorders/>
            <w:shd w:color="auto" w:fill="auto" w:val="pct10"/>
          </w:tcPr>
          <w:p>
            <w:pPr>
              <w:pStyle w:val="Standard1"/>
              <w:spacing w:before="0" w:after="0"/>
              <w:rPr>
                <w:b/>
                <w:b/>
                <w:sz w:val="24"/>
              </w:rPr>
            </w:pPr>
            <w:r>
              <w:rPr>
                <w:b/>
                <w:sz w:val="24"/>
              </w:rPr>
            </w:r>
          </w:p>
        </w:tc>
        <w:tc>
          <w:tcPr>
            <w:tcW w:w="1128" w:type="dxa"/>
            <w:gridSpan w:val="2"/>
            <w:tcBorders/>
            <w:shd w:color="auto" w:fill="auto" w:val="pct10"/>
          </w:tcPr>
          <w:p>
            <w:pPr>
              <w:pStyle w:val="Standard1"/>
              <w:spacing w:before="0" w:after="0"/>
              <w:rPr>
                <w:b/>
                <w:b/>
                <w:sz w:val="24"/>
              </w:rPr>
            </w:pPr>
            <w:r>
              <w:rPr>
                <w:b/>
                <w:sz w:val="24"/>
              </w:rPr>
            </w:r>
          </w:p>
        </w:tc>
        <w:tc>
          <w:tcPr>
            <w:tcW w:w="1230" w:type="dxa"/>
            <w:gridSpan w:val="2"/>
            <w:tcBorders>
              <w:right w:val="single" w:sz="6" w:space="0" w:color="000000"/>
              <w:insideV w:val="single" w:sz="6" w:space="0" w:color="000000"/>
            </w:tcBorders>
            <w:shd w:color="auto" w:fill="auto" w:val="pct10"/>
          </w:tcPr>
          <w:p>
            <w:pPr>
              <w:pStyle w:val="Standard1"/>
              <w:spacing w:before="0" w:after="0"/>
              <w:rPr>
                <w:b/>
                <w:b/>
                <w:sz w:val="24"/>
              </w:rPr>
            </w:pPr>
            <w:r>
              <w:rPr>
                <w:b/>
                <w:sz w:val="24"/>
              </w:rPr>
            </w:r>
          </w:p>
          <w:p>
            <w:pPr>
              <w:pStyle w:val="Standard1"/>
              <w:spacing w:before="0" w:after="0"/>
              <w:rPr>
                <w:b/>
                <w:b/>
                <w:sz w:val="24"/>
              </w:rPr>
            </w:pPr>
            <w:r>
              <w:rPr>
                <w:b/>
                <w:sz w:val="24"/>
              </w:rPr>
            </w:r>
          </w:p>
          <w:p>
            <w:pPr>
              <w:pStyle w:val="Standard1"/>
              <w:spacing w:before="0" w:after="0"/>
              <w:rPr/>
            </w:pPr>
            <w:r>
              <w:rPr/>
            </w:r>
            <w:bookmarkStart w:id="0" w:name="AgendaTitle"/>
            <w:bookmarkStart w:id="1" w:name="AgendaTitle"/>
            <w:bookmarkEnd w:id="1"/>
          </w:p>
        </w:tc>
      </w:tr>
      <w:tr>
        <w:trPr>
          <w:trHeight w:val="132" w:hRule="atLeast"/>
        </w:trPr>
        <w:tc>
          <w:tcPr>
            <w:tcW w:w="6528" w:type="dxa"/>
            <w:gridSpan w:val="3"/>
            <w:tcBorders>
              <w:left w:val="single" w:sz="6" w:space="0" w:color="000000"/>
              <w:bottom w:val="double" w:sz="6" w:space="0" w:color="000000"/>
              <w:insideH w:val="double" w:sz="6" w:space="0" w:color="000000"/>
            </w:tcBorders>
            <w:shd w:color="auto" w:fill="auto" w:val="pct10"/>
          </w:tcPr>
          <w:p>
            <w:pPr>
              <w:pStyle w:val="Standard1"/>
              <w:spacing w:before="60" w:after="60"/>
              <w:rPr/>
            </w:pPr>
            <w:r>
              <w:rPr/>
            </w:r>
          </w:p>
        </w:tc>
        <w:tc>
          <w:tcPr>
            <w:tcW w:w="1556" w:type="dxa"/>
            <w:gridSpan w:val="2"/>
            <w:tcBorders>
              <w:bottom w:val="double" w:sz="6" w:space="0" w:color="000000"/>
              <w:insideH w:val="double" w:sz="6" w:space="0" w:color="000000"/>
            </w:tcBorders>
            <w:shd w:color="auto" w:fill="auto" w:val="pct10"/>
          </w:tcPr>
          <w:p>
            <w:pPr>
              <w:pStyle w:val="Standard1"/>
              <w:spacing w:before="60" w:after="60"/>
              <w:rPr/>
            </w:pPr>
            <w:r>
              <w:rPr/>
            </w:r>
          </w:p>
        </w:tc>
        <w:tc>
          <w:tcPr>
            <w:tcW w:w="1128" w:type="dxa"/>
            <w:gridSpan w:val="2"/>
            <w:tcBorders>
              <w:bottom w:val="double" w:sz="6" w:space="0" w:color="000000"/>
              <w:insideH w:val="double" w:sz="6" w:space="0" w:color="000000"/>
            </w:tcBorders>
            <w:shd w:color="auto" w:fill="auto" w:val="pct10"/>
          </w:tcPr>
          <w:p>
            <w:pPr>
              <w:pStyle w:val="Standard1"/>
              <w:spacing w:before="60" w:after="60"/>
              <w:rPr/>
            </w:pPr>
            <w:r>
              <w:rPr/>
            </w:r>
          </w:p>
        </w:tc>
        <w:tc>
          <w:tcPr>
            <w:tcW w:w="1229" w:type="dxa"/>
            <w:tcBorders>
              <w:bottom w:val="double" w:sz="6" w:space="0" w:color="000000"/>
              <w:right w:val="single" w:sz="6" w:space="0" w:color="000000"/>
              <w:insideH w:val="double" w:sz="6" w:space="0" w:color="000000"/>
              <w:insideV w:val="single" w:sz="6" w:space="0" w:color="000000"/>
            </w:tcBorders>
            <w:shd w:color="auto" w:fill="auto" w:val="pct10"/>
          </w:tcPr>
          <w:p>
            <w:pPr>
              <w:pStyle w:val="Standard1"/>
              <w:spacing w:before="60" w:after="60"/>
              <w:rPr/>
            </w:pPr>
            <w:r>
              <w:rPr/>
            </w:r>
          </w:p>
        </w:tc>
      </w:tr>
      <w:tr>
        <w:trPr>
          <w:trHeight w:val="465" w:hRule="atLeast"/>
        </w:trPr>
        <w:tc>
          <w:tcPr>
            <w:tcW w:w="6528" w:type="dxa"/>
            <w:gridSpan w:val="3"/>
            <w:tcBorders>
              <w:left w:val="single" w:sz="6" w:space="0" w:color="000000"/>
            </w:tcBorders>
            <w:shd w:fill="auto" w:val="clear"/>
          </w:tcPr>
          <w:p>
            <w:pPr>
              <w:pStyle w:val="Standard1"/>
              <w:spacing w:before="60" w:after="60"/>
              <w:rPr/>
            </w:pPr>
            <w:r>
              <w:rPr/>
            </w:r>
          </w:p>
        </w:tc>
        <w:tc>
          <w:tcPr>
            <w:tcW w:w="1556" w:type="dxa"/>
            <w:gridSpan w:val="2"/>
            <w:tcBorders/>
            <w:shd w:fill="auto" w:val="clear"/>
          </w:tcPr>
          <w:p>
            <w:pPr>
              <w:pStyle w:val="Standard1"/>
              <w:spacing w:before="60" w:after="60"/>
              <w:rPr/>
            </w:pPr>
            <w:r>
              <w:rPr/>
            </w:r>
          </w:p>
        </w:tc>
        <w:tc>
          <w:tcPr>
            <w:tcW w:w="1128" w:type="dxa"/>
            <w:gridSpan w:val="2"/>
            <w:tcBorders/>
            <w:shd w:fill="auto" w:val="clear"/>
          </w:tcPr>
          <w:p>
            <w:pPr>
              <w:pStyle w:val="Standard1"/>
              <w:spacing w:before="60" w:after="60"/>
              <w:rPr/>
            </w:pPr>
            <w:r>
              <w:rPr/>
            </w:r>
          </w:p>
        </w:tc>
        <w:tc>
          <w:tcPr>
            <w:tcW w:w="1229" w:type="dxa"/>
            <w:tcBorders>
              <w:right w:val="single" w:sz="6" w:space="0" w:color="000000"/>
              <w:insideV w:val="single" w:sz="6" w:space="0" w:color="000000"/>
            </w:tcBorders>
            <w:shd w:fill="auto" w:val="clear"/>
          </w:tcPr>
          <w:p>
            <w:pPr>
              <w:pStyle w:val="Standard1"/>
              <w:spacing w:before="60" w:after="60"/>
              <w:rPr/>
            </w:pPr>
            <w:r>
              <w:rPr/>
            </w:r>
          </w:p>
        </w:tc>
      </w:tr>
      <w:tr>
        <w:trPr>
          <w:trHeight w:val="981" w:hRule="atLeast"/>
        </w:trPr>
        <w:tc>
          <w:tcPr>
            <w:tcW w:w="1978" w:type="dxa"/>
            <w:tcBorders>
              <w:left w:val="single" w:sz="6" w:space="0" w:color="000000"/>
            </w:tcBorders>
            <w:shd w:fill="auto" w:val="clear"/>
          </w:tcPr>
          <w:p>
            <w:pPr>
              <w:pStyle w:val="Normal"/>
              <w:rPr/>
            </w:pPr>
            <w:r>
              <w:rPr/>
              <w:t>Attendees:</w:t>
            </w:r>
          </w:p>
        </w:tc>
        <w:tc>
          <w:tcPr>
            <w:tcW w:w="4549" w:type="dxa"/>
            <w:tcBorders/>
            <w:shd w:fill="auto" w:val="clear"/>
          </w:tcPr>
          <w:p>
            <w:pPr>
              <w:pStyle w:val="Standard1"/>
              <w:spacing w:before="60" w:after="60"/>
              <w:rPr/>
            </w:pPr>
            <w:r>
              <w:rPr/>
              <w:t>Team member 1: Thanh Quan</w:t>
            </w:r>
          </w:p>
          <w:p>
            <w:pPr>
              <w:pStyle w:val="Standard1"/>
              <w:rPr/>
            </w:pPr>
            <w:r>
              <w:rPr/>
              <w:t xml:space="preserve">Team member 3: Thong Nguyen </w:t>
            </w:r>
          </w:p>
          <w:p>
            <w:pPr>
              <w:pStyle w:val="Standard1"/>
              <w:rPr/>
            </w:pPr>
            <w:r>
              <w:rPr/>
              <w:t xml:space="preserve">Team member 2: Quang Pham                             </w:t>
            </w:r>
          </w:p>
          <w:p>
            <w:pPr>
              <w:pStyle w:val="Standard1"/>
              <w:spacing w:before="60" w:after="60"/>
              <w:rPr/>
            </w:pPr>
            <w:r>
              <w:rPr/>
              <w:t>Team member 4: Tu Nguyen</w:t>
            </w:r>
          </w:p>
        </w:tc>
        <w:tc>
          <w:tcPr>
            <w:tcW w:w="1556" w:type="dxa"/>
            <w:gridSpan w:val="2"/>
            <w:tcBorders/>
            <w:shd w:fill="auto" w:val="clear"/>
          </w:tcPr>
          <w:p>
            <w:pPr>
              <w:pStyle w:val="Standard1"/>
              <w:spacing w:before="60" w:after="60"/>
              <w:rPr/>
            </w:pPr>
            <w:r>
              <w:rPr/>
            </w:r>
          </w:p>
        </w:tc>
        <w:tc>
          <w:tcPr>
            <w:tcW w:w="1128" w:type="dxa"/>
            <w:gridSpan w:val="2"/>
            <w:tcBorders/>
            <w:shd w:fill="auto" w:val="clear"/>
          </w:tcPr>
          <w:p>
            <w:pPr>
              <w:pStyle w:val="Standard1"/>
              <w:spacing w:before="60" w:after="60"/>
              <w:rPr/>
            </w:pPr>
            <w:r>
              <w:rPr/>
            </w:r>
          </w:p>
        </w:tc>
        <w:tc>
          <w:tcPr>
            <w:tcW w:w="1230" w:type="dxa"/>
            <w:gridSpan w:val="2"/>
            <w:tcBorders>
              <w:right w:val="single" w:sz="6" w:space="0" w:color="000000"/>
              <w:insideV w:val="single" w:sz="6" w:space="0" w:color="000000"/>
            </w:tcBorders>
            <w:shd w:fill="auto" w:val="clear"/>
          </w:tcPr>
          <w:p>
            <w:pPr>
              <w:pStyle w:val="Standard1"/>
              <w:spacing w:before="60" w:after="60"/>
              <w:rPr/>
            </w:pPr>
            <w:r>
              <w:rPr/>
            </w:r>
          </w:p>
        </w:tc>
      </w:tr>
      <w:tr>
        <w:trPr>
          <w:trHeight w:val="68" w:hRule="atLeast"/>
        </w:trPr>
        <w:tc>
          <w:tcPr>
            <w:tcW w:w="6528" w:type="dxa"/>
            <w:gridSpan w:val="3"/>
            <w:tcBorders>
              <w:left w:val="single" w:sz="6" w:space="0" w:color="000000"/>
            </w:tcBorders>
            <w:shd w:fill="auto" w:val="clear"/>
          </w:tcPr>
          <w:p>
            <w:pPr>
              <w:pStyle w:val="Standard1"/>
              <w:spacing w:before="60" w:after="60"/>
              <w:rPr/>
            </w:pPr>
            <w:r>
              <w:rPr/>
            </w:r>
          </w:p>
        </w:tc>
        <w:tc>
          <w:tcPr>
            <w:tcW w:w="1556" w:type="dxa"/>
            <w:gridSpan w:val="2"/>
            <w:tcBorders/>
            <w:shd w:fill="auto" w:val="clear"/>
          </w:tcPr>
          <w:p>
            <w:pPr>
              <w:pStyle w:val="Standard1"/>
              <w:spacing w:before="60" w:after="60"/>
              <w:rPr/>
            </w:pPr>
            <w:r>
              <w:rPr/>
            </w:r>
          </w:p>
        </w:tc>
        <w:tc>
          <w:tcPr>
            <w:tcW w:w="1128" w:type="dxa"/>
            <w:gridSpan w:val="2"/>
            <w:tcBorders/>
            <w:shd w:fill="auto" w:val="clear"/>
          </w:tcPr>
          <w:p>
            <w:pPr>
              <w:pStyle w:val="Standard1"/>
              <w:spacing w:before="60" w:after="60"/>
              <w:rPr/>
            </w:pPr>
            <w:r>
              <w:rPr/>
            </w:r>
          </w:p>
        </w:tc>
        <w:tc>
          <w:tcPr>
            <w:tcW w:w="1229" w:type="dxa"/>
            <w:tcBorders>
              <w:right w:val="single" w:sz="6" w:space="0" w:color="000000"/>
              <w:insideV w:val="single" w:sz="6" w:space="0" w:color="000000"/>
            </w:tcBorders>
            <w:shd w:fill="auto" w:val="clear"/>
          </w:tcPr>
          <w:p>
            <w:pPr>
              <w:pStyle w:val="Standard1"/>
              <w:spacing w:before="60" w:after="60"/>
              <w:rPr/>
            </w:pPr>
            <w:r>
              <w:rPr/>
            </w:r>
          </w:p>
        </w:tc>
      </w:tr>
      <w:tr>
        <w:trPr>
          <w:trHeight w:val="711" w:hRule="atLeast"/>
        </w:trPr>
        <w:tc>
          <w:tcPr>
            <w:tcW w:w="6528" w:type="dxa"/>
            <w:gridSpan w:val="3"/>
            <w:tcBorders>
              <w:top w:val="single" w:sz="6" w:space="0" w:color="000000"/>
              <w:left w:val="single" w:sz="6" w:space="0" w:color="000000"/>
              <w:bottom w:val="dotted" w:sz="4" w:space="0" w:color="000000"/>
              <w:insideH w:val="dotted" w:sz="4" w:space="0" w:color="000000"/>
            </w:tcBorders>
            <w:shd w:color="auto" w:fill="auto" w:val="pct10"/>
          </w:tcPr>
          <w:p>
            <w:pPr>
              <w:pStyle w:val="Standard1"/>
              <w:spacing w:before="60" w:after="60"/>
              <w:rPr/>
            </w:pPr>
            <w:r>
              <w:rPr>
                <w:b/>
                <w:sz w:val="36"/>
              </w:rPr>
              <w:t xml:space="preserve">Agenda    </w:t>
            </w:r>
          </w:p>
        </w:tc>
        <w:tc>
          <w:tcPr>
            <w:tcW w:w="1556" w:type="dxa"/>
            <w:gridSpan w:val="2"/>
            <w:tcBorders>
              <w:top w:val="single" w:sz="6" w:space="0" w:color="000000"/>
              <w:bottom w:val="dotted" w:sz="4" w:space="0" w:color="000000"/>
              <w:insideH w:val="dotted" w:sz="4" w:space="0" w:color="000000"/>
            </w:tcBorders>
            <w:shd w:color="auto" w:fill="auto" w:val="pct10"/>
          </w:tcPr>
          <w:p>
            <w:pPr>
              <w:pStyle w:val="Standard1"/>
              <w:spacing w:before="60" w:after="60"/>
              <w:rPr>
                <w:b/>
                <w:b/>
                <w:sz w:val="36"/>
              </w:rPr>
            </w:pPr>
            <w:r>
              <w:rPr>
                <w:b/>
                <w:sz w:val="36"/>
              </w:rPr>
            </w:r>
          </w:p>
        </w:tc>
        <w:tc>
          <w:tcPr>
            <w:tcW w:w="1128" w:type="dxa"/>
            <w:gridSpan w:val="2"/>
            <w:tcBorders>
              <w:top w:val="single" w:sz="6" w:space="0" w:color="000000"/>
              <w:bottom w:val="dotted" w:sz="4" w:space="0" w:color="000000"/>
              <w:insideH w:val="dotted" w:sz="4" w:space="0" w:color="000000"/>
            </w:tcBorders>
            <w:shd w:color="auto" w:fill="auto" w:val="pct10"/>
          </w:tcPr>
          <w:p>
            <w:pPr>
              <w:pStyle w:val="Standard1"/>
              <w:spacing w:before="60" w:after="60"/>
              <w:rPr>
                <w:b/>
                <w:b/>
                <w:sz w:val="36"/>
              </w:rPr>
            </w:pPr>
            <w:r>
              <w:rPr>
                <w:b/>
                <w:sz w:val="36"/>
              </w:rPr>
            </w:r>
          </w:p>
        </w:tc>
        <w:tc>
          <w:tcPr>
            <w:tcW w:w="1229" w:type="dxa"/>
            <w:tcBorders>
              <w:top w:val="single" w:sz="6" w:space="0" w:color="000000"/>
              <w:bottom w:val="dotted" w:sz="4" w:space="0" w:color="000000"/>
              <w:right w:val="single" w:sz="6" w:space="0" w:color="000000"/>
              <w:insideH w:val="dotted" w:sz="4" w:space="0" w:color="000000"/>
              <w:insideV w:val="single" w:sz="6" w:space="0" w:color="000000"/>
            </w:tcBorders>
            <w:shd w:color="auto" w:fill="auto" w:val="pct10"/>
          </w:tcPr>
          <w:p>
            <w:pPr>
              <w:pStyle w:val="Standard1"/>
              <w:spacing w:before="60" w:after="60"/>
              <w:rPr>
                <w:b/>
                <w:b/>
                <w:sz w:val="36"/>
              </w:rPr>
            </w:pPr>
            <w:r>
              <w:rPr>
                <w:b/>
                <w:sz w:val="36"/>
              </w:rPr>
            </w:r>
          </w:p>
        </w:tc>
      </w:tr>
      <w:tr>
        <w:trPr>
          <w:trHeight w:val="615" w:hRule="atLeast"/>
        </w:trPr>
        <w:tc>
          <w:tcPr>
            <w:tcW w:w="197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b/>
              </w:rPr>
              <w:t>Item</w:t>
            </w:r>
          </w:p>
        </w:tc>
        <w:tc>
          <w:tcPr>
            <w:tcW w:w="4549"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b/>
              </w:rPr>
              <w:t>Description</w:t>
            </w:r>
          </w:p>
        </w:tc>
        <w:tc>
          <w:tcPr>
            <w:tcW w:w="155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b/>
              </w:rPr>
              <w:t>Responsibility</w:t>
            </w:r>
          </w:p>
        </w:tc>
        <w:tc>
          <w:tcPr>
            <w:tcW w:w="112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b/>
              </w:rPr>
              <w:t xml:space="preserve">Planned Date </w:t>
            </w:r>
          </w:p>
        </w:tc>
        <w:tc>
          <w:tcPr>
            <w:tcW w:w="1230"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b/>
              </w:rPr>
              <w:t xml:space="preserve"> </w:t>
            </w:r>
            <w:r>
              <w:rPr>
                <w:b/>
              </w:rPr>
              <w:t>Actual Date</w:t>
            </w:r>
          </w:p>
        </w:tc>
      </w:tr>
      <w:tr>
        <w:trPr>
          <w:trHeight w:val="615" w:hRule="atLeast"/>
        </w:trPr>
        <w:tc>
          <w:tcPr>
            <w:tcW w:w="197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Review of previous meeting</w:t>
            </w:r>
          </w:p>
        </w:tc>
        <w:tc>
          <w:tcPr>
            <w:tcW w:w="4549"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Each member arrives on time to the meeting, and task assign was given to individual or group who are confident in their assigned task.</w:t>
            </w:r>
          </w:p>
        </w:tc>
        <w:tc>
          <w:tcPr>
            <w:tcW w:w="155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Thong Nguyen</w:t>
            </w:r>
          </w:p>
        </w:tc>
        <w:tc>
          <w:tcPr>
            <w:tcW w:w="112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w:t>
            </w:r>
            <w:r>
              <w:rPr/>
              <w:t>06</w:t>
            </w:r>
            <w:r>
              <w:rPr/>
              <w:t>/20</w:t>
            </w:r>
            <w:r>
              <w:rPr/>
              <w:t>20</w:t>
            </w:r>
          </w:p>
        </w:tc>
        <w:tc>
          <w:tcPr>
            <w:tcW w:w="1230"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/0</w:t>
            </w:r>
            <w:r>
              <w:rPr/>
              <w:t>6</w:t>
            </w:r>
            <w:r>
              <w:rPr/>
              <w:t>/20</w:t>
            </w:r>
            <w:r>
              <w:rPr/>
              <w:t>20</w:t>
            </w:r>
          </w:p>
        </w:tc>
      </w:tr>
      <w:tr>
        <w:trPr>
          <w:trHeight w:val="615" w:hRule="atLeast"/>
        </w:trPr>
        <w:tc>
          <w:tcPr>
            <w:tcW w:w="197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Tasks Assigned as per previous meeting</w:t>
            </w:r>
          </w:p>
        </w:tc>
        <w:tc>
          <w:tcPr>
            <w:tcW w:w="4549"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Fonts w:eastAsia="Times New Roman" w:cs="Times New Roman"/>
                <w:color w:val="auto"/>
                <w:kern w:val="0"/>
                <w:sz w:val="20"/>
                <w:szCs w:val="20"/>
                <w:lang w:val="en-US" w:eastAsia="en-US" w:bidi="ar-SA"/>
              </w:rPr>
              <w:t>Complete learning process for new technologies</w:t>
            </w:r>
          </w:p>
          <w:p>
            <w:pPr>
              <w:pStyle w:val="Standard1"/>
              <w:spacing w:before="120" w:after="120"/>
              <w:rPr/>
            </w:pPr>
            <w:r>
              <w:rPr>
                <w:rFonts w:eastAsia="Times New Roman" w:cs="Times New Roman"/>
                <w:color w:val="auto"/>
                <w:kern w:val="0"/>
                <w:sz w:val="20"/>
                <w:szCs w:val="20"/>
                <w:lang w:val="en-US" w:eastAsia="en-US" w:bidi="ar-SA"/>
              </w:rPr>
              <w:t xml:space="preserve">1. </w:t>
            </w:r>
            <w:r>
              <w:rPr>
                <w:rFonts w:eastAsia="Times New Roman" w:cs="Times New Roman"/>
                <w:color w:val="auto"/>
                <w:kern w:val="0"/>
                <w:sz w:val="20"/>
                <w:szCs w:val="20"/>
                <w:lang w:val="en-US" w:eastAsia="en-US" w:bidi="ar-SA"/>
              </w:rPr>
              <w:t>D3.js library</w:t>
            </w:r>
          </w:p>
          <w:p>
            <w:pPr>
              <w:pStyle w:val="Standard1"/>
              <w:spacing w:before="120" w:after="120"/>
              <w:rPr/>
            </w:pPr>
            <w:r>
              <w:rPr>
                <w:rFonts w:eastAsia="Times New Roman" w:cs="Times New Roman"/>
                <w:color w:val="auto"/>
                <w:kern w:val="0"/>
                <w:sz w:val="20"/>
                <w:szCs w:val="20"/>
                <w:lang w:val="en-US" w:eastAsia="en-US" w:bidi="ar-SA"/>
              </w:rPr>
              <w:t>Learning D3.js is to help our team complete the data visualization feature for manager’s dashboard</w:t>
            </w:r>
          </w:p>
          <w:p>
            <w:pPr>
              <w:pStyle w:val="Standard1"/>
              <w:spacing w:before="120" w:after="120"/>
              <w:rPr/>
            </w:pPr>
            <w:r>
              <w:rPr>
                <w:rFonts w:eastAsia="Times New Roman" w:cs="Times New Roman"/>
                <w:color w:val="auto"/>
                <w:kern w:val="0"/>
                <w:sz w:val="20"/>
                <w:szCs w:val="20"/>
                <w:lang w:val="en-US" w:eastAsia="en-US" w:bidi="ar-SA"/>
              </w:rPr>
              <w:t xml:space="preserve">2. </w:t>
            </w:r>
            <w:r>
              <w:rPr>
                <w:rFonts w:eastAsia="Times New Roman" w:cs="Times New Roman"/>
                <w:color w:val="auto"/>
                <w:kern w:val="0"/>
                <w:sz w:val="20"/>
                <w:szCs w:val="20"/>
                <w:lang w:val="en-US" w:eastAsia="en-US" w:bidi="ar-SA"/>
              </w:rPr>
              <w:t>Google Cloud Platform</w:t>
            </w:r>
          </w:p>
          <w:p>
            <w:pPr>
              <w:pStyle w:val="Standard1"/>
              <w:spacing w:before="120" w:after="120"/>
              <w:rPr/>
            </w:pPr>
            <w:r>
              <w:rPr>
                <w:rFonts w:eastAsia="Times New Roman" w:cs="Times New Roman"/>
                <w:color w:val="auto"/>
                <w:kern w:val="0"/>
                <w:sz w:val="20"/>
                <w:szCs w:val="20"/>
                <w:lang w:val="en-US" w:eastAsia="en-US" w:bidi="ar-SA"/>
              </w:rPr>
              <w:t>Google Cloud Platform is chosen to host our entire business due to its ease of use</w:t>
            </w:r>
          </w:p>
          <w:p>
            <w:pPr>
              <w:pStyle w:val="Standard1"/>
              <w:spacing w:before="120" w:after="120"/>
              <w:rPr/>
            </w:pPr>
            <w:r>
              <w:rPr>
                <w:rFonts w:eastAsia="Times New Roman" w:cs="Times New Roman"/>
                <w:color w:val="auto"/>
                <w:kern w:val="0"/>
                <w:sz w:val="20"/>
                <w:szCs w:val="20"/>
                <w:lang w:val="en-US" w:eastAsia="en-US" w:bidi="ar-SA"/>
              </w:rPr>
              <w:t>3. NativeScript study and development environment set up</w:t>
            </w:r>
          </w:p>
          <w:p>
            <w:pPr>
              <w:pStyle w:val="Standard1"/>
              <w:spacing w:before="120" w:after="120"/>
              <w:rPr/>
            </w:pPr>
            <w:r>
              <w:rPr>
                <w:rFonts w:eastAsia="Times New Roman" w:cs="Times New Roman"/>
                <w:color w:val="auto"/>
                <w:kern w:val="0"/>
                <w:sz w:val="20"/>
                <w:szCs w:val="20"/>
                <w:lang w:val="en-US" w:eastAsia="en-US" w:bidi="ar-SA"/>
              </w:rPr>
              <w:t>4. Authentication Implementation</w:t>
            </w:r>
          </w:p>
          <w:p>
            <w:pPr>
              <w:pStyle w:val="Standard1"/>
              <w:spacing w:before="120" w:after="120"/>
              <w:rPr/>
            </w:pPr>
            <w:r>
              <w:rPr>
                <w:rFonts w:eastAsia="Times New Roman" w:cs="Times New Roman"/>
                <w:color w:val="auto"/>
                <w:kern w:val="0"/>
                <w:sz w:val="20"/>
                <w:szCs w:val="20"/>
                <w:lang w:val="en-US" w:eastAsia="en-US" w:bidi="ar-SA"/>
              </w:rPr>
              <w:t>5. Database Creation</w:t>
            </w:r>
          </w:p>
          <w:p>
            <w:pPr>
              <w:pStyle w:val="Standard1"/>
              <w:spacing w:before="120" w:after="120"/>
              <w:rPr>
                <w:rFonts w:ascii="Times New Roman" w:hAnsi="Times New Roman" w:eastAsia="Times New Roman" w:cs="Times New Roman"/>
                <w:color w:val="auto"/>
                <w:kern w:val="0"/>
                <w:sz w:val="20"/>
                <w:szCs w:val="20"/>
                <w:lang w:val="en-US" w:eastAsia="en-US" w:bidi="ar-SA"/>
              </w:rPr>
            </w:pPr>
            <w:r>
              <w:rPr/>
            </w:r>
          </w:p>
        </w:tc>
        <w:tc>
          <w:tcPr>
            <w:tcW w:w="155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Thanh Quan, Thong Nguyen, Quang Pham, Tu Nguyen</w:t>
            </w:r>
          </w:p>
        </w:tc>
        <w:tc>
          <w:tcPr>
            <w:tcW w:w="112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/0</w:t>
            </w:r>
            <w:r>
              <w:rPr/>
              <w:t>8</w:t>
            </w:r>
            <w:r>
              <w:rPr/>
              <w:t>/20</w:t>
            </w:r>
            <w:r>
              <w:rPr/>
              <w:t>20</w:t>
            </w:r>
          </w:p>
        </w:tc>
        <w:tc>
          <w:tcPr>
            <w:tcW w:w="1230"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w:t>
            </w:r>
            <w:bookmarkStart w:id="2" w:name="_GoBack"/>
            <w:bookmarkEnd w:id="2"/>
            <w:r>
              <w:rPr/>
              <w:t>18</w:t>
            </w:r>
            <w:r>
              <w:rPr/>
              <w:t>/20</w:t>
            </w:r>
            <w:r>
              <w:rPr/>
              <w:t>20</w:t>
            </w:r>
          </w:p>
        </w:tc>
      </w:tr>
      <w:tr>
        <w:trPr>
          <w:trHeight w:val="615" w:hRule="atLeast"/>
        </w:trPr>
        <w:tc>
          <w:tcPr>
            <w:tcW w:w="197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jc w:val="left"/>
              <w:rPr/>
            </w:pPr>
            <w:r>
              <w:rPr/>
              <w:t xml:space="preserve">Status of Tasks as per previously assigned: </w:t>
            </w:r>
          </w:p>
          <w:p>
            <w:pPr>
              <w:pStyle w:val="Standard1"/>
              <w:spacing w:before="120" w:after="120"/>
              <w:jc w:val="left"/>
              <w:rPr/>
            </w:pPr>
            <w:r>
              <w:rPr/>
              <w:t xml:space="preserve"> </w:t>
            </w:r>
            <w:r>
              <w:rPr/>
              <w:t>In process</w:t>
            </w:r>
          </w:p>
        </w:tc>
        <w:tc>
          <w:tcPr>
            <w:tcW w:w="4549"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Unfortunately, what we decided to finish in our last meeting is quite heavy for us. We are still in the process of finishing everything up</w:t>
            </w:r>
          </w:p>
        </w:tc>
        <w:tc>
          <w:tcPr>
            <w:tcW w:w="155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w:t>
            </w:r>
            <w:bookmarkStart w:id="3" w:name="__DdeLink__602_1503386845"/>
            <w:r>
              <w:rPr/>
              <w:t>hanh Quan, Thong Nguyen, Quang Pham, Tu Nguyen</w:t>
            </w:r>
            <w:bookmarkEnd w:id="3"/>
          </w:p>
        </w:tc>
        <w:tc>
          <w:tcPr>
            <w:tcW w:w="112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10</w:t>
            </w:r>
            <w:r>
              <w:rPr/>
              <w:t>/2020</w:t>
            </w:r>
          </w:p>
        </w:tc>
        <w:tc>
          <w:tcPr>
            <w:tcW w:w="1230"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01/1</w:t>
            </w:r>
            <w:r>
              <w:rPr/>
              <w:t>8/</w:t>
            </w:r>
            <w:r>
              <w:rPr/>
              <w:t>202</w:t>
            </w:r>
            <w:r>
              <w:rPr/>
              <w:t>0</w:t>
            </w:r>
          </w:p>
          <w:p>
            <w:pPr>
              <w:pStyle w:val="Standard1"/>
              <w:spacing w:before="120" w:after="120"/>
              <w:rPr/>
            </w:pPr>
            <w:r>
              <w:rPr/>
            </w:r>
          </w:p>
        </w:tc>
      </w:tr>
      <w:tr>
        <w:trPr>
          <w:trHeight w:val="615" w:hRule="atLeast"/>
        </w:trPr>
        <w:tc>
          <w:tcPr>
            <w:tcW w:w="197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Fonts w:eastAsia="Times New Roman" w:cs="Times New Roman"/>
                <w:color w:val="auto"/>
                <w:kern w:val="0"/>
                <w:sz w:val="20"/>
                <w:szCs w:val="20"/>
                <w:lang w:val="en-US" w:eastAsia="en-US" w:bidi="ar-SA"/>
              </w:rPr>
              <w:t>Implementing</w:t>
            </w:r>
          </w:p>
          <w:p>
            <w:pPr>
              <w:pStyle w:val="Standard1"/>
              <w:spacing w:before="120" w:after="120"/>
              <w:rPr/>
            </w:pPr>
            <w:r>
              <w:rPr>
                <w:rFonts w:eastAsia="Times New Roman" w:cs="Times New Roman"/>
                <w:color w:val="auto"/>
                <w:kern w:val="0"/>
                <w:sz w:val="20"/>
                <w:szCs w:val="20"/>
                <w:lang w:val="en-US" w:eastAsia="en-US" w:bidi="ar-SA"/>
              </w:rPr>
              <w:t>manager’s features as planned</w:t>
            </w:r>
          </w:p>
        </w:tc>
        <w:tc>
          <w:tcPr>
            <w:tcW w:w="4549"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Still in process</w:t>
            </w:r>
          </w:p>
        </w:tc>
        <w:tc>
          <w:tcPr>
            <w:tcW w:w="155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Thanh Quan, Thong Nguyen, Quang Pham, Tu Nguyen</w:t>
            </w:r>
          </w:p>
        </w:tc>
        <w:tc>
          <w:tcPr>
            <w:tcW w:w="112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01/22/2020</w:t>
            </w:r>
          </w:p>
        </w:tc>
        <w:tc>
          <w:tcPr>
            <w:tcW w:w="1230"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In Process</w:t>
            </w:r>
          </w:p>
        </w:tc>
      </w:tr>
      <w:tr>
        <w:trPr>
          <w:trHeight w:val="615" w:hRule="atLeast"/>
        </w:trPr>
        <w:tc>
          <w:tcPr>
            <w:tcW w:w="197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rFonts w:eastAsia="Times New Roman" w:cs="Times New Roman"/>
                <w:color w:val="auto"/>
                <w:kern w:val="0"/>
                <w:sz w:val="20"/>
                <w:szCs w:val="20"/>
                <w:lang w:val="en-US" w:eastAsia="en-US" w:bidi="ar-SA"/>
              </w:rPr>
            </w:pPr>
            <w:r>
              <w:rPr/>
            </w:r>
          </w:p>
        </w:tc>
        <w:tc>
          <w:tcPr>
            <w:tcW w:w="4549"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
          </w:p>
        </w:tc>
        <w:tc>
          <w:tcPr>
            <w:tcW w:w="155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
          </w:p>
        </w:tc>
        <w:tc>
          <w:tcPr>
            <w:tcW w:w="112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
          </w:p>
        </w:tc>
        <w:tc>
          <w:tcPr>
            <w:tcW w:w="1230"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
          </w:p>
        </w:tc>
      </w:tr>
      <w:tr>
        <w:trPr>
          <w:trHeight w:val="615" w:hRule="atLeast"/>
        </w:trPr>
        <w:tc>
          <w:tcPr>
            <w:tcW w:w="197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Fonts w:eastAsia="Times New Roman" w:cs="Times New Roman"/>
                <w:color w:val="auto"/>
                <w:kern w:val="0"/>
                <w:sz w:val="20"/>
                <w:szCs w:val="20"/>
                <w:lang w:val="en-US" w:eastAsia="en-US" w:bidi="ar-SA"/>
              </w:rPr>
              <w:t xml:space="preserve">Research and read documentation of popular POS systems </w:t>
            </w:r>
          </w:p>
        </w:tc>
        <w:tc>
          <w:tcPr>
            <w:tcW w:w="4549"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Because we offer the POS integration in our application. Finding a well-documented and free API to work with is mandatory for all team members</w:t>
            </w:r>
          </w:p>
        </w:tc>
        <w:tc>
          <w:tcPr>
            <w:tcW w:w="155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 xml:space="preserve">Thong Nguyen, Quang Pham, </w:t>
            </w:r>
            <w:r>
              <w:rPr/>
              <w:t>Thanh Quan,  Tu Nguyen</w:t>
            </w:r>
          </w:p>
        </w:tc>
        <w:tc>
          <w:tcPr>
            <w:tcW w:w="112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w:t>
            </w:r>
            <w:r>
              <w:rPr/>
              <w:t>08</w:t>
            </w:r>
            <w:r>
              <w:rPr/>
              <w:t>/20</w:t>
            </w:r>
            <w:r>
              <w:rPr/>
              <w:t>20</w:t>
            </w:r>
          </w:p>
        </w:tc>
        <w:tc>
          <w:tcPr>
            <w:tcW w:w="1230"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In Process</w:t>
            </w:r>
          </w:p>
        </w:tc>
      </w:tr>
      <w:tr>
        <w:trPr>
          <w:trHeight w:val="615" w:hRule="atLeast"/>
        </w:trPr>
        <w:tc>
          <w:tcPr>
            <w:tcW w:w="197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Fonts w:eastAsia="Times New Roman" w:cs="Times New Roman"/>
                <w:color w:val="auto"/>
                <w:kern w:val="0"/>
                <w:sz w:val="20"/>
                <w:szCs w:val="20"/>
                <w:lang w:val="en-US" w:eastAsia="en-US" w:bidi="ar-SA"/>
              </w:rPr>
              <w:t>Revised Project Plan Discussion</w:t>
            </w:r>
          </w:p>
        </w:tc>
        <w:tc>
          <w:tcPr>
            <w:tcW w:w="4549"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After our team’s discussion, we decided to move our milestones for completing manager’s features to the end of January instead of Jan 22 as planned. However, by the end of January, we must deliver both business website and manager’s features</w:t>
            </w:r>
          </w:p>
        </w:tc>
        <w:tc>
          <w:tcPr>
            <w:tcW w:w="155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 xml:space="preserve">Thong Nguyen, </w:t>
            </w:r>
            <w:r>
              <w:rPr/>
              <w:t>Quang Pham, Tu Nguyen, Thanh Quan</w:t>
            </w:r>
          </w:p>
        </w:tc>
        <w:tc>
          <w:tcPr>
            <w:tcW w:w="112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w:t>
            </w:r>
            <w:r>
              <w:rPr/>
              <w:t>06</w:t>
            </w:r>
            <w:r>
              <w:rPr/>
              <w:t>/20</w:t>
            </w:r>
            <w:r>
              <w:rPr/>
              <w:t>20</w:t>
            </w:r>
          </w:p>
        </w:tc>
        <w:tc>
          <w:tcPr>
            <w:tcW w:w="1230"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w:t>
            </w:r>
            <w:r>
              <w:rPr/>
              <w:t>06</w:t>
            </w:r>
            <w:r>
              <w:rPr/>
              <w:t>/20</w:t>
            </w:r>
            <w:r>
              <w:rPr/>
              <w:t>20</w:t>
            </w:r>
          </w:p>
        </w:tc>
      </w:tr>
      <w:tr>
        <w:trPr>
          <w:trHeight w:val="615" w:hRule="atLeast"/>
        </w:trPr>
        <w:tc>
          <w:tcPr>
            <w:tcW w:w="197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Fonts w:eastAsia="Times New Roman" w:cs="Times New Roman"/>
                <w:color w:val="auto"/>
                <w:kern w:val="0"/>
                <w:sz w:val="20"/>
                <w:szCs w:val="20"/>
                <w:lang w:val="en-US" w:eastAsia="en-US" w:bidi="ar-SA"/>
              </w:rPr>
              <w:t>Docker Environment set up for development team</w:t>
            </w:r>
          </w:p>
        </w:tc>
        <w:tc>
          <w:tcPr>
            <w:tcW w:w="4549"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Thong Nguyen is responsible for this part, and he is still working on building a reliable development environment for the team</w:t>
            </w:r>
          </w:p>
        </w:tc>
        <w:tc>
          <w:tcPr>
            <w:tcW w:w="155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Thong Nguyen</w:t>
            </w:r>
          </w:p>
        </w:tc>
        <w:tc>
          <w:tcPr>
            <w:tcW w:w="112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01/20/2020</w:t>
            </w:r>
          </w:p>
        </w:tc>
        <w:tc>
          <w:tcPr>
            <w:tcW w:w="1230"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bookmarkStart w:id="4" w:name="__DdeLink__1223_3252193141"/>
            <w:r>
              <w:rPr/>
              <w:t>I</w:t>
            </w:r>
            <w:bookmarkEnd w:id="4"/>
            <w:r>
              <w:rPr/>
              <w:t>n Process</w:t>
            </w:r>
          </w:p>
        </w:tc>
      </w:tr>
      <w:tr>
        <w:trPr>
          <w:trHeight w:val="615" w:hRule="atLeast"/>
        </w:trPr>
        <w:tc>
          <w:tcPr>
            <w:tcW w:w="197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rFonts w:eastAsia="Times New Roman" w:cs="Times New Roman"/>
                <w:color w:val="auto"/>
                <w:kern w:val="0"/>
                <w:sz w:val="20"/>
                <w:szCs w:val="20"/>
                <w:lang w:val="en-US" w:eastAsia="en-US" w:bidi="ar-SA"/>
              </w:rPr>
            </w:pPr>
            <w:r>
              <w:rPr/>
            </w:r>
          </w:p>
        </w:tc>
        <w:tc>
          <w:tcPr>
            <w:tcW w:w="4549"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
          </w:p>
        </w:tc>
        <w:tc>
          <w:tcPr>
            <w:tcW w:w="155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
          </w:p>
        </w:tc>
        <w:tc>
          <w:tcPr>
            <w:tcW w:w="112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
          </w:p>
        </w:tc>
        <w:tc>
          <w:tcPr>
            <w:tcW w:w="1230"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r>
          </w:p>
        </w:tc>
      </w:tr>
      <w:tr>
        <w:trPr>
          <w:trHeight w:val="615" w:hRule="atLeast"/>
        </w:trPr>
        <w:tc>
          <w:tcPr>
            <w:tcW w:w="197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Minutes of Meetings</w:t>
            </w:r>
          </w:p>
        </w:tc>
        <w:tc>
          <w:tcPr>
            <w:tcW w:w="4549"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Keep every minutes of meetings followed the template posted on BlackBoard</w:t>
            </w:r>
          </w:p>
        </w:tc>
        <w:tc>
          <w:tcPr>
            <w:tcW w:w="155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Th</w:t>
            </w:r>
            <w:r>
              <w:rPr/>
              <w:t>ong Nguyen</w:t>
            </w:r>
          </w:p>
        </w:tc>
        <w:tc>
          <w:tcPr>
            <w:tcW w:w="112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w:t>
            </w:r>
            <w:r>
              <w:rPr/>
              <w:t>13</w:t>
            </w:r>
            <w:r>
              <w:rPr/>
              <w:t>/20</w:t>
            </w:r>
            <w:r>
              <w:rPr/>
              <w:t>20</w:t>
            </w:r>
          </w:p>
        </w:tc>
        <w:tc>
          <w:tcPr>
            <w:tcW w:w="1230"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w:t>
            </w:r>
            <w:r>
              <w:rPr/>
              <w:t>13</w:t>
            </w:r>
            <w:r>
              <w:rPr/>
              <w:t>/20</w:t>
            </w:r>
            <w:r>
              <w:rPr/>
              <w:t>20</w:t>
            </w:r>
          </w:p>
        </w:tc>
      </w:tr>
      <w:tr>
        <w:trPr>
          <w:trHeight w:val="1992" w:hRule="atLeast"/>
        </w:trPr>
        <w:tc>
          <w:tcPr>
            <w:tcW w:w="197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Next meeting date</w:t>
            </w:r>
          </w:p>
        </w:tc>
        <w:tc>
          <w:tcPr>
            <w:tcW w:w="4549"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 xml:space="preserve">Date: </w:t>
            </w:r>
            <w:r>
              <w:rPr/>
              <w:t>01</w:t>
            </w:r>
            <w:r>
              <w:rPr/>
              <w:t>/</w:t>
            </w:r>
            <w:r>
              <w:rPr/>
              <w:t>20</w:t>
            </w:r>
            <w:r>
              <w:rPr/>
              <w:t>/20</w:t>
            </w:r>
            <w:r>
              <w:rPr/>
              <w:t>20</w:t>
            </w:r>
          </w:p>
          <w:p>
            <w:pPr>
              <w:pStyle w:val="Standard1"/>
              <w:spacing w:before="120" w:after="120"/>
              <w:rPr/>
            </w:pPr>
            <w:r>
              <w:rPr/>
              <w:t xml:space="preserve">Time: </w:t>
            </w:r>
            <w:r>
              <w:rPr/>
              <w:t>02</w:t>
            </w:r>
            <w:r>
              <w:rPr/>
              <w:t xml:space="preserve">:00 </w:t>
            </w:r>
            <w:r>
              <w:rPr/>
              <w:t>P</w:t>
            </w:r>
            <w:r>
              <w:rPr/>
              <w:t xml:space="preserve">M - </w:t>
            </w:r>
            <w:r>
              <w:rPr/>
              <w:t>04</w:t>
            </w:r>
            <w:r>
              <w:rPr/>
              <w:t>:00</w:t>
            </w:r>
            <w:r>
              <w:rPr/>
              <w:t>P</w:t>
            </w:r>
            <w:r>
              <w:rPr/>
              <w:t>M</w:t>
            </w:r>
          </w:p>
          <w:p>
            <w:pPr>
              <w:pStyle w:val="Standard1"/>
              <w:spacing w:before="120" w:after="120"/>
              <w:rPr/>
            </w:pPr>
            <w:r>
              <w:rPr/>
              <w:t>Location: George Brown College</w:t>
            </w:r>
          </w:p>
          <w:p>
            <w:pPr>
              <w:pStyle w:val="Standard1"/>
              <w:spacing w:before="120" w:after="120"/>
              <w:rPr/>
            </w:pPr>
            <w:r>
              <w:rPr/>
              <w:t xml:space="preserve">Agenda: </w:t>
            </w:r>
          </w:p>
          <w:p>
            <w:pPr>
              <w:pStyle w:val="Standard1"/>
              <w:numPr>
                <w:ilvl w:val="0"/>
                <w:numId w:val="1"/>
              </w:numPr>
              <w:spacing w:before="120" w:after="120"/>
              <w:rPr/>
            </w:pPr>
            <w:r>
              <w:rPr/>
              <w:t>Sprint 5 summary</w:t>
            </w:r>
          </w:p>
          <w:p>
            <w:pPr>
              <w:pStyle w:val="Standard1"/>
              <w:numPr>
                <w:ilvl w:val="0"/>
                <w:numId w:val="1"/>
              </w:numPr>
              <w:spacing w:before="120" w:after="120"/>
              <w:rPr/>
            </w:pPr>
            <w:r>
              <w:rPr/>
              <w:t>UI Library selection</w:t>
            </w:r>
          </w:p>
          <w:p>
            <w:pPr>
              <w:pStyle w:val="Normal"/>
              <w:rPr/>
            </w:pPr>
            <w:r>
              <w:rPr>
                <w:b/>
                <w:lang w:val="en-GB"/>
              </w:rPr>
              <w:t>Signature:</w:t>
            </w:r>
          </w:p>
          <w:p>
            <w:pPr>
              <w:pStyle w:val="Normal"/>
              <w:rPr/>
            </w:pPr>
            <w:r>
              <w:rPr>
                <w:lang w:val="en-GB"/>
              </w:rPr>
              <w:t>Team member 1: Thanh Quan</w:t>
            </w:r>
          </w:p>
          <w:p>
            <w:pPr>
              <w:pStyle w:val="Normal"/>
              <w:rPr/>
            </w:pPr>
            <w:r>
              <w:rPr>
                <w:lang w:val="en-GB"/>
              </w:rPr>
              <w:t>Team member 2: Tu Nguyen</w:t>
            </w:r>
          </w:p>
          <w:p>
            <w:pPr>
              <w:pStyle w:val="Normal"/>
              <w:rPr/>
            </w:pPr>
            <w:r>
              <w:rPr>
                <w:lang w:val="en-GB"/>
              </w:rPr>
              <w:t>Team member 3: Thong Nguyen</w:t>
            </w:r>
          </w:p>
          <w:p>
            <w:pPr>
              <w:pStyle w:val="Normal"/>
              <w:rPr/>
            </w:pPr>
            <w:r>
              <w:rPr>
                <w:lang w:val="en-GB"/>
              </w:rPr>
              <w:t>Team member 4: Quang Pham</w:t>
            </w:r>
          </w:p>
        </w:tc>
        <w:tc>
          <w:tcPr>
            <w:tcW w:w="155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Thanh Quan, Tu Nguyen, Thong Nguyen, Quang Pham</w:t>
            </w:r>
          </w:p>
        </w:tc>
        <w:tc>
          <w:tcPr>
            <w:tcW w:w="112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01</w:t>
            </w:r>
            <w:r>
              <w:rPr/>
              <w:t>/</w:t>
            </w:r>
            <w:r>
              <w:rPr/>
              <w:t>20/</w:t>
            </w:r>
            <w:r>
              <w:rPr/>
              <w:t>20</w:t>
            </w:r>
            <w:r>
              <w:rPr/>
              <w:t>20</w:t>
            </w:r>
          </w:p>
        </w:tc>
        <w:tc>
          <w:tcPr>
            <w:tcW w:w="1230"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Standard1"/>
              <w:spacing w:before="120" w:after="120"/>
              <w:rPr/>
            </w:pPr>
            <w:r>
              <w:rPr/>
              <w:t>0</w:t>
            </w:r>
            <w:r>
              <w:rPr/>
              <w:t>1/</w:t>
            </w:r>
            <w:r>
              <w:rPr/>
              <w:t>20</w:t>
            </w:r>
            <w:r>
              <w:rPr/>
              <w:t>/20</w:t>
            </w:r>
            <w:r>
              <w:rPr/>
              <w:t>20</w:t>
            </w:r>
          </w:p>
        </w:tc>
      </w:tr>
    </w:tbl>
    <w:p>
      <w:pPr>
        <w:pStyle w:val="Normal"/>
        <w:rPr/>
      </w:pPr>
      <w:r>
        <w:rPr/>
      </w:r>
    </w:p>
    <w:sectPr>
      <w:type w:val="nextPage"/>
      <w:pgSz w:w="12240" w:h="15840"/>
      <w:pgMar w:left="1008" w:right="1008" w:header="0" w:top="426" w:footer="0" w:bottom="1135"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5c44d4"/>
    <w:rPr>
      <w:color w:val="0000FF" w:themeColor="hyperlink"/>
      <w:u w:val="single"/>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641b79"/>
    <w:pPr/>
    <w:rPr>
      <w:rFonts w:ascii="Tahoma" w:hAnsi="Tahoma" w:cs="Tahoma"/>
      <w:sz w:val="16"/>
      <w:szCs w:val="16"/>
    </w:rPr>
  </w:style>
  <w:style w:type="paragraph" w:styleId="Standard1" w:customStyle="1">
    <w:name w:val="Standard1"/>
    <w:basedOn w:val="Normal"/>
    <w:qFormat/>
    <w:rsid w:val="00245deb"/>
    <w:pPr>
      <w:spacing w:before="60" w:after="60"/>
    </w:pPr>
    <w:rPr/>
  </w:style>
  <w:style w:type="paragraph" w:styleId="ListParagraph">
    <w:name w:val="List Paragraph"/>
    <w:basedOn w:val="Normal"/>
    <w:uiPriority w:val="34"/>
    <w:qFormat/>
    <w:rsid w:val="005f3f0e"/>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070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wizard.Wiz</Template>
  <TotalTime>59</TotalTime>
  <Application>LibreOffice/6.0.7.3$Linux_X86_64 LibreOffice_project/00m0$Build-3</Application>
  <Pages>2</Pages>
  <Words>420</Words>
  <Characters>2251</Characters>
  <CharactersWithSpaces>2679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2019-10-01T12:03:00Z</dcterms:created>
  <dc:creator/>
  <dc:description/>
  <dc:language>en-US</dc:language>
  <cp:lastModifiedBy/>
  <dcterms:modified xsi:type="dcterms:W3CDTF">2020-01-16T14:35:12Z</dcterms:modified>
  <cp:revision>6</cp:revision>
  <dc:subject>Database changes status</dc:subject>
  <dc:title>Capstone 2 Initial Meeting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TC062070701033</vt:lpwstr>
  </property>
</Properties>
</file>