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附件：</w:t>
      </w:r>
    </w:p>
    <w:p>
      <w:pPr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{{ company_logo }}</w:t>
      </w:r>
    </w:p>
    <w:p>
      <w:pPr>
        <w:spacing w:line="600" w:lineRule="exact"/>
        <w:jc w:val="center"/>
        <w:rPr>
          <w:rFonts w:hint="default" w:ascii="小标宋" w:hAnsi="小标宋" w:eastAsia="小标宋" w:cs="小标宋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sz w:val="44"/>
          <w:szCs w:val="44"/>
        </w:rPr>
        <w:t>关于核定</w:t>
      </w:r>
      <w:r>
        <w:rPr>
          <w:rFonts w:hint="eastAsia" w:ascii="小标宋" w:hAnsi="小标宋" w:eastAsia="小标宋" w:cs="小标宋"/>
          <w:sz w:val="44"/>
          <w:szCs w:val="44"/>
          <w:lang w:val="en-US" w:eastAsia="zh-CN"/>
        </w:rPr>
        <w:t>{{单位名称}}</w:t>
      </w:r>
    </w:p>
    <w:p>
      <w:pPr>
        <w:spacing w:line="600" w:lineRule="exact"/>
        <w:jc w:val="center"/>
        <w:rPr>
          <w:rFonts w:hint="eastAsia" w:ascii="小标宋" w:hAnsi="小标宋" w:eastAsia="小标宋" w:cs="小标宋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  <w:lang w:val="en-US" w:eastAsia="zh-CN"/>
        </w:rPr>
        <w:t>{{年份}}</w:t>
      </w:r>
      <w:r>
        <w:rPr>
          <w:rFonts w:hint="eastAsia" w:ascii="小标宋" w:hAnsi="小标宋" w:eastAsia="小标宋" w:cs="小标宋"/>
          <w:sz w:val="44"/>
          <w:szCs w:val="44"/>
        </w:rPr>
        <w:t>年度工资总额</w:t>
      </w:r>
      <w:r>
        <w:rPr>
          <w:rFonts w:hint="eastAsia" w:ascii="小标宋" w:hAnsi="小标宋" w:eastAsia="小标宋" w:cs="小标宋"/>
          <w:sz w:val="44"/>
          <w:szCs w:val="44"/>
          <w:lang w:val="en-US" w:eastAsia="zh-CN"/>
        </w:rPr>
        <w:t>预算指导数</w:t>
      </w:r>
      <w:r>
        <w:rPr>
          <w:rFonts w:hint="eastAsia" w:ascii="小标宋" w:hAnsi="小标宋" w:eastAsia="小标宋" w:cs="小标宋"/>
          <w:sz w:val="44"/>
          <w:szCs w:val="44"/>
        </w:rPr>
        <w:t>的通知</w:t>
      </w:r>
    </w:p>
    <w:p>
      <w:pPr>
        <w:jc w:val="center"/>
        <w:rPr>
          <w:rFonts w:hint="eastAsia" w:ascii="仿宋" w:hAnsi="仿宋" w:eastAsia="仿宋" w:cs="仿宋"/>
          <w:sz w:val="32"/>
          <w:szCs w:val="32"/>
        </w:rPr>
      </w:pPr>
    </w:p>
    <w:p>
      <w:pPr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{{单位名称}}</w:t>
      </w:r>
      <w:r>
        <w:rPr>
          <w:rFonts w:hint="eastAsia" w:ascii="仿宋" w:hAnsi="仿宋" w:eastAsia="仿宋" w:cs="仿宋"/>
          <w:sz w:val="32"/>
          <w:szCs w:val="32"/>
        </w:rPr>
        <w:t>：</w:t>
      </w: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经审核，现核定你单位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{{年份}}</w:t>
      </w:r>
      <w:r>
        <w:rPr>
          <w:rFonts w:hint="eastAsia" w:ascii="仿宋" w:hAnsi="仿宋" w:eastAsia="仿宋" w:cs="仿宋"/>
          <w:sz w:val="32"/>
          <w:szCs w:val="32"/>
        </w:rPr>
        <w:t>年度工资总额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预算指导数</w:t>
      </w:r>
      <w:r>
        <w:rPr>
          <w:rFonts w:hint="eastAsia" w:ascii="仿宋" w:hAnsi="仿宋" w:eastAsia="仿宋" w:cs="仿宋"/>
          <w:sz w:val="32"/>
          <w:szCs w:val="32"/>
        </w:rPr>
        <w:t>为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{{金额 | 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money }}</w:t>
      </w:r>
      <w:r>
        <w:rPr>
          <w:rFonts w:hint="eastAsia" w:ascii="仿宋" w:hAnsi="仿宋" w:eastAsia="仿宋" w:cs="仿宋"/>
          <w:sz w:val="32"/>
          <w:szCs w:val="32"/>
        </w:rPr>
        <w:t>万元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人民币。</w:t>
      </w: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{% if score &gt;= 60 %}</w:t>
      </w: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ab/>
      </w:r>
      <w:r>
        <w:rPr>
          <w:rFonts w:hint="default" w:ascii="仿宋" w:hAnsi="仿宋" w:eastAsia="仿宋" w:cs="仿宋"/>
          <w:sz w:val="32"/>
          <w:szCs w:val="32"/>
        </w:rPr>
        <w:t>合格</w:t>
      </w: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ab/>
      </w:r>
      <w:r>
        <w:rPr>
          <w:rFonts w:hint="default" w:ascii="仿宋" w:hAnsi="仿宋" w:eastAsia="仿宋" w:cs="仿宋"/>
          <w:sz w:val="32"/>
          <w:szCs w:val="32"/>
        </w:rPr>
        <w:t>{% else %}</w:t>
      </w: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ab/>
      </w:r>
      <w:r>
        <w:rPr>
          <w:rFonts w:hint="default" w:ascii="仿宋" w:hAnsi="仿宋" w:eastAsia="仿宋" w:cs="仿宋"/>
          <w:sz w:val="32"/>
          <w:szCs w:val="32"/>
        </w:rPr>
        <w:t>不合格</w:t>
      </w: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ab/>
      </w:r>
      <w:r>
        <w:rPr>
          <w:rFonts w:hint="default" w:ascii="仿宋" w:hAnsi="仿宋" w:eastAsia="仿宋" w:cs="仿宋"/>
          <w:sz w:val="32"/>
          <w:szCs w:val="32"/>
        </w:rPr>
        <w:t>{% endif %}</w:t>
      </w: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>
      <w:pPr>
        <w:pStyle w:val="3"/>
        <w:snapToGrid w:val="0"/>
        <w:spacing w:line="560" w:lineRule="exact"/>
        <w:ind w:right="281" w:firstLine="0"/>
        <w:jc w:val="right"/>
        <w:rPr>
          <w:rFonts w:hint="eastAsia" w:ascii="华文仿宋" w:hAnsi="华文仿宋" w:eastAsia="华文仿宋"/>
          <w:lang w:val="en-US" w:eastAsia="zh-CN"/>
        </w:rPr>
      </w:pPr>
      <w:r>
        <w:rPr>
          <w:rFonts w:hint="eastAsia" w:ascii="华文仿宋" w:hAnsi="华文仿宋" w:eastAsia="华文仿宋"/>
          <w:lang w:val="en-US" w:eastAsia="zh-CN"/>
        </w:rPr>
        <w:t>中国土木工程集团有限公司</w:t>
      </w:r>
    </w:p>
    <w:p>
      <w:pPr>
        <w:pStyle w:val="3"/>
        <w:snapToGrid w:val="0"/>
        <w:spacing w:line="560" w:lineRule="exact"/>
        <w:ind w:right="960" w:firstLine="0"/>
        <w:jc w:val="right"/>
        <w:rPr>
          <w:rFonts w:hint="eastAsia" w:ascii="华文仿宋" w:hAnsi="华文仿宋" w:eastAsia="华文仿宋"/>
          <w:lang w:eastAsia="zh-CN"/>
        </w:rPr>
      </w:pPr>
      <w:r>
        <w:rPr>
          <w:rFonts w:hint="eastAsia" w:ascii="华文仿宋" w:hAnsi="华文仿宋" w:eastAsia="华文仿宋"/>
          <w:lang w:eastAsia="zh-CN"/>
        </w:rPr>
        <w:t>{{日期}}</w:t>
      </w: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/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小标宋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yMTg3NzA2MjQxMjQ1OWUyNzIwODBkMWZhYjlhNzcifQ=="/>
  </w:docVars>
  <w:rsids>
    <w:rsidRoot w:val="1AAB1E64"/>
    <w:rsid w:val="0CF83897"/>
    <w:rsid w:val="1AAB1E64"/>
    <w:rsid w:val="1CCB44F1"/>
    <w:rsid w:val="4EBA2C89"/>
    <w:rsid w:val="52146E4A"/>
    <w:rsid w:val="5BBB2D80"/>
    <w:rsid w:val="62F010F8"/>
    <w:rsid w:val="6C015B2D"/>
    <w:rsid w:val="6E9B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spacing w:line="580" w:lineRule="atLeast"/>
      <w:ind w:firstLine="615"/>
    </w:pPr>
    <w:rPr>
      <w:rFonts w:ascii="仿宋_GB2312" w:eastAsia="仿宋_GB2312"/>
      <w:sz w:val="32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101</Characters>
  <Lines>0</Lines>
  <Paragraphs>0</Paragraphs>
  <TotalTime>20</TotalTime>
  <ScaleCrop>false</ScaleCrop>
  <LinksUpToDate>false</LinksUpToDate>
  <CharactersWithSpaces>101</CharactersWithSpaces>
  <Application>WPS Office_11.1.0.14018_F1E327BC-269C-435d-A152-05C5408002CA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2026-06-04T01:35:00Z</dcterms:created>
  <dc:creator>ST-OnePiece</dc:creator>
  <cp:lastModifiedBy>ST-OnePiece</cp:lastModifiedBy>
  <dcterms:modified xsi:type="dcterms:W3CDTF">2026-09-11T06:47:54Z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2052-11.1.0.14018</vt:lpwstr>
  </property>
  <property fmtid="{D5CDD505-2E9C-101B-9397-08002B2CF9AE}" pid="3" name="ICV">
    <vt:lpwstr>28A0C7DFF7864274B0EBD3DDEFE8308A_11</vt:lpwstr>
  </property>
  <property fmtid="{D5CDD505-2E9C-101B-9397-08002B2CF9AE}" pid="4" name="KSOTemplateDocerSaveRecord">
    <vt:lpwstr>eyJoZGlkIjoiMWRkNjM3NzkyMzUxMTY5NWVkNzFmNzlkZGU0OTI0MmUiLCJ1c2VySWQiOiIzMzI2MTU2ODQifQ==</vt:lpwstr>
  </property>
</Properties>
</file>