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677" w:rsidRPr="00D65677" w:rsidRDefault="00D65677" w:rsidP="00D65677">
      <w:pPr>
        <w:spacing w:after="0"/>
        <w:jc w:val="center"/>
        <w:rPr>
          <w:sz w:val="24"/>
        </w:rPr>
      </w:pPr>
      <w:r w:rsidRPr="00D65677">
        <w:rPr>
          <w:sz w:val="24"/>
        </w:rPr>
        <w:t xml:space="preserve">Lab </w:t>
      </w:r>
      <w:proofErr w:type="gramStart"/>
      <w:r w:rsidRPr="00D65677">
        <w:rPr>
          <w:sz w:val="24"/>
        </w:rPr>
        <w:t>6 :</w:t>
      </w:r>
      <w:proofErr w:type="gramEnd"/>
      <w:r w:rsidRPr="00D65677">
        <w:rPr>
          <w:sz w:val="24"/>
        </w:rPr>
        <w:t xml:space="preserve"> Time-Domain </w:t>
      </w:r>
      <w:proofErr w:type="spellStart"/>
      <w:r w:rsidRPr="00D65677">
        <w:rPr>
          <w:sz w:val="24"/>
        </w:rPr>
        <w:t>Reflectometer</w:t>
      </w:r>
      <w:proofErr w:type="spellEnd"/>
    </w:p>
    <w:p w:rsidR="00D65677" w:rsidRPr="00D65677" w:rsidRDefault="00D65677" w:rsidP="00D65677">
      <w:pPr>
        <w:spacing w:after="0"/>
        <w:jc w:val="center"/>
        <w:rPr>
          <w:sz w:val="24"/>
        </w:rPr>
      </w:pPr>
      <w:r>
        <w:rPr>
          <w:sz w:val="24"/>
        </w:rPr>
        <w:t xml:space="preserve">Section 2, </w:t>
      </w:r>
      <w:r w:rsidRPr="00D65677">
        <w:rPr>
          <w:sz w:val="24"/>
        </w:rPr>
        <w:t>March 4</w:t>
      </w:r>
      <w:r w:rsidRPr="00D65677">
        <w:rPr>
          <w:sz w:val="24"/>
          <w:vertAlign w:val="superscript"/>
        </w:rPr>
        <w:t>th</w:t>
      </w:r>
      <w:r w:rsidRPr="00D65677">
        <w:rPr>
          <w:sz w:val="24"/>
        </w:rPr>
        <w:t>, 2015</w:t>
      </w:r>
    </w:p>
    <w:p w:rsidR="00D65677" w:rsidRPr="00D65677" w:rsidRDefault="00D65677" w:rsidP="00D65677">
      <w:pPr>
        <w:spacing w:after="0"/>
        <w:jc w:val="center"/>
        <w:rPr>
          <w:sz w:val="24"/>
        </w:rPr>
      </w:pPr>
      <w:r w:rsidRPr="00D65677">
        <w:rPr>
          <w:sz w:val="24"/>
        </w:rPr>
        <w:t>Hampton Madsen</w:t>
      </w:r>
    </w:p>
    <w:p w:rsidR="00D65677" w:rsidRPr="00D65677" w:rsidRDefault="00D65677" w:rsidP="00D65677">
      <w:pPr>
        <w:spacing w:after="0"/>
        <w:jc w:val="center"/>
        <w:rPr>
          <w:sz w:val="24"/>
        </w:rPr>
      </w:pPr>
      <w:r w:rsidRPr="00D65677">
        <w:rPr>
          <w:sz w:val="24"/>
        </w:rPr>
        <w:t>Ty Madsen</w:t>
      </w:r>
    </w:p>
    <w:p w:rsidR="00D65677" w:rsidRDefault="00D65677" w:rsidP="00D65677">
      <w:pPr>
        <w:spacing w:after="0"/>
        <w:ind w:left="720" w:hanging="720"/>
        <w:rPr>
          <w:b/>
          <w:sz w:val="24"/>
        </w:rPr>
      </w:pPr>
      <w:r w:rsidRPr="00D65677">
        <w:rPr>
          <w:b/>
          <w:sz w:val="24"/>
        </w:rPr>
        <w:t>Part II.</w:t>
      </w:r>
    </w:p>
    <w:p w:rsidR="00D65677" w:rsidRDefault="004E0B80" w:rsidP="00D65677">
      <w:pPr>
        <w:spacing w:after="0"/>
        <w:ind w:left="720"/>
      </w:pPr>
      <w:r>
        <w:t>We connected a 73 inch RG-58 coaxial cable to the O-scope with a square wave (20% duty cycle, 100mV</w:t>
      </w:r>
      <w:r>
        <w:rPr>
          <w:vertAlign w:val="subscript"/>
        </w:rPr>
        <w:t>PP</w:t>
      </w:r>
      <w:r>
        <w:t xml:space="preserve">) being sent down the transmission line. </w:t>
      </w:r>
      <w:r w:rsidR="00F85CEA">
        <w:t>Table 1, 2, and 3 show</w:t>
      </w:r>
      <w:r>
        <w:t xml:space="preserve"> our </w:t>
      </w:r>
      <w:r w:rsidR="00E42BDA">
        <w:t xml:space="preserve">measurements for each voltage step and the time they occurred for an open circuit, short circuit, 50 ohm load, and a variety of capacitors and inductors. In addition to the step voltages, we measured the time constant of the circuit. </w:t>
      </w:r>
      <w:r w:rsidR="009F5B04">
        <w:t>The graphs of our circuits can be found on the last page of our lab report.</w:t>
      </w:r>
    </w:p>
    <w:p w:rsidR="00E42BDA" w:rsidRDefault="00E42BDA" w:rsidP="00D65677">
      <w:pPr>
        <w:spacing w:after="0"/>
        <w:ind w:left="720"/>
      </w:pPr>
    </w:p>
    <w:tbl>
      <w:tblPr>
        <w:tblStyle w:val="TableGrid"/>
        <w:tblW w:w="8198" w:type="dxa"/>
        <w:jc w:val="center"/>
        <w:tblLayout w:type="fixed"/>
        <w:tblLook w:val="04A0" w:firstRow="1" w:lastRow="0" w:firstColumn="1" w:lastColumn="0" w:noHBand="0" w:noVBand="1"/>
      </w:tblPr>
      <w:tblGrid>
        <w:gridCol w:w="1533"/>
        <w:gridCol w:w="1011"/>
        <w:gridCol w:w="595"/>
        <w:gridCol w:w="882"/>
        <w:gridCol w:w="752"/>
        <w:gridCol w:w="990"/>
        <w:gridCol w:w="900"/>
        <w:gridCol w:w="630"/>
        <w:gridCol w:w="905"/>
      </w:tblGrid>
      <w:tr w:rsidR="0038325B" w:rsidTr="0038325B">
        <w:trPr>
          <w:jc w:val="center"/>
        </w:trPr>
        <w:tc>
          <w:tcPr>
            <w:tcW w:w="1533" w:type="dxa"/>
          </w:tcPr>
          <w:p w:rsidR="0038325B" w:rsidRDefault="0038325B" w:rsidP="00D65677"/>
        </w:tc>
        <w:tc>
          <w:tcPr>
            <w:tcW w:w="1606" w:type="dxa"/>
            <w:gridSpan w:val="2"/>
          </w:tcPr>
          <w:p w:rsidR="0038325B" w:rsidRDefault="0038325B" w:rsidP="0038325B">
            <w:pPr>
              <w:jc w:val="center"/>
            </w:pPr>
            <w:r>
              <w:t>Peak</w:t>
            </w:r>
          </w:p>
        </w:tc>
        <w:tc>
          <w:tcPr>
            <w:tcW w:w="1634" w:type="dxa"/>
            <w:gridSpan w:val="2"/>
          </w:tcPr>
          <w:p w:rsidR="0038325B" w:rsidRDefault="0038325B" w:rsidP="0038325B">
            <w:pPr>
              <w:jc w:val="center"/>
            </w:pPr>
            <w:r>
              <w:t>Drop</w:t>
            </w:r>
          </w:p>
        </w:tc>
        <w:tc>
          <w:tcPr>
            <w:tcW w:w="1890" w:type="dxa"/>
            <w:gridSpan w:val="2"/>
          </w:tcPr>
          <w:p w:rsidR="0038325B" w:rsidRDefault="0038325B" w:rsidP="0038325B">
            <w:pPr>
              <w:jc w:val="center"/>
            </w:pPr>
            <w:proofErr w:type="spellStart"/>
            <w:r>
              <w:t>Stepdown</w:t>
            </w:r>
            <w:proofErr w:type="spellEnd"/>
          </w:p>
        </w:tc>
        <w:tc>
          <w:tcPr>
            <w:tcW w:w="1535" w:type="dxa"/>
            <w:gridSpan w:val="2"/>
          </w:tcPr>
          <w:p w:rsidR="0038325B" w:rsidRDefault="0038325B" w:rsidP="0038325B">
            <w:pPr>
              <w:jc w:val="center"/>
            </w:pPr>
            <w:r>
              <w:t>End</w:t>
            </w:r>
          </w:p>
        </w:tc>
      </w:tr>
      <w:tr w:rsidR="005159DA" w:rsidTr="0038325B">
        <w:trPr>
          <w:jc w:val="center"/>
        </w:trPr>
        <w:tc>
          <w:tcPr>
            <w:tcW w:w="1533" w:type="dxa"/>
          </w:tcPr>
          <w:p w:rsidR="005159DA" w:rsidRDefault="005159DA" w:rsidP="00D65677">
            <w:r>
              <w:t>Open Circuit</w:t>
            </w:r>
          </w:p>
        </w:tc>
        <w:tc>
          <w:tcPr>
            <w:tcW w:w="1011" w:type="dxa"/>
          </w:tcPr>
          <w:p w:rsidR="005159DA" w:rsidRDefault="005159DA" w:rsidP="005159DA">
            <w:r>
              <w:t>100 mV</w:t>
            </w:r>
          </w:p>
        </w:tc>
        <w:tc>
          <w:tcPr>
            <w:tcW w:w="595" w:type="dxa"/>
          </w:tcPr>
          <w:p w:rsidR="005159DA" w:rsidRDefault="005159DA" w:rsidP="00D65677">
            <w:r>
              <w:t>0 ns</w:t>
            </w:r>
          </w:p>
        </w:tc>
        <w:tc>
          <w:tcPr>
            <w:tcW w:w="882" w:type="dxa"/>
          </w:tcPr>
          <w:p w:rsidR="005159DA" w:rsidRDefault="005159DA" w:rsidP="005159DA">
            <w:r>
              <w:t xml:space="preserve">199 mV </w:t>
            </w:r>
          </w:p>
        </w:tc>
        <w:tc>
          <w:tcPr>
            <w:tcW w:w="752" w:type="dxa"/>
          </w:tcPr>
          <w:p w:rsidR="005159DA" w:rsidRDefault="005159DA" w:rsidP="00D65677">
            <w:r>
              <w:t>98 ns</w:t>
            </w:r>
          </w:p>
        </w:tc>
        <w:tc>
          <w:tcPr>
            <w:tcW w:w="990" w:type="dxa"/>
          </w:tcPr>
          <w:p w:rsidR="005159DA" w:rsidRDefault="005159DA" w:rsidP="005159DA">
            <w:r>
              <w:t>100 mV</w:t>
            </w:r>
          </w:p>
        </w:tc>
        <w:tc>
          <w:tcPr>
            <w:tcW w:w="900" w:type="dxa"/>
          </w:tcPr>
          <w:p w:rsidR="005159DA" w:rsidRDefault="005159DA" w:rsidP="00D65677">
            <w:r>
              <w:t>1.85 us</w:t>
            </w:r>
          </w:p>
        </w:tc>
        <w:tc>
          <w:tcPr>
            <w:tcW w:w="630" w:type="dxa"/>
          </w:tcPr>
          <w:p w:rsidR="005159DA" w:rsidRDefault="0038325B" w:rsidP="0038325B">
            <w:r>
              <w:t>0 V</w:t>
            </w:r>
          </w:p>
        </w:tc>
        <w:tc>
          <w:tcPr>
            <w:tcW w:w="905" w:type="dxa"/>
          </w:tcPr>
          <w:p w:rsidR="005159DA" w:rsidRDefault="0038325B" w:rsidP="00D65677">
            <w:r>
              <w:t>1.95 us</w:t>
            </w:r>
          </w:p>
        </w:tc>
      </w:tr>
      <w:tr w:rsidR="005159DA" w:rsidTr="0038325B">
        <w:trPr>
          <w:jc w:val="center"/>
        </w:trPr>
        <w:tc>
          <w:tcPr>
            <w:tcW w:w="1533" w:type="dxa"/>
          </w:tcPr>
          <w:p w:rsidR="005159DA" w:rsidRDefault="005159DA" w:rsidP="00D65677">
            <w:r>
              <w:t>Short Circuit</w:t>
            </w:r>
          </w:p>
        </w:tc>
        <w:tc>
          <w:tcPr>
            <w:tcW w:w="1011" w:type="dxa"/>
          </w:tcPr>
          <w:p w:rsidR="005159DA" w:rsidRDefault="005159DA" w:rsidP="005159DA">
            <w:r>
              <w:t>98 mV</w:t>
            </w:r>
          </w:p>
        </w:tc>
        <w:tc>
          <w:tcPr>
            <w:tcW w:w="595" w:type="dxa"/>
          </w:tcPr>
          <w:p w:rsidR="005159DA" w:rsidRDefault="005159DA" w:rsidP="00D65677">
            <w:r>
              <w:t>0 ns</w:t>
            </w:r>
          </w:p>
        </w:tc>
        <w:tc>
          <w:tcPr>
            <w:tcW w:w="882" w:type="dxa"/>
          </w:tcPr>
          <w:p w:rsidR="005159DA" w:rsidRDefault="005159DA" w:rsidP="005159DA">
            <w:r>
              <w:t>0 V</w:t>
            </w:r>
          </w:p>
        </w:tc>
        <w:tc>
          <w:tcPr>
            <w:tcW w:w="752" w:type="dxa"/>
          </w:tcPr>
          <w:p w:rsidR="005159DA" w:rsidRDefault="005159DA" w:rsidP="00D65677">
            <w:r>
              <w:t>94 ns</w:t>
            </w:r>
          </w:p>
        </w:tc>
        <w:tc>
          <w:tcPr>
            <w:tcW w:w="990" w:type="dxa"/>
          </w:tcPr>
          <w:p w:rsidR="005159DA" w:rsidRDefault="005159DA" w:rsidP="005159DA">
            <w:r>
              <w:t>-103 mV</w:t>
            </w:r>
          </w:p>
        </w:tc>
        <w:tc>
          <w:tcPr>
            <w:tcW w:w="900" w:type="dxa"/>
          </w:tcPr>
          <w:p w:rsidR="005159DA" w:rsidRDefault="005159DA" w:rsidP="00D65677">
            <w:r>
              <w:t>1.85 us</w:t>
            </w:r>
          </w:p>
        </w:tc>
        <w:tc>
          <w:tcPr>
            <w:tcW w:w="630" w:type="dxa"/>
          </w:tcPr>
          <w:p w:rsidR="005159DA" w:rsidRDefault="0038325B" w:rsidP="0038325B">
            <w:r>
              <w:t>0 V</w:t>
            </w:r>
          </w:p>
        </w:tc>
        <w:tc>
          <w:tcPr>
            <w:tcW w:w="905" w:type="dxa"/>
          </w:tcPr>
          <w:p w:rsidR="005159DA" w:rsidRDefault="0038325B" w:rsidP="00D65677">
            <w:r>
              <w:t>1.95 us</w:t>
            </w:r>
          </w:p>
        </w:tc>
      </w:tr>
      <w:tr w:rsidR="005159DA" w:rsidTr="0038325B">
        <w:trPr>
          <w:jc w:val="center"/>
        </w:trPr>
        <w:tc>
          <w:tcPr>
            <w:tcW w:w="1533" w:type="dxa"/>
          </w:tcPr>
          <w:p w:rsidR="005159DA" w:rsidRDefault="005159DA" w:rsidP="00D65677">
            <w:r>
              <w:t>50-Ohm Load</w:t>
            </w:r>
          </w:p>
        </w:tc>
        <w:tc>
          <w:tcPr>
            <w:tcW w:w="1011" w:type="dxa"/>
          </w:tcPr>
          <w:p w:rsidR="005159DA" w:rsidRDefault="005159DA" w:rsidP="005159DA">
            <w:r>
              <w:t>101 mV</w:t>
            </w:r>
          </w:p>
        </w:tc>
        <w:tc>
          <w:tcPr>
            <w:tcW w:w="595" w:type="dxa"/>
          </w:tcPr>
          <w:p w:rsidR="005159DA" w:rsidRDefault="005159DA" w:rsidP="00D65677">
            <w:r>
              <w:t>0 ns</w:t>
            </w:r>
          </w:p>
        </w:tc>
        <w:tc>
          <w:tcPr>
            <w:tcW w:w="882" w:type="dxa"/>
          </w:tcPr>
          <w:p w:rsidR="005159DA" w:rsidRDefault="005159DA" w:rsidP="00D65677"/>
        </w:tc>
        <w:tc>
          <w:tcPr>
            <w:tcW w:w="752" w:type="dxa"/>
          </w:tcPr>
          <w:p w:rsidR="005159DA" w:rsidRDefault="005159DA" w:rsidP="00D65677"/>
        </w:tc>
        <w:tc>
          <w:tcPr>
            <w:tcW w:w="990" w:type="dxa"/>
          </w:tcPr>
          <w:p w:rsidR="005159DA" w:rsidRDefault="005159DA" w:rsidP="00D65677"/>
        </w:tc>
        <w:tc>
          <w:tcPr>
            <w:tcW w:w="900" w:type="dxa"/>
          </w:tcPr>
          <w:p w:rsidR="005159DA" w:rsidRDefault="005159DA" w:rsidP="00F85CEA">
            <w:pPr>
              <w:keepNext/>
            </w:pPr>
          </w:p>
        </w:tc>
        <w:tc>
          <w:tcPr>
            <w:tcW w:w="630" w:type="dxa"/>
          </w:tcPr>
          <w:p w:rsidR="005159DA" w:rsidRDefault="0038325B" w:rsidP="0038325B">
            <w:pPr>
              <w:keepNext/>
            </w:pPr>
            <w:r>
              <w:t>0 V</w:t>
            </w:r>
          </w:p>
        </w:tc>
        <w:tc>
          <w:tcPr>
            <w:tcW w:w="905" w:type="dxa"/>
          </w:tcPr>
          <w:p w:rsidR="005159DA" w:rsidRDefault="0038325B" w:rsidP="00F85CEA">
            <w:pPr>
              <w:keepNext/>
            </w:pPr>
            <w:r>
              <w:t>1.86 us</w:t>
            </w:r>
          </w:p>
        </w:tc>
      </w:tr>
    </w:tbl>
    <w:p w:rsidR="00115DF3" w:rsidRPr="005159DA" w:rsidRDefault="00F85CEA" w:rsidP="005159DA">
      <w:pPr>
        <w:pStyle w:val="Caption"/>
        <w:jc w:val="center"/>
        <w:rPr>
          <w:sz w:val="22"/>
        </w:rPr>
      </w:pPr>
      <w:r>
        <w:t xml:space="preserve">Table </w:t>
      </w:r>
      <w:r w:rsidR="00953C07">
        <w:fldChar w:fldCharType="begin"/>
      </w:r>
      <w:r w:rsidR="00953C07">
        <w:instrText xml:space="preserve"> SEQ Table \* ARABIC </w:instrText>
      </w:r>
      <w:r w:rsidR="00953C07">
        <w:fldChar w:fldCharType="separate"/>
      </w:r>
      <w:r w:rsidR="007F6289">
        <w:rPr>
          <w:noProof/>
        </w:rPr>
        <w:t>1</w:t>
      </w:r>
      <w:r w:rsidR="00953C07">
        <w:rPr>
          <w:noProof/>
        </w:rPr>
        <w:fldChar w:fldCharType="end"/>
      </w:r>
      <w:r>
        <w:t>: Voltage Values for Open, Short, and 50-Ohm load circuits</w:t>
      </w:r>
    </w:p>
    <w:tbl>
      <w:tblPr>
        <w:tblStyle w:val="TableGrid"/>
        <w:tblW w:w="10091" w:type="dxa"/>
        <w:tblInd w:w="-95" w:type="dxa"/>
        <w:tblLook w:val="04A0" w:firstRow="1" w:lastRow="0" w:firstColumn="1" w:lastColumn="0" w:noHBand="0" w:noVBand="1"/>
      </w:tblPr>
      <w:tblGrid>
        <w:gridCol w:w="1598"/>
        <w:gridCol w:w="1066"/>
        <w:gridCol w:w="848"/>
        <w:gridCol w:w="1178"/>
        <w:gridCol w:w="848"/>
        <w:gridCol w:w="1199"/>
        <w:gridCol w:w="986"/>
        <w:gridCol w:w="1289"/>
        <w:gridCol w:w="1079"/>
      </w:tblGrid>
      <w:tr w:rsidR="0038325B" w:rsidTr="0038325B">
        <w:tc>
          <w:tcPr>
            <w:tcW w:w="1598" w:type="dxa"/>
          </w:tcPr>
          <w:p w:rsidR="0038325B" w:rsidRDefault="0038325B" w:rsidP="005159DA">
            <w:pPr>
              <w:jc w:val="center"/>
            </w:pPr>
            <w:r>
              <w:t>Event</w:t>
            </w:r>
          </w:p>
        </w:tc>
        <w:tc>
          <w:tcPr>
            <w:tcW w:w="1914" w:type="dxa"/>
            <w:gridSpan w:val="2"/>
          </w:tcPr>
          <w:p w:rsidR="0038325B" w:rsidRDefault="0038325B" w:rsidP="005159DA">
            <w:pPr>
              <w:jc w:val="center"/>
            </w:pPr>
            <w:r>
              <w:t xml:space="preserve">1 </w:t>
            </w:r>
            <w:proofErr w:type="spellStart"/>
            <w:r>
              <w:t>nF</w:t>
            </w:r>
            <w:proofErr w:type="spellEnd"/>
          </w:p>
        </w:tc>
        <w:tc>
          <w:tcPr>
            <w:tcW w:w="2026" w:type="dxa"/>
            <w:gridSpan w:val="2"/>
          </w:tcPr>
          <w:p w:rsidR="0038325B" w:rsidRDefault="0038325B" w:rsidP="005159DA">
            <w:pPr>
              <w:jc w:val="center"/>
            </w:pPr>
            <w:r>
              <w:t xml:space="preserve">100 </w:t>
            </w:r>
            <w:proofErr w:type="spellStart"/>
            <w:r>
              <w:t>nF</w:t>
            </w:r>
            <w:proofErr w:type="spellEnd"/>
          </w:p>
        </w:tc>
        <w:tc>
          <w:tcPr>
            <w:tcW w:w="2185" w:type="dxa"/>
            <w:gridSpan w:val="2"/>
          </w:tcPr>
          <w:p w:rsidR="0038325B" w:rsidRDefault="009F5B04" w:rsidP="005159DA">
            <w:pPr>
              <w:jc w:val="center"/>
            </w:pPr>
            <w:r>
              <w:t>10</w:t>
            </w:r>
            <w:r w:rsidR="0038325B">
              <w:t>uF</w:t>
            </w:r>
          </w:p>
        </w:tc>
        <w:tc>
          <w:tcPr>
            <w:tcW w:w="2368" w:type="dxa"/>
            <w:gridSpan w:val="2"/>
          </w:tcPr>
          <w:p w:rsidR="0038325B" w:rsidRDefault="0038325B" w:rsidP="005159DA">
            <w:pPr>
              <w:jc w:val="center"/>
            </w:pPr>
            <w:r>
              <w:t xml:space="preserve">33 </w:t>
            </w:r>
            <w:proofErr w:type="spellStart"/>
            <w:r>
              <w:t>uF</w:t>
            </w:r>
            <w:proofErr w:type="spellEnd"/>
          </w:p>
        </w:tc>
      </w:tr>
      <w:tr w:rsidR="0038325B" w:rsidTr="0038325B">
        <w:tc>
          <w:tcPr>
            <w:tcW w:w="1598" w:type="dxa"/>
          </w:tcPr>
          <w:p w:rsidR="0038325B" w:rsidRDefault="0038325B" w:rsidP="005159DA">
            <w:pPr>
              <w:jc w:val="center"/>
            </w:pPr>
            <w:r>
              <w:t>Start Voltage</w:t>
            </w:r>
          </w:p>
        </w:tc>
        <w:tc>
          <w:tcPr>
            <w:tcW w:w="1066" w:type="dxa"/>
          </w:tcPr>
          <w:p w:rsidR="0038325B" w:rsidRDefault="0038325B" w:rsidP="005159DA">
            <w:pPr>
              <w:jc w:val="center"/>
            </w:pPr>
            <w:r>
              <w:t>0 V</w:t>
            </w:r>
          </w:p>
        </w:tc>
        <w:tc>
          <w:tcPr>
            <w:tcW w:w="848" w:type="dxa"/>
          </w:tcPr>
          <w:p w:rsidR="0038325B" w:rsidRDefault="0038325B" w:rsidP="005159DA">
            <w:pPr>
              <w:jc w:val="center"/>
            </w:pPr>
          </w:p>
        </w:tc>
        <w:tc>
          <w:tcPr>
            <w:tcW w:w="1178" w:type="dxa"/>
          </w:tcPr>
          <w:p w:rsidR="0038325B" w:rsidRDefault="0038325B" w:rsidP="005159DA">
            <w:pPr>
              <w:jc w:val="center"/>
            </w:pPr>
            <w:r>
              <w:t>12.5 mV</w:t>
            </w:r>
          </w:p>
        </w:tc>
        <w:tc>
          <w:tcPr>
            <w:tcW w:w="848" w:type="dxa"/>
          </w:tcPr>
          <w:p w:rsidR="0038325B" w:rsidRDefault="0038325B" w:rsidP="005159DA">
            <w:pPr>
              <w:jc w:val="center"/>
            </w:pPr>
          </w:p>
        </w:tc>
        <w:tc>
          <w:tcPr>
            <w:tcW w:w="1199" w:type="dxa"/>
          </w:tcPr>
          <w:p w:rsidR="0038325B" w:rsidRDefault="0038325B" w:rsidP="005159DA">
            <w:pPr>
              <w:jc w:val="center"/>
            </w:pPr>
            <w:r>
              <w:t>32.5 mV</w:t>
            </w:r>
          </w:p>
        </w:tc>
        <w:tc>
          <w:tcPr>
            <w:tcW w:w="986" w:type="dxa"/>
          </w:tcPr>
          <w:p w:rsidR="0038325B" w:rsidRDefault="0038325B" w:rsidP="005159DA">
            <w:pPr>
              <w:jc w:val="center"/>
            </w:pPr>
          </w:p>
        </w:tc>
        <w:tc>
          <w:tcPr>
            <w:tcW w:w="1289" w:type="dxa"/>
          </w:tcPr>
          <w:p w:rsidR="0038325B" w:rsidRDefault="0038325B" w:rsidP="005159DA">
            <w:pPr>
              <w:jc w:val="center"/>
            </w:pPr>
            <w:r>
              <w:t>32.5mV</w:t>
            </w:r>
          </w:p>
        </w:tc>
        <w:tc>
          <w:tcPr>
            <w:tcW w:w="1079" w:type="dxa"/>
          </w:tcPr>
          <w:p w:rsidR="0038325B" w:rsidRDefault="0038325B" w:rsidP="005159DA">
            <w:pPr>
              <w:jc w:val="center"/>
            </w:pPr>
          </w:p>
        </w:tc>
      </w:tr>
      <w:tr w:rsidR="0038325B" w:rsidTr="0038325B">
        <w:tc>
          <w:tcPr>
            <w:tcW w:w="1598" w:type="dxa"/>
          </w:tcPr>
          <w:p w:rsidR="0038325B" w:rsidRDefault="0038325B" w:rsidP="005159DA">
            <w:pPr>
              <w:jc w:val="center"/>
            </w:pPr>
            <w:r>
              <w:t>Step up</w:t>
            </w:r>
          </w:p>
        </w:tc>
        <w:tc>
          <w:tcPr>
            <w:tcW w:w="1066" w:type="dxa"/>
          </w:tcPr>
          <w:p w:rsidR="0038325B" w:rsidRDefault="0038325B" w:rsidP="0038325B">
            <w:pPr>
              <w:jc w:val="center"/>
            </w:pPr>
            <w:r>
              <w:t>98 mV</w:t>
            </w:r>
          </w:p>
        </w:tc>
        <w:tc>
          <w:tcPr>
            <w:tcW w:w="848" w:type="dxa"/>
          </w:tcPr>
          <w:p w:rsidR="0038325B" w:rsidRDefault="0038325B" w:rsidP="005159DA">
            <w:pPr>
              <w:jc w:val="center"/>
            </w:pPr>
            <w:r>
              <w:t>0ns</w:t>
            </w:r>
          </w:p>
        </w:tc>
        <w:tc>
          <w:tcPr>
            <w:tcW w:w="1178" w:type="dxa"/>
          </w:tcPr>
          <w:p w:rsidR="0038325B" w:rsidRDefault="0038325B" w:rsidP="0038325B">
            <w:pPr>
              <w:jc w:val="center"/>
            </w:pPr>
            <w:r>
              <w:t>114.4 mV</w:t>
            </w:r>
          </w:p>
        </w:tc>
        <w:tc>
          <w:tcPr>
            <w:tcW w:w="848" w:type="dxa"/>
          </w:tcPr>
          <w:p w:rsidR="0038325B" w:rsidRDefault="0038325B" w:rsidP="005159DA">
            <w:pPr>
              <w:jc w:val="center"/>
            </w:pPr>
            <w:r>
              <w:t>0ns</w:t>
            </w:r>
          </w:p>
        </w:tc>
        <w:tc>
          <w:tcPr>
            <w:tcW w:w="1199" w:type="dxa"/>
          </w:tcPr>
          <w:p w:rsidR="0038325B" w:rsidRDefault="0038325B" w:rsidP="005159DA">
            <w:pPr>
              <w:jc w:val="center"/>
            </w:pPr>
            <w:r>
              <w:t>136.25mV</w:t>
            </w:r>
          </w:p>
        </w:tc>
        <w:tc>
          <w:tcPr>
            <w:tcW w:w="986" w:type="dxa"/>
          </w:tcPr>
          <w:p w:rsidR="0038325B" w:rsidRDefault="0038325B" w:rsidP="005159DA">
            <w:pPr>
              <w:jc w:val="center"/>
            </w:pPr>
            <w:r>
              <w:t>0ns</w:t>
            </w:r>
          </w:p>
        </w:tc>
        <w:tc>
          <w:tcPr>
            <w:tcW w:w="1289" w:type="dxa"/>
          </w:tcPr>
          <w:p w:rsidR="0038325B" w:rsidRDefault="0038325B" w:rsidP="005159DA">
            <w:pPr>
              <w:jc w:val="center"/>
            </w:pPr>
            <w:r>
              <w:t>135mV</w:t>
            </w:r>
          </w:p>
        </w:tc>
        <w:tc>
          <w:tcPr>
            <w:tcW w:w="1079" w:type="dxa"/>
          </w:tcPr>
          <w:p w:rsidR="0038325B" w:rsidRDefault="0038325B" w:rsidP="005159DA">
            <w:pPr>
              <w:jc w:val="center"/>
            </w:pPr>
          </w:p>
        </w:tc>
      </w:tr>
      <w:tr w:rsidR="0038325B" w:rsidTr="0038325B">
        <w:tc>
          <w:tcPr>
            <w:tcW w:w="1598" w:type="dxa"/>
          </w:tcPr>
          <w:p w:rsidR="0038325B" w:rsidRDefault="0038325B" w:rsidP="005159DA">
            <w:pPr>
              <w:jc w:val="center"/>
            </w:pPr>
            <w:r>
              <w:t>Drop</w:t>
            </w:r>
          </w:p>
        </w:tc>
        <w:tc>
          <w:tcPr>
            <w:tcW w:w="1066" w:type="dxa"/>
          </w:tcPr>
          <w:p w:rsidR="0038325B" w:rsidRDefault="0038325B" w:rsidP="0038325B">
            <w:pPr>
              <w:jc w:val="center"/>
            </w:pPr>
            <w:r>
              <w:t>30 mV</w:t>
            </w:r>
          </w:p>
        </w:tc>
        <w:tc>
          <w:tcPr>
            <w:tcW w:w="848" w:type="dxa"/>
          </w:tcPr>
          <w:p w:rsidR="0038325B" w:rsidRDefault="0038325B" w:rsidP="005159DA">
            <w:pPr>
              <w:jc w:val="center"/>
            </w:pPr>
            <w:r>
              <w:t>90ns</w:t>
            </w:r>
          </w:p>
        </w:tc>
        <w:tc>
          <w:tcPr>
            <w:tcW w:w="1178" w:type="dxa"/>
          </w:tcPr>
          <w:p w:rsidR="0038325B" w:rsidRDefault="0038325B" w:rsidP="0038325B">
            <w:pPr>
              <w:jc w:val="center"/>
            </w:pPr>
            <w:r>
              <w:t>21.25 mV</w:t>
            </w:r>
          </w:p>
        </w:tc>
        <w:tc>
          <w:tcPr>
            <w:tcW w:w="848" w:type="dxa"/>
          </w:tcPr>
          <w:p w:rsidR="0038325B" w:rsidRDefault="0038325B" w:rsidP="005159DA">
            <w:pPr>
              <w:jc w:val="center"/>
            </w:pPr>
            <w:r>
              <w:t>84ns</w:t>
            </w:r>
          </w:p>
        </w:tc>
        <w:tc>
          <w:tcPr>
            <w:tcW w:w="1199" w:type="dxa"/>
          </w:tcPr>
          <w:p w:rsidR="0038325B" w:rsidRDefault="0038325B" w:rsidP="0038325B">
            <w:pPr>
              <w:jc w:val="center"/>
            </w:pPr>
            <w:r>
              <w:t>44.375</w:t>
            </w:r>
          </w:p>
        </w:tc>
        <w:tc>
          <w:tcPr>
            <w:tcW w:w="986" w:type="dxa"/>
          </w:tcPr>
          <w:p w:rsidR="0038325B" w:rsidRDefault="0038325B" w:rsidP="005159DA">
            <w:pPr>
              <w:jc w:val="center"/>
            </w:pPr>
            <w:r>
              <w:t>104 ns</w:t>
            </w:r>
          </w:p>
        </w:tc>
        <w:tc>
          <w:tcPr>
            <w:tcW w:w="1289" w:type="dxa"/>
          </w:tcPr>
          <w:p w:rsidR="0038325B" w:rsidRDefault="0038325B" w:rsidP="0038325B">
            <w:pPr>
              <w:jc w:val="center"/>
            </w:pPr>
            <w:r>
              <w:t>49.375mV</w:t>
            </w:r>
          </w:p>
        </w:tc>
        <w:tc>
          <w:tcPr>
            <w:tcW w:w="1079" w:type="dxa"/>
          </w:tcPr>
          <w:p w:rsidR="0038325B" w:rsidRDefault="0038325B" w:rsidP="005159DA">
            <w:pPr>
              <w:jc w:val="center"/>
            </w:pPr>
            <w:r>
              <w:t>106ns</w:t>
            </w:r>
          </w:p>
        </w:tc>
      </w:tr>
      <w:tr w:rsidR="0038325B" w:rsidTr="0038325B">
        <w:tc>
          <w:tcPr>
            <w:tcW w:w="1598" w:type="dxa"/>
          </w:tcPr>
          <w:p w:rsidR="0038325B" w:rsidRDefault="0038325B" w:rsidP="005159DA">
            <w:pPr>
              <w:jc w:val="center"/>
            </w:pPr>
            <w:r>
              <w:t>Rise to peak</w:t>
            </w:r>
          </w:p>
        </w:tc>
        <w:tc>
          <w:tcPr>
            <w:tcW w:w="1066" w:type="dxa"/>
          </w:tcPr>
          <w:p w:rsidR="0038325B" w:rsidRDefault="0038325B" w:rsidP="0038325B">
            <w:pPr>
              <w:jc w:val="center"/>
            </w:pPr>
            <w:r>
              <w:t xml:space="preserve">200 mV </w:t>
            </w:r>
          </w:p>
        </w:tc>
        <w:tc>
          <w:tcPr>
            <w:tcW w:w="848" w:type="dxa"/>
          </w:tcPr>
          <w:p w:rsidR="0038325B" w:rsidRDefault="0038325B" w:rsidP="005159DA">
            <w:pPr>
              <w:jc w:val="center"/>
            </w:pPr>
            <w:r>
              <w:t>344ns</w:t>
            </w:r>
          </w:p>
        </w:tc>
        <w:tc>
          <w:tcPr>
            <w:tcW w:w="1178" w:type="dxa"/>
          </w:tcPr>
          <w:p w:rsidR="0038325B" w:rsidRDefault="0038325B" w:rsidP="0038325B">
            <w:pPr>
              <w:jc w:val="center"/>
            </w:pPr>
            <w:r>
              <w:t xml:space="preserve">69.3 mV </w:t>
            </w:r>
          </w:p>
        </w:tc>
        <w:tc>
          <w:tcPr>
            <w:tcW w:w="848" w:type="dxa"/>
          </w:tcPr>
          <w:p w:rsidR="0038325B" w:rsidRDefault="0038325B" w:rsidP="005159DA">
            <w:pPr>
              <w:jc w:val="center"/>
            </w:pPr>
            <w:r>
              <w:t>1.85us</w:t>
            </w:r>
          </w:p>
        </w:tc>
        <w:tc>
          <w:tcPr>
            <w:tcW w:w="1199" w:type="dxa"/>
          </w:tcPr>
          <w:p w:rsidR="0038325B" w:rsidRDefault="0038325B" w:rsidP="005159DA">
            <w:pPr>
              <w:jc w:val="center"/>
            </w:pPr>
          </w:p>
        </w:tc>
        <w:tc>
          <w:tcPr>
            <w:tcW w:w="986" w:type="dxa"/>
          </w:tcPr>
          <w:p w:rsidR="0038325B" w:rsidRDefault="0038325B" w:rsidP="005159DA">
            <w:pPr>
              <w:jc w:val="center"/>
            </w:pPr>
          </w:p>
        </w:tc>
        <w:tc>
          <w:tcPr>
            <w:tcW w:w="1289" w:type="dxa"/>
          </w:tcPr>
          <w:p w:rsidR="0038325B" w:rsidRDefault="0038325B" w:rsidP="005159DA">
            <w:pPr>
              <w:jc w:val="center"/>
            </w:pPr>
          </w:p>
        </w:tc>
        <w:tc>
          <w:tcPr>
            <w:tcW w:w="1079" w:type="dxa"/>
          </w:tcPr>
          <w:p w:rsidR="0038325B" w:rsidRDefault="0038325B" w:rsidP="005159DA">
            <w:pPr>
              <w:jc w:val="center"/>
            </w:pPr>
          </w:p>
        </w:tc>
      </w:tr>
      <w:tr w:rsidR="0038325B" w:rsidTr="0038325B">
        <w:tc>
          <w:tcPr>
            <w:tcW w:w="1598" w:type="dxa"/>
          </w:tcPr>
          <w:p w:rsidR="0038325B" w:rsidRDefault="0038325B" w:rsidP="005159DA">
            <w:pPr>
              <w:jc w:val="center"/>
            </w:pPr>
            <w:r>
              <w:t>Drop</w:t>
            </w:r>
          </w:p>
        </w:tc>
        <w:tc>
          <w:tcPr>
            <w:tcW w:w="1066" w:type="dxa"/>
          </w:tcPr>
          <w:p w:rsidR="0038325B" w:rsidRDefault="0038325B" w:rsidP="0038325B">
            <w:pPr>
              <w:jc w:val="center"/>
            </w:pPr>
            <w:r>
              <w:t>1007 mV</w:t>
            </w:r>
          </w:p>
        </w:tc>
        <w:tc>
          <w:tcPr>
            <w:tcW w:w="848" w:type="dxa"/>
          </w:tcPr>
          <w:p w:rsidR="0038325B" w:rsidRDefault="0038325B" w:rsidP="005159DA">
            <w:pPr>
              <w:jc w:val="center"/>
            </w:pPr>
            <w:r>
              <w:t>1.85us</w:t>
            </w:r>
          </w:p>
        </w:tc>
        <w:tc>
          <w:tcPr>
            <w:tcW w:w="1178" w:type="dxa"/>
          </w:tcPr>
          <w:p w:rsidR="0038325B" w:rsidRDefault="0038325B" w:rsidP="0038325B">
            <w:pPr>
              <w:jc w:val="center"/>
            </w:pPr>
            <w:r>
              <w:t>-32.5 mV</w:t>
            </w:r>
          </w:p>
        </w:tc>
        <w:tc>
          <w:tcPr>
            <w:tcW w:w="848" w:type="dxa"/>
          </w:tcPr>
          <w:p w:rsidR="0038325B" w:rsidRDefault="0038325B" w:rsidP="005159DA">
            <w:pPr>
              <w:jc w:val="center"/>
            </w:pPr>
            <w:r>
              <w:t>1.85us</w:t>
            </w:r>
          </w:p>
        </w:tc>
        <w:tc>
          <w:tcPr>
            <w:tcW w:w="1199" w:type="dxa"/>
          </w:tcPr>
          <w:p w:rsidR="0038325B" w:rsidRDefault="0038325B" w:rsidP="0038325B">
            <w:pPr>
              <w:jc w:val="center"/>
            </w:pPr>
            <w:r>
              <w:t>-58.75 mV</w:t>
            </w:r>
          </w:p>
        </w:tc>
        <w:tc>
          <w:tcPr>
            <w:tcW w:w="986" w:type="dxa"/>
          </w:tcPr>
          <w:p w:rsidR="0038325B" w:rsidRDefault="0038325B" w:rsidP="005159DA">
            <w:pPr>
              <w:jc w:val="center"/>
            </w:pPr>
            <w:r>
              <w:t>1.854us</w:t>
            </w:r>
          </w:p>
        </w:tc>
        <w:tc>
          <w:tcPr>
            <w:tcW w:w="1289" w:type="dxa"/>
          </w:tcPr>
          <w:p w:rsidR="0038325B" w:rsidRDefault="0038325B" w:rsidP="0038325B">
            <w:pPr>
              <w:jc w:val="center"/>
            </w:pPr>
            <w:r>
              <w:t xml:space="preserve">53.125mV </w:t>
            </w:r>
          </w:p>
        </w:tc>
        <w:tc>
          <w:tcPr>
            <w:tcW w:w="1079" w:type="dxa"/>
          </w:tcPr>
          <w:p w:rsidR="0038325B" w:rsidRDefault="0038325B" w:rsidP="005159DA">
            <w:pPr>
              <w:jc w:val="center"/>
            </w:pPr>
            <w:r>
              <w:t>1.856us</w:t>
            </w:r>
          </w:p>
        </w:tc>
      </w:tr>
      <w:tr w:rsidR="0038325B" w:rsidTr="0038325B">
        <w:tc>
          <w:tcPr>
            <w:tcW w:w="1598" w:type="dxa"/>
          </w:tcPr>
          <w:p w:rsidR="0038325B" w:rsidRDefault="0038325B" w:rsidP="005159DA">
            <w:pPr>
              <w:jc w:val="center"/>
            </w:pPr>
            <w:r>
              <w:t>Spike</w:t>
            </w:r>
          </w:p>
        </w:tc>
        <w:tc>
          <w:tcPr>
            <w:tcW w:w="1066" w:type="dxa"/>
          </w:tcPr>
          <w:p w:rsidR="0038325B" w:rsidRDefault="0038325B" w:rsidP="0038325B">
            <w:pPr>
              <w:jc w:val="center"/>
            </w:pPr>
            <w:r>
              <w:t xml:space="preserve">168 mV </w:t>
            </w:r>
          </w:p>
        </w:tc>
        <w:tc>
          <w:tcPr>
            <w:tcW w:w="848" w:type="dxa"/>
          </w:tcPr>
          <w:p w:rsidR="0038325B" w:rsidRDefault="0038325B" w:rsidP="005159DA">
            <w:pPr>
              <w:jc w:val="center"/>
            </w:pPr>
            <w:r>
              <w:t>1.95us</w:t>
            </w:r>
          </w:p>
        </w:tc>
        <w:tc>
          <w:tcPr>
            <w:tcW w:w="1178" w:type="dxa"/>
          </w:tcPr>
          <w:p w:rsidR="0038325B" w:rsidRDefault="0038325B" w:rsidP="0038325B">
            <w:pPr>
              <w:jc w:val="center"/>
            </w:pPr>
            <w:r>
              <w:t>63.75 mV</w:t>
            </w:r>
          </w:p>
        </w:tc>
        <w:tc>
          <w:tcPr>
            <w:tcW w:w="848" w:type="dxa"/>
          </w:tcPr>
          <w:p w:rsidR="0038325B" w:rsidRDefault="0038325B" w:rsidP="005159DA">
            <w:pPr>
              <w:jc w:val="center"/>
            </w:pPr>
            <w:r>
              <w:t>1.94us</w:t>
            </w:r>
          </w:p>
        </w:tc>
        <w:tc>
          <w:tcPr>
            <w:tcW w:w="1199" w:type="dxa"/>
          </w:tcPr>
          <w:p w:rsidR="0038325B" w:rsidRDefault="0038325B" w:rsidP="005159DA">
            <w:pPr>
              <w:jc w:val="center"/>
            </w:pPr>
            <w:r>
              <w:t>1.968us</w:t>
            </w:r>
          </w:p>
        </w:tc>
        <w:tc>
          <w:tcPr>
            <w:tcW w:w="986" w:type="dxa"/>
          </w:tcPr>
          <w:p w:rsidR="0038325B" w:rsidRDefault="0038325B" w:rsidP="005159DA">
            <w:pPr>
              <w:jc w:val="center"/>
            </w:pPr>
          </w:p>
        </w:tc>
        <w:tc>
          <w:tcPr>
            <w:tcW w:w="1289" w:type="dxa"/>
          </w:tcPr>
          <w:p w:rsidR="0038325B" w:rsidRDefault="0038325B" w:rsidP="0038325B"/>
        </w:tc>
        <w:tc>
          <w:tcPr>
            <w:tcW w:w="1079" w:type="dxa"/>
          </w:tcPr>
          <w:p w:rsidR="0038325B" w:rsidRDefault="0038325B" w:rsidP="005159DA">
            <w:pPr>
              <w:jc w:val="center"/>
            </w:pPr>
            <w:r>
              <w:t>1.964us</w:t>
            </w:r>
          </w:p>
        </w:tc>
      </w:tr>
      <w:tr w:rsidR="0038325B" w:rsidTr="0038325B">
        <w:tc>
          <w:tcPr>
            <w:tcW w:w="1598" w:type="dxa"/>
          </w:tcPr>
          <w:p w:rsidR="0038325B" w:rsidRDefault="0038325B" w:rsidP="005159DA">
            <w:pPr>
              <w:jc w:val="center"/>
            </w:pPr>
            <w:r>
              <w:t>Decay to 0 V</w:t>
            </w:r>
          </w:p>
        </w:tc>
        <w:tc>
          <w:tcPr>
            <w:tcW w:w="1066" w:type="dxa"/>
          </w:tcPr>
          <w:p w:rsidR="0038325B" w:rsidRDefault="0038325B" w:rsidP="0038325B">
            <w:pPr>
              <w:jc w:val="center"/>
            </w:pPr>
            <w:r>
              <w:t>0 v</w:t>
            </w:r>
          </w:p>
        </w:tc>
        <w:tc>
          <w:tcPr>
            <w:tcW w:w="848" w:type="dxa"/>
          </w:tcPr>
          <w:p w:rsidR="0038325B" w:rsidRDefault="0038325B" w:rsidP="005159DA">
            <w:pPr>
              <w:jc w:val="center"/>
            </w:pPr>
            <w:r>
              <w:t>2.22us</w:t>
            </w:r>
          </w:p>
        </w:tc>
        <w:tc>
          <w:tcPr>
            <w:tcW w:w="1178" w:type="dxa"/>
          </w:tcPr>
          <w:p w:rsidR="0038325B" w:rsidRDefault="0038325B" w:rsidP="0038325B">
            <w:pPr>
              <w:jc w:val="center"/>
            </w:pPr>
            <w:r>
              <w:t xml:space="preserve">12.5 mV </w:t>
            </w:r>
          </w:p>
        </w:tc>
        <w:tc>
          <w:tcPr>
            <w:tcW w:w="848" w:type="dxa"/>
          </w:tcPr>
          <w:p w:rsidR="0038325B" w:rsidRDefault="0038325B" w:rsidP="005159DA">
            <w:pPr>
              <w:jc w:val="center"/>
            </w:pPr>
            <w:r>
              <w:t>10 us</w:t>
            </w:r>
          </w:p>
        </w:tc>
        <w:tc>
          <w:tcPr>
            <w:tcW w:w="1199" w:type="dxa"/>
          </w:tcPr>
          <w:p w:rsidR="0038325B" w:rsidRDefault="0038325B" w:rsidP="0038325B">
            <w:pPr>
              <w:jc w:val="center"/>
            </w:pPr>
            <w:r>
              <w:t xml:space="preserve">32.5 mV </w:t>
            </w:r>
          </w:p>
        </w:tc>
        <w:tc>
          <w:tcPr>
            <w:tcW w:w="986" w:type="dxa"/>
          </w:tcPr>
          <w:p w:rsidR="0038325B" w:rsidRDefault="0038325B" w:rsidP="005159DA">
            <w:pPr>
              <w:jc w:val="center"/>
            </w:pPr>
            <w:r>
              <w:t>2.07us</w:t>
            </w:r>
          </w:p>
        </w:tc>
        <w:tc>
          <w:tcPr>
            <w:tcW w:w="1289" w:type="dxa"/>
          </w:tcPr>
          <w:p w:rsidR="0038325B" w:rsidRDefault="0038325B" w:rsidP="0038325B">
            <w:pPr>
              <w:jc w:val="center"/>
            </w:pPr>
            <w:r>
              <w:t xml:space="preserve">30.625mV </w:t>
            </w:r>
          </w:p>
        </w:tc>
        <w:tc>
          <w:tcPr>
            <w:tcW w:w="1079" w:type="dxa"/>
          </w:tcPr>
          <w:p w:rsidR="0038325B" w:rsidRDefault="0038325B" w:rsidP="005159DA">
            <w:pPr>
              <w:jc w:val="center"/>
            </w:pPr>
            <w:r>
              <w:t>2.032 us</w:t>
            </w:r>
          </w:p>
        </w:tc>
      </w:tr>
      <w:tr w:rsidR="00B3534F" w:rsidTr="00723080">
        <w:tc>
          <w:tcPr>
            <w:tcW w:w="1598" w:type="dxa"/>
          </w:tcPr>
          <w:p w:rsidR="00B3534F" w:rsidRDefault="00B3534F" w:rsidP="005159DA">
            <w:pPr>
              <w:jc w:val="center"/>
            </w:pPr>
            <w:r>
              <w:t>Time constant</w:t>
            </w:r>
          </w:p>
        </w:tc>
        <w:tc>
          <w:tcPr>
            <w:tcW w:w="1914" w:type="dxa"/>
            <w:gridSpan w:val="2"/>
          </w:tcPr>
          <w:p w:rsidR="00B3534F" w:rsidRDefault="00B3534F" w:rsidP="005159DA">
            <w:pPr>
              <w:jc w:val="center"/>
            </w:pPr>
            <w:r>
              <w:t>29ns</w:t>
            </w:r>
          </w:p>
        </w:tc>
        <w:tc>
          <w:tcPr>
            <w:tcW w:w="2026" w:type="dxa"/>
            <w:gridSpan w:val="2"/>
          </w:tcPr>
          <w:p w:rsidR="00B3534F" w:rsidRDefault="00B3534F" w:rsidP="005159DA">
            <w:pPr>
              <w:jc w:val="center"/>
            </w:pPr>
            <w:r>
              <w:t>6.67 us</w:t>
            </w:r>
          </w:p>
        </w:tc>
        <w:tc>
          <w:tcPr>
            <w:tcW w:w="2185" w:type="dxa"/>
            <w:gridSpan w:val="2"/>
          </w:tcPr>
          <w:p w:rsidR="00B3534F" w:rsidRDefault="00953C07" w:rsidP="005159DA">
            <w:pPr>
              <w:keepNext/>
              <w:jc w:val="center"/>
            </w:pPr>
            <w:r>
              <w:t>? Never charges</w:t>
            </w:r>
          </w:p>
        </w:tc>
        <w:tc>
          <w:tcPr>
            <w:tcW w:w="2368" w:type="dxa"/>
            <w:gridSpan w:val="2"/>
          </w:tcPr>
          <w:p w:rsidR="00B3534F" w:rsidRDefault="009F5B04" w:rsidP="005159DA">
            <w:pPr>
              <w:keepNext/>
              <w:jc w:val="center"/>
            </w:pPr>
            <w:r>
              <w:t>? Never charges</w:t>
            </w:r>
          </w:p>
        </w:tc>
      </w:tr>
    </w:tbl>
    <w:p w:rsidR="004E154B" w:rsidRDefault="00F85CEA" w:rsidP="0038325B">
      <w:pPr>
        <w:pStyle w:val="Caption"/>
        <w:jc w:val="center"/>
      </w:pPr>
      <w:r>
        <w:t xml:space="preserve">Table </w:t>
      </w:r>
      <w:r w:rsidR="00953C07">
        <w:fldChar w:fldCharType="begin"/>
      </w:r>
      <w:r w:rsidR="00953C07">
        <w:instrText xml:space="preserve"> SEQ Table \* ARABIC </w:instrText>
      </w:r>
      <w:r w:rsidR="00953C07">
        <w:fldChar w:fldCharType="separate"/>
      </w:r>
      <w:r w:rsidR="007F6289">
        <w:rPr>
          <w:noProof/>
        </w:rPr>
        <w:t>2</w:t>
      </w:r>
      <w:r w:rsidR="00953C07">
        <w:rPr>
          <w:noProof/>
        </w:rPr>
        <w:fldChar w:fldCharType="end"/>
      </w:r>
      <w:r>
        <w:t>: Capacitor Voltage Values</w:t>
      </w:r>
    </w:p>
    <w:tbl>
      <w:tblPr>
        <w:tblStyle w:val="TableGrid"/>
        <w:tblW w:w="0" w:type="auto"/>
        <w:jc w:val="center"/>
        <w:tblLook w:val="04A0" w:firstRow="1" w:lastRow="0" w:firstColumn="1" w:lastColumn="0" w:noHBand="0" w:noVBand="1"/>
      </w:tblPr>
      <w:tblGrid>
        <w:gridCol w:w="1622"/>
        <w:gridCol w:w="1401"/>
        <w:gridCol w:w="1079"/>
        <w:gridCol w:w="1351"/>
        <w:gridCol w:w="1079"/>
      </w:tblGrid>
      <w:tr w:rsidR="005159DA" w:rsidTr="00693B9F">
        <w:trPr>
          <w:jc w:val="center"/>
        </w:trPr>
        <w:tc>
          <w:tcPr>
            <w:tcW w:w="1622" w:type="dxa"/>
          </w:tcPr>
          <w:p w:rsidR="005159DA" w:rsidRDefault="005159DA" w:rsidP="0038325B">
            <w:pPr>
              <w:jc w:val="center"/>
            </w:pPr>
          </w:p>
        </w:tc>
        <w:tc>
          <w:tcPr>
            <w:tcW w:w="2480" w:type="dxa"/>
            <w:gridSpan w:val="2"/>
          </w:tcPr>
          <w:p w:rsidR="005159DA" w:rsidRDefault="005159DA" w:rsidP="0038325B">
            <w:pPr>
              <w:jc w:val="center"/>
            </w:pPr>
            <w:r>
              <w:t xml:space="preserve">36.5 </w:t>
            </w:r>
            <w:proofErr w:type="spellStart"/>
            <w:r w:rsidR="008A0CC5">
              <w:t>n</w:t>
            </w:r>
            <w:r>
              <w:t>H</w:t>
            </w:r>
            <w:proofErr w:type="spellEnd"/>
          </w:p>
        </w:tc>
        <w:tc>
          <w:tcPr>
            <w:tcW w:w="2430" w:type="dxa"/>
            <w:gridSpan w:val="2"/>
          </w:tcPr>
          <w:p w:rsidR="005159DA" w:rsidRDefault="005159DA" w:rsidP="0038325B">
            <w:pPr>
              <w:jc w:val="center"/>
            </w:pPr>
            <w:r>
              <w:t xml:space="preserve">475 </w:t>
            </w:r>
            <w:proofErr w:type="spellStart"/>
            <w:r w:rsidR="008A0CC5">
              <w:t>n</w:t>
            </w:r>
            <w:r>
              <w:t>H</w:t>
            </w:r>
            <w:proofErr w:type="spellEnd"/>
          </w:p>
        </w:tc>
      </w:tr>
      <w:tr w:rsidR="005159DA" w:rsidTr="00693B9F">
        <w:trPr>
          <w:jc w:val="center"/>
        </w:trPr>
        <w:tc>
          <w:tcPr>
            <w:tcW w:w="1622" w:type="dxa"/>
          </w:tcPr>
          <w:p w:rsidR="005159DA" w:rsidRDefault="005159DA" w:rsidP="0038325B">
            <w:pPr>
              <w:jc w:val="center"/>
            </w:pPr>
            <w:r>
              <w:t>Rise</w:t>
            </w:r>
          </w:p>
        </w:tc>
        <w:tc>
          <w:tcPr>
            <w:tcW w:w="1401" w:type="dxa"/>
          </w:tcPr>
          <w:p w:rsidR="005159DA" w:rsidRDefault="005159DA" w:rsidP="0038325B">
            <w:pPr>
              <w:jc w:val="center"/>
            </w:pPr>
            <w:r>
              <w:t>103.125 mV</w:t>
            </w:r>
          </w:p>
        </w:tc>
        <w:tc>
          <w:tcPr>
            <w:tcW w:w="1079" w:type="dxa"/>
          </w:tcPr>
          <w:p w:rsidR="005159DA" w:rsidRDefault="005159DA" w:rsidP="0038325B">
            <w:pPr>
              <w:jc w:val="center"/>
            </w:pPr>
            <w:r>
              <w:t>0 ns</w:t>
            </w:r>
          </w:p>
        </w:tc>
        <w:tc>
          <w:tcPr>
            <w:tcW w:w="1351" w:type="dxa"/>
          </w:tcPr>
          <w:p w:rsidR="005159DA" w:rsidRDefault="005159DA" w:rsidP="0038325B">
            <w:pPr>
              <w:jc w:val="center"/>
            </w:pPr>
            <w:r>
              <w:t>101.875mV</w:t>
            </w:r>
          </w:p>
        </w:tc>
        <w:tc>
          <w:tcPr>
            <w:tcW w:w="1079" w:type="dxa"/>
          </w:tcPr>
          <w:p w:rsidR="005159DA" w:rsidRDefault="005159DA" w:rsidP="0038325B">
            <w:pPr>
              <w:jc w:val="center"/>
            </w:pPr>
            <w:r>
              <w:t>0 ns</w:t>
            </w:r>
          </w:p>
        </w:tc>
      </w:tr>
      <w:tr w:rsidR="005159DA" w:rsidTr="00693B9F">
        <w:trPr>
          <w:jc w:val="center"/>
        </w:trPr>
        <w:tc>
          <w:tcPr>
            <w:tcW w:w="1622" w:type="dxa"/>
          </w:tcPr>
          <w:p w:rsidR="005159DA" w:rsidRDefault="005159DA" w:rsidP="0038325B">
            <w:pPr>
              <w:jc w:val="center"/>
            </w:pPr>
            <w:r>
              <w:t>Fall</w:t>
            </w:r>
          </w:p>
        </w:tc>
        <w:tc>
          <w:tcPr>
            <w:tcW w:w="1401" w:type="dxa"/>
          </w:tcPr>
          <w:p w:rsidR="005159DA" w:rsidRDefault="005159DA" w:rsidP="0038325B">
            <w:pPr>
              <w:jc w:val="center"/>
            </w:pPr>
            <w:r>
              <w:t>6.875mV</w:t>
            </w:r>
          </w:p>
        </w:tc>
        <w:tc>
          <w:tcPr>
            <w:tcW w:w="1079" w:type="dxa"/>
          </w:tcPr>
          <w:p w:rsidR="005159DA" w:rsidRDefault="005159DA" w:rsidP="0038325B">
            <w:pPr>
              <w:jc w:val="center"/>
            </w:pPr>
            <w:r>
              <w:t>104 ns</w:t>
            </w:r>
          </w:p>
        </w:tc>
        <w:tc>
          <w:tcPr>
            <w:tcW w:w="1351" w:type="dxa"/>
          </w:tcPr>
          <w:p w:rsidR="005159DA" w:rsidRDefault="005159DA" w:rsidP="0038325B">
            <w:pPr>
              <w:jc w:val="center"/>
            </w:pPr>
            <w:r>
              <w:t>6.250mV</w:t>
            </w:r>
          </w:p>
        </w:tc>
        <w:tc>
          <w:tcPr>
            <w:tcW w:w="1079" w:type="dxa"/>
          </w:tcPr>
          <w:p w:rsidR="005159DA" w:rsidRDefault="005159DA" w:rsidP="0038325B">
            <w:pPr>
              <w:jc w:val="center"/>
            </w:pPr>
            <w:r>
              <w:t>104 ns</w:t>
            </w:r>
          </w:p>
        </w:tc>
      </w:tr>
      <w:tr w:rsidR="005159DA" w:rsidTr="00693B9F">
        <w:trPr>
          <w:jc w:val="center"/>
        </w:trPr>
        <w:tc>
          <w:tcPr>
            <w:tcW w:w="1622" w:type="dxa"/>
          </w:tcPr>
          <w:p w:rsidR="005159DA" w:rsidRDefault="005159DA" w:rsidP="0038325B">
            <w:pPr>
              <w:jc w:val="center"/>
            </w:pPr>
            <w:r>
              <w:t>Fall</w:t>
            </w:r>
          </w:p>
        </w:tc>
        <w:tc>
          <w:tcPr>
            <w:tcW w:w="1401" w:type="dxa"/>
          </w:tcPr>
          <w:p w:rsidR="005159DA" w:rsidRDefault="005159DA" w:rsidP="0038325B">
            <w:pPr>
              <w:jc w:val="center"/>
            </w:pPr>
            <w:r>
              <w:t>-98.125mV</w:t>
            </w:r>
          </w:p>
        </w:tc>
        <w:tc>
          <w:tcPr>
            <w:tcW w:w="1079" w:type="dxa"/>
          </w:tcPr>
          <w:p w:rsidR="005159DA" w:rsidRDefault="005159DA" w:rsidP="0038325B">
            <w:pPr>
              <w:jc w:val="center"/>
            </w:pPr>
            <w:r>
              <w:t>1.856 us</w:t>
            </w:r>
          </w:p>
        </w:tc>
        <w:tc>
          <w:tcPr>
            <w:tcW w:w="1351" w:type="dxa"/>
          </w:tcPr>
          <w:p w:rsidR="005159DA" w:rsidRDefault="005159DA" w:rsidP="0038325B">
            <w:pPr>
              <w:jc w:val="center"/>
            </w:pPr>
            <w:r>
              <w:t>-100mV</w:t>
            </w:r>
          </w:p>
        </w:tc>
        <w:tc>
          <w:tcPr>
            <w:tcW w:w="1079" w:type="dxa"/>
          </w:tcPr>
          <w:p w:rsidR="005159DA" w:rsidRDefault="005159DA" w:rsidP="0038325B">
            <w:pPr>
              <w:jc w:val="center"/>
            </w:pPr>
            <w:r>
              <w:t>1.856 us</w:t>
            </w:r>
          </w:p>
        </w:tc>
      </w:tr>
      <w:tr w:rsidR="005159DA" w:rsidTr="00693B9F">
        <w:trPr>
          <w:jc w:val="center"/>
        </w:trPr>
        <w:tc>
          <w:tcPr>
            <w:tcW w:w="1622" w:type="dxa"/>
          </w:tcPr>
          <w:p w:rsidR="005159DA" w:rsidRDefault="005159DA" w:rsidP="0038325B">
            <w:pPr>
              <w:jc w:val="center"/>
            </w:pPr>
            <w:r>
              <w:t>Rise</w:t>
            </w:r>
          </w:p>
        </w:tc>
        <w:tc>
          <w:tcPr>
            <w:tcW w:w="1401" w:type="dxa"/>
          </w:tcPr>
          <w:p w:rsidR="005159DA" w:rsidRDefault="005159DA" w:rsidP="0038325B">
            <w:pPr>
              <w:jc w:val="center"/>
            </w:pPr>
          </w:p>
        </w:tc>
        <w:tc>
          <w:tcPr>
            <w:tcW w:w="1079" w:type="dxa"/>
          </w:tcPr>
          <w:p w:rsidR="005159DA" w:rsidRDefault="005159DA" w:rsidP="0038325B">
            <w:pPr>
              <w:jc w:val="center"/>
            </w:pPr>
            <w:r>
              <w:t>1.964 us</w:t>
            </w:r>
          </w:p>
        </w:tc>
        <w:tc>
          <w:tcPr>
            <w:tcW w:w="1351" w:type="dxa"/>
          </w:tcPr>
          <w:p w:rsidR="005159DA" w:rsidRDefault="005159DA" w:rsidP="0038325B">
            <w:pPr>
              <w:jc w:val="center"/>
            </w:pPr>
          </w:p>
        </w:tc>
        <w:tc>
          <w:tcPr>
            <w:tcW w:w="1079" w:type="dxa"/>
          </w:tcPr>
          <w:p w:rsidR="005159DA" w:rsidRDefault="005159DA" w:rsidP="0038325B">
            <w:pPr>
              <w:jc w:val="center"/>
            </w:pPr>
            <w:r>
              <w:t>1.966 us</w:t>
            </w:r>
          </w:p>
        </w:tc>
      </w:tr>
      <w:tr w:rsidR="005159DA" w:rsidTr="00693B9F">
        <w:trPr>
          <w:jc w:val="center"/>
        </w:trPr>
        <w:tc>
          <w:tcPr>
            <w:tcW w:w="1622" w:type="dxa"/>
          </w:tcPr>
          <w:p w:rsidR="005159DA" w:rsidRDefault="005159DA" w:rsidP="0038325B">
            <w:pPr>
              <w:jc w:val="center"/>
            </w:pPr>
            <w:r>
              <w:t>Decay</w:t>
            </w:r>
          </w:p>
        </w:tc>
        <w:tc>
          <w:tcPr>
            <w:tcW w:w="1401" w:type="dxa"/>
          </w:tcPr>
          <w:p w:rsidR="005159DA" w:rsidRDefault="005159DA" w:rsidP="0038325B">
            <w:pPr>
              <w:jc w:val="center"/>
            </w:pPr>
            <w:r>
              <w:t>0mV</w:t>
            </w:r>
          </w:p>
        </w:tc>
        <w:tc>
          <w:tcPr>
            <w:tcW w:w="1079" w:type="dxa"/>
          </w:tcPr>
          <w:p w:rsidR="005159DA" w:rsidRDefault="005159DA" w:rsidP="0038325B">
            <w:pPr>
              <w:jc w:val="center"/>
            </w:pPr>
            <w:r>
              <w:t>2.08 us</w:t>
            </w:r>
          </w:p>
        </w:tc>
        <w:tc>
          <w:tcPr>
            <w:tcW w:w="1351" w:type="dxa"/>
          </w:tcPr>
          <w:p w:rsidR="005159DA" w:rsidRDefault="005159DA" w:rsidP="0038325B">
            <w:pPr>
              <w:jc w:val="center"/>
            </w:pPr>
            <w:r>
              <w:t>0 mV</w:t>
            </w:r>
          </w:p>
        </w:tc>
        <w:tc>
          <w:tcPr>
            <w:tcW w:w="1079" w:type="dxa"/>
          </w:tcPr>
          <w:p w:rsidR="005159DA" w:rsidRDefault="005159DA" w:rsidP="0038325B">
            <w:pPr>
              <w:jc w:val="center"/>
            </w:pPr>
            <w:r>
              <w:t>2.092 us</w:t>
            </w:r>
          </w:p>
        </w:tc>
      </w:tr>
      <w:tr w:rsidR="005159DA" w:rsidTr="00693B9F">
        <w:trPr>
          <w:jc w:val="center"/>
        </w:trPr>
        <w:tc>
          <w:tcPr>
            <w:tcW w:w="1622" w:type="dxa"/>
          </w:tcPr>
          <w:p w:rsidR="005159DA" w:rsidRDefault="005159DA" w:rsidP="0038325B">
            <w:pPr>
              <w:jc w:val="center"/>
            </w:pPr>
            <w:r>
              <w:t>Peak</w:t>
            </w:r>
          </w:p>
        </w:tc>
        <w:tc>
          <w:tcPr>
            <w:tcW w:w="1401" w:type="dxa"/>
          </w:tcPr>
          <w:p w:rsidR="005159DA" w:rsidRDefault="005159DA" w:rsidP="0038325B">
            <w:pPr>
              <w:jc w:val="center"/>
            </w:pPr>
            <w:r>
              <w:t>123.75mV</w:t>
            </w:r>
          </w:p>
        </w:tc>
        <w:tc>
          <w:tcPr>
            <w:tcW w:w="1079" w:type="dxa"/>
          </w:tcPr>
          <w:p w:rsidR="005159DA" w:rsidRDefault="005159DA" w:rsidP="0038325B">
            <w:pPr>
              <w:keepNext/>
              <w:jc w:val="center"/>
            </w:pPr>
          </w:p>
        </w:tc>
        <w:tc>
          <w:tcPr>
            <w:tcW w:w="1351" w:type="dxa"/>
          </w:tcPr>
          <w:p w:rsidR="005159DA" w:rsidRDefault="005159DA" w:rsidP="0038325B">
            <w:pPr>
              <w:keepNext/>
              <w:jc w:val="center"/>
            </w:pPr>
            <w:r>
              <w:t>148.5mV</w:t>
            </w:r>
          </w:p>
        </w:tc>
        <w:tc>
          <w:tcPr>
            <w:tcW w:w="1079" w:type="dxa"/>
          </w:tcPr>
          <w:p w:rsidR="005159DA" w:rsidRDefault="005159DA" w:rsidP="0038325B">
            <w:pPr>
              <w:keepNext/>
              <w:jc w:val="center"/>
            </w:pPr>
          </w:p>
        </w:tc>
      </w:tr>
      <w:tr w:rsidR="00693B9F" w:rsidTr="00910617">
        <w:trPr>
          <w:jc w:val="center"/>
        </w:trPr>
        <w:tc>
          <w:tcPr>
            <w:tcW w:w="1622" w:type="dxa"/>
          </w:tcPr>
          <w:p w:rsidR="00693B9F" w:rsidRDefault="00693B9F" w:rsidP="0038325B">
            <w:pPr>
              <w:jc w:val="center"/>
            </w:pPr>
            <w:r>
              <w:t>Time Constant</w:t>
            </w:r>
          </w:p>
        </w:tc>
        <w:tc>
          <w:tcPr>
            <w:tcW w:w="2480" w:type="dxa"/>
            <w:gridSpan w:val="2"/>
          </w:tcPr>
          <w:p w:rsidR="00693B9F" w:rsidRDefault="00B3534F" w:rsidP="0038325B">
            <w:pPr>
              <w:keepNext/>
              <w:jc w:val="center"/>
            </w:pPr>
            <w:r>
              <w:t>1 ns</w:t>
            </w:r>
          </w:p>
        </w:tc>
        <w:tc>
          <w:tcPr>
            <w:tcW w:w="2430" w:type="dxa"/>
            <w:gridSpan w:val="2"/>
          </w:tcPr>
          <w:p w:rsidR="00693B9F" w:rsidRDefault="00B3534F" w:rsidP="0038325B">
            <w:pPr>
              <w:keepNext/>
              <w:jc w:val="center"/>
            </w:pPr>
            <w:r>
              <w:t>16 ns</w:t>
            </w:r>
          </w:p>
        </w:tc>
      </w:tr>
    </w:tbl>
    <w:p w:rsidR="004E154B" w:rsidRDefault="00F85CEA" w:rsidP="00F85CEA">
      <w:pPr>
        <w:pStyle w:val="Caption"/>
        <w:jc w:val="center"/>
      </w:pPr>
      <w:r>
        <w:t xml:space="preserve">Table </w:t>
      </w:r>
      <w:r w:rsidR="00953C07">
        <w:fldChar w:fldCharType="begin"/>
      </w:r>
      <w:r w:rsidR="00953C07">
        <w:instrText xml:space="preserve"> SEQ Table \* ARABIC </w:instrText>
      </w:r>
      <w:r w:rsidR="00953C07">
        <w:fldChar w:fldCharType="separate"/>
      </w:r>
      <w:r w:rsidR="007F6289">
        <w:rPr>
          <w:noProof/>
        </w:rPr>
        <w:t>3</w:t>
      </w:r>
      <w:r w:rsidR="00953C07">
        <w:rPr>
          <w:noProof/>
        </w:rPr>
        <w:fldChar w:fldCharType="end"/>
      </w:r>
      <w:r>
        <w:t>: Inductor Voltage Values</w:t>
      </w:r>
    </w:p>
    <w:p w:rsidR="0038325B" w:rsidRPr="009E6E6F" w:rsidRDefault="0038325B" w:rsidP="00D65677">
      <w:pPr>
        <w:spacing w:after="0"/>
        <w:rPr>
          <w:b/>
          <w:sz w:val="24"/>
        </w:rPr>
      </w:pPr>
      <w:r w:rsidRPr="009E6E6F">
        <w:rPr>
          <w:b/>
          <w:sz w:val="24"/>
        </w:rPr>
        <w:t>Part II B.</w:t>
      </w:r>
    </w:p>
    <w:p w:rsidR="0038325B" w:rsidRPr="009E6E6F" w:rsidRDefault="0038325B" w:rsidP="0038325B">
      <w:pPr>
        <w:spacing w:after="0"/>
        <w:ind w:left="720"/>
      </w:pPr>
      <w:r>
        <w:t>To measure the characteristic impedance of the RG</w:t>
      </w:r>
      <w:r w:rsidR="006D6A7F">
        <w:t>-58 coaxial cable, we chose to use the first method describe in the lab spec. We chose this method because the second method is virtually impossible. To find the characteristic impedance we used equation</w:t>
      </w:r>
      <w:r w:rsidR="00CA12CE">
        <w:t xml:space="preserve"> 1 to solve for Z</w:t>
      </w:r>
      <w:r w:rsidR="00CA12CE">
        <w:rPr>
          <w:vertAlign w:val="subscript"/>
        </w:rPr>
        <w:t>O</w:t>
      </w:r>
      <w:r w:rsidR="00CA12CE">
        <w:t xml:space="preserve"> where V</w:t>
      </w:r>
      <w:r w:rsidR="00CA12CE">
        <w:rPr>
          <w:vertAlign w:val="subscript"/>
        </w:rPr>
        <w:t>1</w:t>
      </w:r>
      <w:r w:rsidR="00CA12CE">
        <w:rPr>
          <w:vertAlign w:val="superscript"/>
        </w:rPr>
        <w:t>+</w:t>
      </w:r>
      <w:r w:rsidR="00CA12CE">
        <w:t xml:space="preserve"> is 101 mV, V</w:t>
      </w:r>
      <w:r w:rsidR="00CA12CE">
        <w:rPr>
          <w:vertAlign w:val="subscript"/>
        </w:rPr>
        <w:t>G</w:t>
      </w:r>
      <w:r w:rsidR="00CA12CE">
        <w:t xml:space="preserve"> is 200 mV (measured at the O-scope), and R</w:t>
      </w:r>
      <w:r w:rsidR="00CA12CE">
        <w:rPr>
          <w:vertAlign w:val="subscript"/>
        </w:rPr>
        <w:t>G</w:t>
      </w:r>
      <w:r w:rsidR="00CA12CE">
        <w:t xml:space="preserve"> is 50 ohms. </w:t>
      </w:r>
      <w:r w:rsidR="006D6A7F">
        <w:t xml:space="preserve"> </w:t>
      </w:r>
      <w:r w:rsidR="009E6E6F">
        <w:t>By solving the equation, we find Z</w:t>
      </w:r>
      <w:r w:rsidR="009E6E6F">
        <w:rPr>
          <w:vertAlign w:val="subscript"/>
        </w:rPr>
        <w:t>O</w:t>
      </w:r>
      <w:r w:rsidR="009E6E6F">
        <w:t xml:space="preserve"> to be 49.99 Ohms.</w:t>
      </w:r>
    </w:p>
    <w:p w:rsidR="009E6E6F" w:rsidRDefault="009E6E6F" w:rsidP="0038325B">
      <w:pPr>
        <w:spacing w:after="0"/>
        <w:ind w:left="720"/>
      </w:pPr>
    </w:p>
    <w:p w:rsidR="008A0CC5" w:rsidRDefault="00953C07" w:rsidP="009E6E6F">
      <w:pPr>
        <w:keepNext/>
        <w:spacing w:after="0"/>
        <w:ind w:left="720"/>
      </w:pPr>
      <m:oMathPara>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sSub>
                <m:sSubPr>
                  <m:ctrlPr>
                    <w:rPr>
                      <w:rFonts w:ascii="Cambria Math" w:hAnsi="Cambria Math"/>
                      <w:i/>
                    </w:rPr>
                  </m:ctrlPr>
                </m:sSubPr>
                <m:e>
                  <m:r>
                    <w:rPr>
                      <w:rFonts w:ascii="Cambria Math" w:hAnsi="Cambria Math"/>
                    </w:rPr>
                    <m:t>R</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den>
          </m:f>
        </m:oMath>
      </m:oMathPara>
    </w:p>
    <w:p w:rsidR="008A0CC5" w:rsidRDefault="009E6E6F" w:rsidP="009E6E6F">
      <w:pPr>
        <w:pStyle w:val="Caption"/>
        <w:jc w:val="center"/>
      </w:pPr>
      <w:r>
        <w:t xml:space="preserve">Equation </w:t>
      </w:r>
      <w:r w:rsidR="00953C07">
        <w:fldChar w:fldCharType="begin"/>
      </w:r>
      <w:r w:rsidR="00953C07">
        <w:instrText xml:space="preserve"> SEQ Equation \* ARABIC </w:instrText>
      </w:r>
      <w:r w:rsidR="00953C07">
        <w:fldChar w:fldCharType="separate"/>
      </w:r>
      <w:r w:rsidR="007F6289">
        <w:rPr>
          <w:noProof/>
        </w:rPr>
        <w:t>1</w:t>
      </w:r>
      <w:r w:rsidR="00953C07">
        <w:rPr>
          <w:noProof/>
        </w:rPr>
        <w:fldChar w:fldCharType="end"/>
      </w:r>
      <w:r>
        <w:t>: Voltage Divider</w:t>
      </w:r>
    </w:p>
    <w:p w:rsidR="002321AA" w:rsidRPr="009E6E6F" w:rsidRDefault="00F85CEA" w:rsidP="00D65677">
      <w:pPr>
        <w:spacing w:after="0"/>
        <w:rPr>
          <w:b/>
          <w:sz w:val="24"/>
        </w:rPr>
      </w:pPr>
      <w:r w:rsidRPr="009E6E6F">
        <w:rPr>
          <w:b/>
          <w:sz w:val="24"/>
        </w:rPr>
        <w:t>Part III.</w:t>
      </w:r>
    </w:p>
    <w:p w:rsidR="00F85CEA" w:rsidRDefault="00F85CEA" w:rsidP="009E6E6F">
      <w:pPr>
        <w:spacing w:after="0"/>
        <w:jc w:val="center"/>
      </w:pPr>
    </w:p>
    <w:p w:rsidR="009E6E6F" w:rsidRDefault="009E6E6F" w:rsidP="00D65677">
      <w:pPr>
        <w:spacing w:after="0"/>
      </w:pPr>
    </w:p>
    <w:tbl>
      <w:tblPr>
        <w:tblStyle w:val="TableGrid"/>
        <w:tblW w:w="8407" w:type="dxa"/>
        <w:jc w:val="center"/>
        <w:tblLook w:val="04A0" w:firstRow="1" w:lastRow="0" w:firstColumn="1" w:lastColumn="0" w:noHBand="0" w:noVBand="1"/>
      </w:tblPr>
      <w:tblGrid>
        <w:gridCol w:w="1830"/>
        <w:gridCol w:w="826"/>
        <w:gridCol w:w="781"/>
        <w:gridCol w:w="590"/>
        <w:gridCol w:w="783"/>
        <w:gridCol w:w="984"/>
        <w:gridCol w:w="1028"/>
        <w:gridCol w:w="1585"/>
      </w:tblGrid>
      <w:tr w:rsidR="00B3534F" w:rsidTr="00B3534F">
        <w:trPr>
          <w:jc w:val="center"/>
        </w:trPr>
        <w:tc>
          <w:tcPr>
            <w:tcW w:w="1830" w:type="dxa"/>
          </w:tcPr>
          <w:p w:rsidR="00B3534F" w:rsidRDefault="00B3534F" w:rsidP="00D65677"/>
        </w:tc>
        <w:tc>
          <w:tcPr>
            <w:tcW w:w="826" w:type="dxa"/>
          </w:tcPr>
          <w:p w:rsidR="00B3534F" w:rsidRPr="002321AA" w:rsidRDefault="00B3534F" w:rsidP="00D65677">
            <w:pPr>
              <w:rPr>
                <w:vertAlign w:val="subscript"/>
              </w:rPr>
            </w:pPr>
            <w:r>
              <w:t>Z</w:t>
            </w:r>
            <w:r>
              <w:rPr>
                <w:vertAlign w:val="subscript"/>
              </w:rPr>
              <w:t>L</w:t>
            </w:r>
          </w:p>
        </w:tc>
        <w:tc>
          <w:tcPr>
            <w:tcW w:w="781" w:type="dxa"/>
          </w:tcPr>
          <w:p w:rsidR="00B3534F" w:rsidRPr="002321AA" w:rsidRDefault="00B3534F" w:rsidP="00D65677">
            <w:pPr>
              <w:rPr>
                <w:vertAlign w:val="subscript"/>
              </w:rPr>
            </w:pPr>
            <w:r>
              <w:t>Γ</w:t>
            </w:r>
            <w:r>
              <w:rPr>
                <w:vertAlign w:val="subscript"/>
              </w:rPr>
              <w:t>L</w:t>
            </w:r>
          </w:p>
        </w:tc>
        <w:tc>
          <w:tcPr>
            <w:tcW w:w="590" w:type="dxa"/>
          </w:tcPr>
          <w:p w:rsidR="00B3534F" w:rsidRDefault="00B3534F" w:rsidP="00D65677">
            <w:r>
              <w:t>V</w:t>
            </w:r>
            <w:r w:rsidRPr="002321AA">
              <w:rPr>
                <w:vertAlign w:val="subscript"/>
              </w:rPr>
              <w:t>1</w:t>
            </w:r>
            <w:r w:rsidRPr="002321AA">
              <w:rPr>
                <w:vertAlign w:val="superscript"/>
              </w:rPr>
              <w:t>+</w:t>
            </w:r>
          </w:p>
        </w:tc>
        <w:tc>
          <w:tcPr>
            <w:tcW w:w="783" w:type="dxa"/>
          </w:tcPr>
          <w:p w:rsidR="00B3534F" w:rsidRDefault="00B3534F" w:rsidP="00D65677">
            <w:r>
              <w:t>V</w:t>
            </w:r>
            <w:r w:rsidRPr="002321AA">
              <w:rPr>
                <w:vertAlign w:val="subscript"/>
              </w:rPr>
              <w:t>1</w:t>
            </w:r>
            <w:r w:rsidRPr="002321AA">
              <w:rPr>
                <w:vertAlign w:val="superscript"/>
              </w:rPr>
              <w:t>-</w:t>
            </w:r>
          </w:p>
        </w:tc>
        <w:tc>
          <w:tcPr>
            <w:tcW w:w="984" w:type="dxa"/>
          </w:tcPr>
          <w:p w:rsidR="00B3534F" w:rsidRDefault="00B3534F" w:rsidP="00D65677">
            <w:r>
              <w:t>1</w:t>
            </w:r>
            <w:r w:rsidRPr="009E6E6F">
              <w:rPr>
                <w:vertAlign w:val="superscript"/>
              </w:rPr>
              <w:t>st</w:t>
            </w:r>
            <w:r>
              <w:t xml:space="preserve"> Step</w:t>
            </w:r>
          </w:p>
        </w:tc>
        <w:tc>
          <w:tcPr>
            <w:tcW w:w="1028" w:type="dxa"/>
          </w:tcPr>
          <w:p w:rsidR="00B3534F" w:rsidRDefault="00B3534F" w:rsidP="00D65677">
            <w:r>
              <w:t>2</w:t>
            </w:r>
            <w:r w:rsidRPr="009E6E6F">
              <w:rPr>
                <w:vertAlign w:val="superscript"/>
              </w:rPr>
              <w:t>nd</w:t>
            </w:r>
            <w:r>
              <w:t xml:space="preserve"> Step</w:t>
            </w:r>
          </w:p>
        </w:tc>
        <w:tc>
          <w:tcPr>
            <w:tcW w:w="1585" w:type="dxa"/>
          </w:tcPr>
          <w:p w:rsidR="00B3534F" w:rsidRDefault="00B3534F" w:rsidP="00D65677">
            <w:r>
              <w:t>Time Constant</w:t>
            </w:r>
          </w:p>
        </w:tc>
      </w:tr>
      <w:tr w:rsidR="00B3534F" w:rsidTr="00B3534F">
        <w:trPr>
          <w:jc w:val="center"/>
        </w:trPr>
        <w:tc>
          <w:tcPr>
            <w:tcW w:w="1830" w:type="dxa"/>
          </w:tcPr>
          <w:p w:rsidR="00B3534F" w:rsidRDefault="00B3534F" w:rsidP="00D65677">
            <w:r>
              <w:t>Open</w:t>
            </w:r>
          </w:p>
        </w:tc>
        <w:tc>
          <w:tcPr>
            <w:tcW w:w="826" w:type="dxa"/>
          </w:tcPr>
          <w:p w:rsidR="00B3534F" w:rsidRDefault="00B3534F" w:rsidP="00D65677">
            <w:r>
              <w:t>∞</w:t>
            </w:r>
          </w:p>
        </w:tc>
        <w:tc>
          <w:tcPr>
            <w:tcW w:w="781" w:type="dxa"/>
          </w:tcPr>
          <w:p w:rsidR="00B3534F" w:rsidRDefault="00B3534F" w:rsidP="00D65677">
            <w:r>
              <w:t>1</w:t>
            </w:r>
          </w:p>
        </w:tc>
        <w:tc>
          <w:tcPr>
            <w:tcW w:w="590" w:type="dxa"/>
          </w:tcPr>
          <w:p w:rsidR="00B3534F" w:rsidRDefault="00B3534F" w:rsidP="00D65677">
            <w:r>
              <w:t>.1</w:t>
            </w:r>
          </w:p>
        </w:tc>
        <w:tc>
          <w:tcPr>
            <w:tcW w:w="783" w:type="dxa"/>
          </w:tcPr>
          <w:p w:rsidR="00B3534F" w:rsidRDefault="00B3534F" w:rsidP="00D65677">
            <w:r>
              <w:t>.1</w:t>
            </w:r>
          </w:p>
        </w:tc>
        <w:tc>
          <w:tcPr>
            <w:tcW w:w="984" w:type="dxa"/>
          </w:tcPr>
          <w:p w:rsidR="00B3534F" w:rsidRDefault="00B3534F" w:rsidP="00D65677">
            <w:r>
              <w:t>.1</w:t>
            </w:r>
          </w:p>
        </w:tc>
        <w:tc>
          <w:tcPr>
            <w:tcW w:w="1028" w:type="dxa"/>
          </w:tcPr>
          <w:p w:rsidR="00B3534F" w:rsidRDefault="00B3534F" w:rsidP="00D65677">
            <w:r>
              <w:t>.2</w:t>
            </w:r>
          </w:p>
        </w:tc>
        <w:tc>
          <w:tcPr>
            <w:tcW w:w="1585" w:type="dxa"/>
          </w:tcPr>
          <w:p w:rsidR="00B3534F" w:rsidRDefault="00B3534F" w:rsidP="00D65677"/>
        </w:tc>
      </w:tr>
      <w:tr w:rsidR="00B3534F" w:rsidTr="00B3534F">
        <w:trPr>
          <w:jc w:val="center"/>
        </w:trPr>
        <w:tc>
          <w:tcPr>
            <w:tcW w:w="1830" w:type="dxa"/>
          </w:tcPr>
          <w:p w:rsidR="00B3534F" w:rsidRDefault="00B3534F" w:rsidP="00D65677">
            <w:r>
              <w:t>Short</w:t>
            </w:r>
          </w:p>
        </w:tc>
        <w:tc>
          <w:tcPr>
            <w:tcW w:w="826" w:type="dxa"/>
          </w:tcPr>
          <w:p w:rsidR="00B3534F" w:rsidRDefault="00B3534F" w:rsidP="00D65677">
            <w:r>
              <w:t>0</w:t>
            </w:r>
          </w:p>
        </w:tc>
        <w:tc>
          <w:tcPr>
            <w:tcW w:w="781" w:type="dxa"/>
          </w:tcPr>
          <w:p w:rsidR="00B3534F" w:rsidRDefault="00B3534F" w:rsidP="00D65677">
            <w:r>
              <w:t>-1</w:t>
            </w:r>
          </w:p>
        </w:tc>
        <w:tc>
          <w:tcPr>
            <w:tcW w:w="590" w:type="dxa"/>
          </w:tcPr>
          <w:p w:rsidR="00B3534F" w:rsidRDefault="00B3534F" w:rsidP="00D65677">
            <w:r>
              <w:t>.1</w:t>
            </w:r>
          </w:p>
        </w:tc>
        <w:tc>
          <w:tcPr>
            <w:tcW w:w="783" w:type="dxa"/>
          </w:tcPr>
          <w:p w:rsidR="00B3534F" w:rsidRDefault="00B3534F" w:rsidP="00D65677">
            <w:r>
              <w:t>-.1</w:t>
            </w:r>
          </w:p>
        </w:tc>
        <w:tc>
          <w:tcPr>
            <w:tcW w:w="984" w:type="dxa"/>
          </w:tcPr>
          <w:p w:rsidR="00B3534F" w:rsidRDefault="00B3534F" w:rsidP="00D65677">
            <w:r>
              <w:t>.1</w:t>
            </w:r>
          </w:p>
        </w:tc>
        <w:tc>
          <w:tcPr>
            <w:tcW w:w="1028" w:type="dxa"/>
          </w:tcPr>
          <w:p w:rsidR="00B3534F" w:rsidRDefault="00B3534F" w:rsidP="00D65677">
            <w:r>
              <w:t>0</w:t>
            </w:r>
          </w:p>
        </w:tc>
        <w:tc>
          <w:tcPr>
            <w:tcW w:w="1585" w:type="dxa"/>
          </w:tcPr>
          <w:p w:rsidR="00B3534F" w:rsidRDefault="00B3534F" w:rsidP="00D65677"/>
        </w:tc>
      </w:tr>
      <w:tr w:rsidR="00B3534F" w:rsidTr="00B3534F">
        <w:trPr>
          <w:jc w:val="center"/>
        </w:trPr>
        <w:tc>
          <w:tcPr>
            <w:tcW w:w="1830" w:type="dxa"/>
          </w:tcPr>
          <w:p w:rsidR="00B3534F" w:rsidRDefault="00B3534F" w:rsidP="00D65677">
            <w:r>
              <w:t>50-Ohm load</w:t>
            </w:r>
          </w:p>
        </w:tc>
        <w:tc>
          <w:tcPr>
            <w:tcW w:w="826" w:type="dxa"/>
          </w:tcPr>
          <w:p w:rsidR="00B3534F" w:rsidRDefault="00B3534F" w:rsidP="00D65677">
            <w:r>
              <w:t>50</w:t>
            </w:r>
          </w:p>
        </w:tc>
        <w:tc>
          <w:tcPr>
            <w:tcW w:w="781" w:type="dxa"/>
          </w:tcPr>
          <w:p w:rsidR="00B3534F" w:rsidRDefault="00B3534F" w:rsidP="00D65677">
            <w:r>
              <w:t>0</w:t>
            </w:r>
          </w:p>
        </w:tc>
        <w:tc>
          <w:tcPr>
            <w:tcW w:w="590" w:type="dxa"/>
          </w:tcPr>
          <w:p w:rsidR="00B3534F" w:rsidRDefault="00B3534F" w:rsidP="00D65677">
            <w:r>
              <w:t>.1</w:t>
            </w:r>
          </w:p>
        </w:tc>
        <w:tc>
          <w:tcPr>
            <w:tcW w:w="783" w:type="dxa"/>
          </w:tcPr>
          <w:p w:rsidR="00B3534F" w:rsidRDefault="00B3534F" w:rsidP="00D65677">
            <w:r>
              <w:t>0</w:t>
            </w:r>
          </w:p>
        </w:tc>
        <w:tc>
          <w:tcPr>
            <w:tcW w:w="984" w:type="dxa"/>
          </w:tcPr>
          <w:p w:rsidR="00B3534F" w:rsidRDefault="00B3534F" w:rsidP="00D65677">
            <w:r>
              <w:t>.1</w:t>
            </w:r>
          </w:p>
        </w:tc>
        <w:tc>
          <w:tcPr>
            <w:tcW w:w="1028" w:type="dxa"/>
          </w:tcPr>
          <w:p w:rsidR="00B3534F" w:rsidRDefault="00B3534F" w:rsidP="009E6E6F">
            <w:pPr>
              <w:keepNext/>
            </w:pPr>
            <w:r>
              <w:t>.1</w:t>
            </w:r>
          </w:p>
        </w:tc>
        <w:tc>
          <w:tcPr>
            <w:tcW w:w="1585" w:type="dxa"/>
          </w:tcPr>
          <w:p w:rsidR="00B3534F" w:rsidRDefault="00B3534F" w:rsidP="009E6E6F">
            <w:pPr>
              <w:keepNext/>
            </w:pPr>
          </w:p>
        </w:tc>
      </w:tr>
      <w:tr w:rsidR="00B3534F" w:rsidTr="00B3534F">
        <w:trPr>
          <w:jc w:val="center"/>
        </w:trPr>
        <w:tc>
          <w:tcPr>
            <w:tcW w:w="1830" w:type="dxa"/>
          </w:tcPr>
          <w:p w:rsidR="00B3534F" w:rsidRDefault="00B3534F" w:rsidP="00D65677">
            <w:r>
              <w:t xml:space="preserve">33 </w:t>
            </w:r>
            <w:proofErr w:type="spellStart"/>
            <w:r>
              <w:t>uF</w:t>
            </w:r>
            <w:proofErr w:type="spellEnd"/>
            <w:r>
              <w:t xml:space="preserve"> Capacitor</w:t>
            </w:r>
          </w:p>
        </w:tc>
        <w:tc>
          <w:tcPr>
            <w:tcW w:w="826" w:type="dxa"/>
          </w:tcPr>
          <w:p w:rsidR="00B3534F" w:rsidRDefault="00B3534F" w:rsidP="007F285A">
            <w:r>
              <w:t>.048</w:t>
            </w:r>
          </w:p>
        </w:tc>
        <w:tc>
          <w:tcPr>
            <w:tcW w:w="781" w:type="dxa"/>
          </w:tcPr>
          <w:p w:rsidR="00B3534F" w:rsidRDefault="00B3534F" w:rsidP="00D65677">
            <w:r>
              <w:t>-.99</w:t>
            </w:r>
          </w:p>
        </w:tc>
        <w:tc>
          <w:tcPr>
            <w:tcW w:w="590" w:type="dxa"/>
          </w:tcPr>
          <w:p w:rsidR="00B3534F" w:rsidRDefault="00B3534F" w:rsidP="00D65677">
            <w:r>
              <w:t>.1</w:t>
            </w:r>
          </w:p>
        </w:tc>
        <w:tc>
          <w:tcPr>
            <w:tcW w:w="783" w:type="dxa"/>
          </w:tcPr>
          <w:p w:rsidR="00B3534F" w:rsidRDefault="00B3534F" w:rsidP="00D65677">
            <w:r>
              <w:t>-.099</w:t>
            </w:r>
          </w:p>
        </w:tc>
        <w:tc>
          <w:tcPr>
            <w:tcW w:w="984" w:type="dxa"/>
          </w:tcPr>
          <w:p w:rsidR="00B3534F" w:rsidRDefault="00B3534F" w:rsidP="00D65677">
            <w:r>
              <w:t>.1</w:t>
            </w:r>
          </w:p>
        </w:tc>
        <w:tc>
          <w:tcPr>
            <w:tcW w:w="1028" w:type="dxa"/>
          </w:tcPr>
          <w:p w:rsidR="00B3534F" w:rsidRDefault="00B3534F" w:rsidP="009E6E6F">
            <w:pPr>
              <w:keepNext/>
            </w:pPr>
            <w:r>
              <w:t>.001</w:t>
            </w:r>
          </w:p>
        </w:tc>
        <w:tc>
          <w:tcPr>
            <w:tcW w:w="1585" w:type="dxa"/>
          </w:tcPr>
          <w:p w:rsidR="00B3534F" w:rsidRDefault="00B3534F" w:rsidP="009E6E6F">
            <w:pPr>
              <w:keepNext/>
            </w:pPr>
            <w:r>
              <w:t xml:space="preserve">1.65 </w:t>
            </w:r>
            <w:proofErr w:type="spellStart"/>
            <w:r>
              <w:t>ms</w:t>
            </w:r>
            <w:proofErr w:type="spellEnd"/>
          </w:p>
        </w:tc>
      </w:tr>
      <w:tr w:rsidR="00B3534F" w:rsidTr="00B3534F">
        <w:trPr>
          <w:jc w:val="center"/>
        </w:trPr>
        <w:tc>
          <w:tcPr>
            <w:tcW w:w="1830" w:type="dxa"/>
          </w:tcPr>
          <w:p w:rsidR="00B3534F" w:rsidRDefault="00B3534F" w:rsidP="00D65677">
            <w:r>
              <w:t xml:space="preserve">100 </w:t>
            </w:r>
            <w:proofErr w:type="spellStart"/>
            <w:r>
              <w:t>nF</w:t>
            </w:r>
            <w:proofErr w:type="spellEnd"/>
            <w:r>
              <w:t xml:space="preserve"> Capacitor</w:t>
            </w:r>
          </w:p>
        </w:tc>
        <w:tc>
          <w:tcPr>
            <w:tcW w:w="826" w:type="dxa"/>
          </w:tcPr>
          <w:p w:rsidR="00B3534F" w:rsidRDefault="00B3534F" w:rsidP="00D65677">
            <w:r>
              <w:t>15.91</w:t>
            </w:r>
          </w:p>
        </w:tc>
        <w:tc>
          <w:tcPr>
            <w:tcW w:w="781" w:type="dxa"/>
          </w:tcPr>
          <w:p w:rsidR="00B3534F" w:rsidRDefault="00B3534F" w:rsidP="00D65677">
            <w:r>
              <w:t>-.517</w:t>
            </w:r>
          </w:p>
        </w:tc>
        <w:tc>
          <w:tcPr>
            <w:tcW w:w="590" w:type="dxa"/>
          </w:tcPr>
          <w:p w:rsidR="00B3534F" w:rsidRDefault="00B3534F" w:rsidP="00D65677">
            <w:r>
              <w:t>.1</w:t>
            </w:r>
          </w:p>
        </w:tc>
        <w:tc>
          <w:tcPr>
            <w:tcW w:w="783" w:type="dxa"/>
          </w:tcPr>
          <w:p w:rsidR="00B3534F" w:rsidRDefault="00B3534F" w:rsidP="00D65677">
            <w:r>
              <w:t>-.052</w:t>
            </w:r>
          </w:p>
        </w:tc>
        <w:tc>
          <w:tcPr>
            <w:tcW w:w="984" w:type="dxa"/>
          </w:tcPr>
          <w:p w:rsidR="00B3534F" w:rsidRDefault="00B3534F" w:rsidP="00D65677">
            <w:r>
              <w:t>.1</w:t>
            </w:r>
          </w:p>
        </w:tc>
        <w:tc>
          <w:tcPr>
            <w:tcW w:w="1028" w:type="dxa"/>
          </w:tcPr>
          <w:p w:rsidR="00B3534F" w:rsidRDefault="00B3534F" w:rsidP="009E6E6F">
            <w:pPr>
              <w:keepNext/>
            </w:pPr>
            <w:r>
              <w:t>.048</w:t>
            </w:r>
          </w:p>
        </w:tc>
        <w:tc>
          <w:tcPr>
            <w:tcW w:w="1585" w:type="dxa"/>
          </w:tcPr>
          <w:p w:rsidR="00B3534F" w:rsidRDefault="00B3534F" w:rsidP="009E6E6F">
            <w:pPr>
              <w:keepNext/>
            </w:pPr>
            <w:r>
              <w:t>5 us</w:t>
            </w:r>
          </w:p>
        </w:tc>
      </w:tr>
      <w:tr w:rsidR="00B3534F" w:rsidTr="00B3534F">
        <w:trPr>
          <w:jc w:val="center"/>
        </w:trPr>
        <w:tc>
          <w:tcPr>
            <w:tcW w:w="1830" w:type="dxa"/>
          </w:tcPr>
          <w:p w:rsidR="00B3534F" w:rsidRDefault="00B3534F" w:rsidP="00D65677">
            <w:r>
              <w:t xml:space="preserve">475 </w:t>
            </w:r>
            <w:proofErr w:type="spellStart"/>
            <w:r>
              <w:t>nH</w:t>
            </w:r>
            <w:proofErr w:type="spellEnd"/>
            <w:r>
              <w:t xml:space="preserve"> Inductor</w:t>
            </w:r>
          </w:p>
        </w:tc>
        <w:tc>
          <w:tcPr>
            <w:tcW w:w="826" w:type="dxa"/>
          </w:tcPr>
          <w:p w:rsidR="00B3534F" w:rsidRDefault="00B3534F" w:rsidP="00D65677">
            <w:r>
              <w:t>.298</w:t>
            </w:r>
          </w:p>
        </w:tc>
        <w:tc>
          <w:tcPr>
            <w:tcW w:w="781" w:type="dxa"/>
          </w:tcPr>
          <w:p w:rsidR="00B3534F" w:rsidRDefault="00B3534F" w:rsidP="00D65677">
            <w:r>
              <w:t>-.98</w:t>
            </w:r>
          </w:p>
        </w:tc>
        <w:tc>
          <w:tcPr>
            <w:tcW w:w="590" w:type="dxa"/>
          </w:tcPr>
          <w:p w:rsidR="00B3534F" w:rsidRDefault="00B3534F" w:rsidP="00D65677">
            <w:r>
              <w:t>.1</w:t>
            </w:r>
          </w:p>
        </w:tc>
        <w:tc>
          <w:tcPr>
            <w:tcW w:w="783" w:type="dxa"/>
          </w:tcPr>
          <w:p w:rsidR="00B3534F" w:rsidRDefault="00B3534F" w:rsidP="00D65677">
            <w:r>
              <w:t>-.098</w:t>
            </w:r>
          </w:p>
        </w:tc>
        <w:tc>
          <w:tcPr>
            <w:tcW w:w="984" w:type="dxa"/>
          </w:tcPr>
          <w:p w:rsidR="00B3534F" w:rsidRDefault="00B3534F" w:rsidP="00D65677">
            <w:r>
              <w:t>.1</w:t>
            </w:r>
          </w:p>
        </w:tc>
        <w:tc>
          <w:tcPr>
            <w:tcW w:w="1028" w:type="dxa"/>
          </w:tcPr>
          <w:p w:rsidR="00B3534F" w:rsidRDefault="00B3534F" w:rsidP="009E6E6F">
            <w:pPr>
              <w:keepNext/>
            </w:pPr>
            <w:r>
              <w:t>.002</w:t>
            </w:r>
          </w:p>
        </w:tc>
        <w:tc>
          <w:tcPr>
            <w:tcW w:w="1585" w:type="dxa"/>
          </w:tcPr>
          <w:p w:rsidR="00B3534F" w:rsidRDefault="00B3534F" w:rsidP="009E6E6F">
            <w:pPr>
              <w:keepNext/>
            </w:pPr>
            <w:r>
              <w:t>9.5ns</w:t>
            </w:r>
          </w:p>
        </w:tc>
      </w:tr>
    </w:tbl>
    <w:p w:rsidR="002321AA" w:rsidRDefault="009E6E6F" w:rsidP="009E6E6F">
      <w:pPr>
        <w:pStyle w:val="Caption"/>
        <w:jc w:val="center"/>
      </w:pPr>
      <w:r>
        <w:t xml:space="preserve">Table </w:t>
      </w:r>
      <w:r w:rsidR="00953C07">
        <w:fldChar w:fldCharType="begin"/>
      </w:r>
      <w:r w:rsidR="00953C07">
        <w:instrText xml:space="preserve"> SEQ Table \* ARABIC </w:instrText>
      </w:r>
      <w:r w:rsidR="00953C07">
        <w:fldChar w:fldCharType="separate"/>
      </w:r>
      <w:r w:rsidR="007F6289">
        <w:rPr>
          <w:noProof/>
        </w:rPr>
        <w:t>4</w:t>
      </w:r>
      <w:r w:rsidR="00953C07">
        <w:rPr>
          <w:noProof/>
        </w:rPr>
        <w:fldChar w:fldCharType="end"/>
      </w:r>
      <w:r>
        <w:t>: Calculated Voltage Values</w:t>
      </w:r>
      <w:r w:rsidR="004D7BA3">
        <w:t xml:space="preserve"> and Time Constants</w:t>
      </w:r>
    </w:p>
    <w:p w:rsidR="00B3534F" w:rsidRDefault="00953C07" w:rsidP="00B3534F">
      <w:pPr>
        <w:ind w:left="720"/>
      </w:pPr>
      <w:r>
        <w:t>The first step which shows</w:t>
      </w:r>
      <w:r w:rsidR="00B3534F">
        <w:t xml:space="preserve"> V</w:t>
      </w:r>
      <w:r w:rsidR="00B3534F">
        <w:rPr>
          <w:vertAlign w:val="subscript"/>
        </w:rPr>
        <w:t>1</w:t>
      </w:r>
      <w:r w:rsidR="00B3534F">
        <w:rPr>
          <w:vertAlign w:val="superscript"/>
        </w:rPr>
        <w:t>+</w:t>
      </w:r>
      <w:r w:rsidR="00B3534F">
        <w:t>, is the voltage going down the tran</w:t>
      </w:r>
      <w:r>
        <w:t>smission line which is at 0s</w:t>
      </w:r>
      <w:r w:rsidR="00B3534F">
        <w:t>. The second step, V</w:t>
      </w:r>
      <w:r w:rsidR="00B3534F">
        <w:rPr>
          <w:vertAlign w:val="subscript"/>
        </w:rPr>
        <w:t>1</w:t>
      </w:r>
      <w:r w:rsidR="00B3534F">
        <w:rPr>
          <w:vertAlign w:val="superscript"/>
        </w:rPr>
        <w:t>-</w:t>
      </w:r>
      <w:r w:rsidR="00B3534F">
        <w:t>, is the reflection wave which takes time 2T</w:t>
      </w:r>
      <w:r>
        <w:t xml:space="preserve"> from the first step</w:t>
      </w:r>
      <w:r w:rsidR="00B3534F">
        <w:t xml:space="preserve">. The timing between </w:t>
      </w:r>
      <w:r w:rsidR="004D7BA3">
        <w:t xml:space="preserve">major events is very similar between different termination types. The main difference between different termination types is what the voltage does at each timing event. </w:t>
      </w:r>
    </w:p>
    <w:p w:rsidR="004D7BA3" w:rsidRDefault="004D7BA3" w:rsidP="004D7BA3">
      <w:pPr>
        <w:rPr>
          <w:b/>
          <w:sz w:val="24"/>
        </w:rPr>
      </w:pPr>
      <w:r w:rsidRPr="004D7BA3">
        <w:rPr>
          <w:b/>
          <w:sz w:val="24"/>
        </w:rPr>
        <w:t>Part IV.</w:t>
      </w:r>
    </w:p>
    <w:p w:rsidR="004D7BA3" w:rsidRDefault="007F6289" w:rsidP="007F6289">
      <w:pPr>
        <w:ind w:left="720"/>
      </w:pPr>
      <w:r>
        <w:t xml:space="preserve">To calculate the propagation speeds for the two different length lines, we used equation 2 with measured values. Our results can be found in Table 5. </w:t>
      </w:r>
    </w:p>
    <w:p w:rsidR="007F6289" w:rsidRDefault="00953C07" w:rsidP="007F6289">
      <w:pPr>
        <w:keepNext/>
        <w:ind w:left="720"/>
      </w:pPr>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∆X</m:t>
              </m:r>
            </m:den>
          </m:f>
        </m:oMath>
      </m:oMathPara>
    </w:p>
    <w:p w:rsidR="007F6289" w:rsidRDefault="007F6289" w:rsidP="007F6289">
      <w:pPr>
        <w:pStyle w:val="Caption"/>
        <w:jc w:val="center"/>
      </w:pPr>
      <w:r>
        <w:t xml:space="preserve">Equation </w:t>
      </w:r>
      <w:r w:rsidR="00953C07">
        <w:fldChar w:fldCharType="begin"/>
      </w:r>
      <w:r w:rsidR="00953C07">
        <w:instrText xml:space="preserve"> SEQ Equation \* ARABIC </w:instrText>
      </w:r>
      <w:r w:rsidR="00953C07">
        <w:fldChar w:fldCharType="separate"/>
      </w:r>
      <w:r>
        <w:rPr>
          <w:noProof/>
        </w:rPr>
        <w:t>2</w:t>
      </w:r>
      <w:r w:rsidR="00953C07">
        <w:rPr>
          <w:noProof/>
        </w:rPr>
        <w:fldChar w:fldCharType="end"/>
      </w:r>
      <w:r>
        <w:t>: Propagation Speed</w:t>
      </w:r>
    </w:p>
    <w:tbl>
      <w:tblPr>
        <w:tblStyle w:val="TableGrid"/>
        <w:tblW w:w="0" w:type="auto"/>
        <w:jc w:val="center"/>
        <w:tblLook w:val="04A0" w:firstRow="1" w:lastRow="0" w:firstColumn="1" w:lastColumn="0" w:noHBand="0" w:noVBand="1"/>
      </w:tblPr>
      <w:tblGrid>
        <w:gridCol w:w="3040"/>
        <w:gridCol w:w="1481"/>
        <w:gridCol w:w="1419"/>
      </w:tblGrid>
      <w:tr w:rsidR="007F6289" w:rsidTr="00953C07">
        <w:trPr>
          <w:jc w:val="center"/>
        </w:trPr>
        <w:tc>
          <w:tcPr>
            <w:tcW w:w="3040" w:type="dxa"/>
          </w:tcPr>
          <w:p w:rsidR="004D7BA3" w:rsidRDefault="007F6289" w:rsidP="004D7BA3">
            <w:r>
              <w:t>Length (meter)</w:t>
            </w:r>
          </w:p>
        </w:tc>
        <w:tc>
          <w:tcPr>
            <w:tcW w:w="1481" w:type="dxa"/>
          </w:tcPr>
          <w:p w:rsidR="004D7BA3" w:rsidRDefault="007F6289" w:rsidP="007F6289">
            <w:pPr>
              <w:jc w:val="right"/>
            </w:pPr>
            <w:r>
              <w:t>1</w:t>
            </w:r>
          </w:p>
        </w:tc>
        <w:tc>
          <w:tcPr>
            <w:tcW w:w="1419" w:type="dxa"/>
          </w:tcPr>
          <w:p w:rsidR="004D7BA3" w:rsidRDefault="007F6289" w:rsidP="007F6289">
            <w:pPr>
              <w:jc w:val="right"/>
            </w:pPr>
            <w:r>
              <w:t>6.654</w:t>
            </w:r>
          </w:p>
        </w:tc>
      </w:tr>
      <w:tr w:rsidR="007F6289" w:rsidTr="00953C07">
        <w:trPr>
          <w:jc w:val="center"/>
        </w:trPr>
        <w:tc>
          <w:tcPr>
            <w:tcW w:w="3040" w:type="dxa"/>
          </w:tcPr>
          <w:p w:rsidR="004D7BA3" w:rsidRDefault="00953C07" w:rsidP="00953C07">
            <w:r>
              <w:t>Time to travel line 2 times</w:t>
            </w:r>
            <w:r w:rsidR="007F6289">
              <w:t xml:space="preserve"> (ns)</w:t>
            </w:r>
          </w:p>
        </w:tc>
        <w:tc>
          <w:tcPr>
            <w:tcW w:w="1481" w:type="dxa"/>
          </w:tcPr>
          <w:p w:rsidR="004D7BA3" w:rsidRDefault="007F6289" w:rsidP="007F6289">
            <w:pPr>
              <w:jc w:val="right"/>
            </w:pPr>
            <w:r>
              <w:t>9</w:t>
            </w:r>
          </w:p>
        </w:tc>
        <w:tc>
          <w:tcPr>
            <w:tcW w:w="1419" w:type="dxa"/>
          </w:tcPr>
          <w:p w:rsidR="004D7BA3" w:rsidRDefault="007F6289" w:rsidP="007F6289">
            <w:pPr>
              <w:jc w:val="right"/>
            </w:pPr>
            <w:r>
              <w:t>56.2</w:t>
            </w:r>
          </w:p>
        </w:tc>
      </w:tr>
      <w:tr w:rsidR="007F6289" w:rsidTr="00953C07">
        <w:trPr>
          <w:jc w:val="center"/>
        </w:trPr>
        <w:tc>
          <w:tcPr>
            <w:tcW w:w="3040" w:type="dxa"/>
          </w:tcPr>
          <w:p w:rsidR="004D7BA3" w:rsidRDefault="007F6289" w:rsidP="004D7BA3">
            <w:r>
              <w:t>Propagation Speed (m/s)</w:t>
            </w:r>
          </w:p>
        </w:tc>
        <w:tc>
          <w:tcPr>
            <w:tcW w:w="1481" w:type="dxa"/>
          </w:tcPr>
          <w:p w:rsidR="004D7BA3" w:rsidRDefault="007F6289" w:rsidP="007F6289">
            <w:pPr>
              <w:jc w:val="right"/>
            </w:pPr>
            <w:r>
              <w:t>2.222 * 10^8</w:t>
            </w:r>
          </w:p>
        </w:tc>
        <w:tc>
          <w:tcPr>
            <w:tcW w:w="1419" w:type="dxa"/>
          </w:tcPr>
          <w:p w:rsidR="004D7BA3" w:rsidRDefault="007F6289" w:rsidP="007F6289">
            <w:pPr>
              <w:jc w:val="right"/>
            </w:pPr>
            <w:r>
              <w:t xml:space="preserve">2.37 * 10^8 </w:t>
            </w:r>
          </w:p>
        </w:tc>
      </w:tr>
    </w:tbl>
    <w:p w:rsidR="004D7BA3" w:rsidRDefault="007F6289" w:rsidP="006D1A16">
      <w:pPr>
        <w:pStyle w:val="Caption"/>
        <w:ind w:left="720"/>
        <w:jc w:val="center"/>
      </w:pPr>
      <w:r>
        <w:t xml:space="preserve">Table </w:t>
      </w:r>
      <w:r w:rsidR="00953C07">
        <w:fldChar w:fldCharType="begin"/>
      </w:r>
      <w:r w:rsidR="00953C07">
        <w:instrText xml:space="preserve"> SEQ Table \* ARABIC </w:instrText>
      </w:r>
      <w:r w:rsidR="00953C07">
        <w:fldChar w:fldCharType="separate"/>
      </w:r>
      <w:r>
        <w:rPr>
          <w:noProof/>
        </w:rPr>
        <w:t>5</w:t>
      </w:r>
      <w:r w:rsidR="00953C07">
        <w:rPr>
          <w:noProof/>
        </w:rPr>
        <w:fldChar w:fldCharType="end"/>
      </w:r>
      <w:r>
        <w:t>: Propagation Speed</w:t>
      </w:r>
    </w:p>
    <w:p w:rsidR="007F6289" w:rsidRPr="007F6289" w:rsidRDefault="006D1A16" w:rsidP="006D1A16">
      <w:pPr>
        <w:ind w:left="720"/>
      </w:pPr>
      <w:r>
        <w:t xml:space="preserve">The shorter line was harder to measure because the time to travel to the end of the line and back is a lot shorter. This made the </w:t>
      </w:r>
      <w:r w:rsidR="00953C07">
        <w:t xml:space="preserve">distance between </w:t>
      </w:r>
      <w:r>
        <w:t>voltage step</w:t>
      </w:r>
      <w:r w:rsidR="00953C07">
        <w:t>s</w:t>
      </w:r>
      <w:r>
        <w:t xml:space="preserve"> a lot smaller </w:t>
      </w:r>
      <w:r w:rsidR="00953C07">
        <w:t xml:space="preserve">on the O-Scope </w:t>
      </w:r>
      <w:bookmarkStart w:id="0" w:name="_GoBack"/>
      <w:bookmarkEnd w:id="0"/>
      <w:r>
        <w:t xml:space="preserve">and harder to measure. In the end, we attached the long line to the end of the short line and subtracted the time for the long line to find the time for the short line. </w:t>
      </w:r>
    </w:p>
    <w:p w:rsidR="004D7BA3" w:rsidRDefault="004D7BA3" w:rsidP="004D7BA3">
      <w:pPr>
        <w:rPr>
          <w:b/>
          <w:sz w:val="24"/>
        </w:rPr>
      </w:pPr>
      <w:r w:rsidRPr="004D7BA3">
        <w:rPr>
          <w:b/>
          <w:sz w:val="24"/>
        </w:rPr>
        <w:t>Part V.</w:t>
      </w:r>
    </w:p>
    <w:p w:rsidR="004D7BA3" w:rsidRPr="00A53F80" w:rsidRDefault="00C35131" w:rsidP="004D7BA3">
      <w:pPr>
        <w:ind w:left="720"/>
      </w:pPr>
      <w:r>
        <w:t>Since we have the characteristic impedance of the transmission line, we decided to terminate the line with an unknown resistor and find the value of the resistor. In order to find the unknown resistor we used the equation for V</w:t>
      </w:r>
      <w:r>
        <w:rPr>
          <w:vertAlign w:val="subscript"/>
        </w:rPr>
        <w:t>1</w:t>
      </w:r>
      <w:r>
        <w:rPr>
          <w:vertAlign w:val="superscript"/>
        </w:rPr>
        <w:t>-</w:t>
      </w:r>
      <w:r w:rsidR="00A53F80">
        <w:t>. Our waveform stepped down from .1 V (V</w:t>
      </w:r>
      <w:r w:rsidR="00A53F80">
        <w:rPr>
          <w:vertAlign w:val="subscript"/>
        </w:rPr>
        <w:t>1</w:t>
      </w:r>
      <w:r w:rsidR="00A53F80">
        <w:rPr>
          <w:vertAlign w:val="superscript"/>
        </w:rPr>
        <w:t>+</w:t>
      </w:r>
      <w:r w:rsidR="00A53F80">
        <w:t>) to .075 V ((1+</w:t>
      </w:r>
      <w:r w:rsidR="00A53F80" w:rsidRPr="00A53F80">
        <w:t xml:space="preserve"> </w:t>
      </w:r>
      <w:r w:rsidR="00A53F80">
        <w:t>Γ</w:t>
      </w:r>
      <w:r w:rsidR="00A53F80">
        <w:rPr>
          <w:vertAlign w:val="subscript"/>
        </w:rPr>
        <w:t>L</w:t>
      </w:r>
      <w:r w:rsidR="00A53F80">
        <w:t>)*</w:t>
      </w:r>
      <w:r w:rsidR="00A53F80" w:rsidRPr="00A53F80">
        <w:t xml:space="preserve"> </w:t>
      </w:r>
      <w:r w:rsidR="00A53F80">
        <w:t>V</w:t>
      </w:r>
      <w:r w:rsidR="00A53F80">
        <w:rPr>
          <w:vertAlign w:val="subscript"/>
        </w:rPr>
        <w:t>1</w:t>
      </w:r>
      <w:r w:rsidR="00A53F80">
        <w:rPr>
          <w:vertAlign w:val="superscript"/>
        </w:rPr>
        <w:t>+</w:t>
      </w:r>
      <w:r w:rsidR="00A53F80">
        <w:t xml:space="preserve">) which means our </w:t>
      </w:r>
      <w:r>
        <w:t>Γ</w:t>
      </w:r>
      <w:r>
        <w:rPr>
          <w:vertAlign w:val="subscript"/>
        </w:rPr>
        <w:t xml:space="preserve">L </w:t>
      </w:r>
      <w:r w:rsidR="00A53F80">
        <w:t xml:space="preserve">is -.25 which means our </w:t>
      </w:r>
      <w:r>
        <w:t>R</w:t>
      </w:r>
      <w:r>
        <w:rPr>
          <w:vertAlign w:val="subscript"/>
        </w:rPr>
        <w:t>L</w:t>
      </w:r>
      <w:r w:rsidR="00A53F80">
        <w:t xml:space="preserve"> is about 30 Ohms. Our actual value of R</w:t>
      </w:r>
      <w:r w:rsidR="00A53F80">
        <w:rPr>
          <w:vertAlign w:val="subscript"/>
        </w:rPr>
        <w:t>L</w:t>
      </w:r>
      <w:r w:rsidR="00A53F80">
        <w:t xml:space="preserve"> is 33 Ohms. </w:t>
      </w:r>
    </w:p>
    <w:sectPr w:rsidR="004D7BA3" w:rsidRPr="00A5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CF6"/>
    <w:rsid w:val="00115DF3"/>
    <w:rsid w:val="002321AA"/>
    <w:rsid w:val="00363E65"/>
    <w:rsid w:val="0038325B"/>
    <w:rsid w:val="004B77C2"/>
    <w:rsid w:val="004D7BA3"/>
    <w:rsid w:val="004E0B80"/>
    <w:rsid w:val="004E154B"/>
    <w:rsid w:val="004F3A04"/>
    <w:rsid w:val="005159DA"/>
    <w:rsid w:val="00540149"/>
    <w:rsid w:val="00685BFA"/>
    <w:rsid w:val="00693B9F"/>
    <w:rsid w:val="006B1F1F"/>
    <w:rsid w:val="006D1A16"/>
    <w:rsid w:val="006D6A7F"/>
    <w:rsid w:val="006F7888"/>
    <w:rsid w:val="00743D50"/>
    <w:rsid w:val="007C7923"/>
    <w:rsid w:val="007F285A"/>
    <w:rsid w:val="007F6289"/>
    <w:rsid w:val="008760A5"/>
    <w:rsid w:val="008A0CC5"/>
    <w:rsid w:val="00953C07"/>
    <w:rsid w:val="009E6E6F"/>
    <w:rsid w:val="009F5B04"/>
    <w:rsid w:val="00A53F80"/>
    <w:rsid w:val="00AF1CF6"/>
    <w:rsid w:val="00B3534F"/>
    <w:rsid w:val="00C35131"/>
    <w:rsid w:val="00CA12CE"/>
    <w:rsid w:val="00D562F8"/>
    <w:rsid w:val="00D65677"/>
    <w:rsid w:val="00D83945"/>
    <w:rsid w:val="00DB021C"/>
    <w:rsid w:val="00E42BDA"/>
    <w:rsid w:val="00F8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2F4E9-692F-4882-B251-BDAE52C3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85CE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A1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85EC-089B-472C-BC88-FFD41CB1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Allen Madsen</dc:creator>
  <cp:keywords/>
  <dc:description/>
  <cp:lastModifiedBy>Ty Allen Madsen</cp:lastModifiedBy>
  <cp:revision>5</cp:revision>
  <dcterms:created xsi:type="dcterms:W3CDTF">2015-02-25T18:41:00Z</dcterms:created>
  <dcterms:modified xsi:type="dcterms:W3CDTF">2015-03-04T18:12:00Z</dcterms:modified>
</cp:coreProperties>
</file>