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3864"/>
          <w:sz w:val="40"/>
          <w:szCs w:val="40"/>
        </w:rPr>
        <w:t xml:space="preserve">ЭКСПЕРТНОЕ ЗАКЛЮЧЕНИЕ</w:t>
      </w:r>
    </w:p>
    <w:p>
      <w:pPr>
        <w:spacing w:after="360"/>
        <w:jc w:val="center"/>
      </w:pPr>
      <w:r>
        <w:rPr>
          <w:sz w:val="26"/>
          <w:szCs w:val="26"/>
        </w:rPr>
        <w:t xml:space="preserve">по итогам независимого технического и функционального аудита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Портал «Реестр обязательных требований в сфере предпринимательства»</w:t>
      </w:r>
    </w:p>
    <w:p>
      <w:pPr>
        <w:spacing w:after="360"/>
        <w:jc w:val="center"/>
      </w:pPr>
      <w:r>
        <w:rPr>
          <w:color w:val="2E74B5"/>
          <w:sz w:val="26"/>
          <w:szCs w:val="26"/>
        </w:rPr>
        <w:t xml:space="preserve">https://rsp.gov.kz</w:t>
      </w:r>
    </w:p>
    <w:p>
      <w:pPr>
        <w:spacing w:after="120"/>
        <w:jc w:val="center"/>
      </w:pPr>
      <w:r>
        <w:rPr>
          <w:i/>
          <w:iCs/>
          <w:color w:val="B26A00"/>
          <w:sz w:val="20"/>
          <w:szCs w:val="20"/>
        </w:rPr>
        <w:t xml:space="preserve">Консолидированная редакция: единый отчёт, включающий раздел информационной безопасности и верифицированную нормативную базу</w:t>
      </w:r>
    </w:p>
    <w:p>
      <w:pPr>
        <w:jc w:val="center"/>
      </w:pPr>
      <w:r>
        <w:rPr>
          <w:sz w:val="22"/>
          <w:szCs w:val="22"/>
        </w:rPr>
        <w:t xml:space="preserve">Дата проведения: 1 августа 2026 г.</w:t>
      </w:r>
    </w:p>
    <w:p>
      <w:pPr>
        <w:jc w:val="center"/>
      </w:pPr>
      <w:r>
        <w:rPr>
          <w:i/>
          <w:iCs/>
          <w:color w:val="555555"/>
          <w:sz w:val="20"/>
          <w:szCs w:val="20"/>
        </w:rPr>
        <w:t xml:space="preserve">Метод: воспроизведение реального пользовательского сценария в полноценном браузере (Chromium 141 / Playwright)</w:t>
      </w:r>
    </w:p>
    <w:p>
      <w:r>
        <w:br w:type="page"/>
      </w:r>
    </w:p>
    <w:p>
      <w:pPr>
        <w:pStyle w:val="Heading1"/>
        <w:spacing w:after="120" w:before="28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t xml:space="preserve">1. Методология и техническая настройка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Важное методологическое замечание. </w:t>
      </w:r>
      <w:r>
        <w:rPr>
          <w:sz w:val="22"/>
          <w:szCs w:val="22"/>
        </w:rPr>
        <w:t xml:space="preserve">Все выводы основаны исключительно на фактически воспроизведённом поведении сайта в браузере, зафиксированных сетевых запросах, HTTP-кодах ответов и скриншотах. Выводы не делались заранее.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600"/>
        <w:gridCol w:w="60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Браузер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Chromium 141 (headless), драйвер Playwright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Исполнение JavaScript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Полное (waitUntil: domcontentloaded + networkidle)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Редиректы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Разрешены и зафиксированы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Сетевой анализ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Перехват всех ответов, экспорт HAR (session.har, 456 КБ)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Локали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Проверены обе версии — /ru и /kz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Объём выборки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Базовый обход: 80 карточек (стр. 1–8). Расширенный количественный обход: 25 страниц, 250 регуляторных актов, 2 954 строки требований, 4 085 гиперссылок. Дополнительно — целевые поиски и разделы-суб-реестры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Техническая деталь воспроизводимости. </w:t>
      </w:r>
      <w:r>
        <w:rPr>
          <w:sz w:val="22"/>
          <w:szCs w:val="22"/>
        </w:rPr>
        <w:t xml:space="preserve">При работе через сетевой шлюз аудита Chromium по умолчанию не устанавливал TLS-соединение (сброс на TLS 1.3 ClientHello — ERR_CONNECTION_RESET). Диагностика через net-log показала причиной крупный постквантовый ClientHello. Решение — ограничение --ssl-version-max=tls1.2. Это особенность среды аудита, а не дефект портала.</w:t>
      </w:r>
    </w:p>
    <w:p>
      <w:pPr>
        <w:pStyle w:val="Heading1"/>
        <w:spacing w:after="120" w:before="280"/>
      </w:pPr>
      <w:r>
        <w:t xml:space="preserve">2. Общий обзор портала (архитектура)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Характеристика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наблюдения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«Реестр обязательных требований в сфере предпринимательства»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Веб-сервер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Apache/2.4.58 (Ubuntu)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PHP/Laravel (cookies XSRF-TOKEN, rchl_session; шаблоны Blade)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Тип приложения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Классический серверный рендеринг (SSR), НЕ SPA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Фронтенд-фреймворк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React/Vue/Angular/Inertia/Next/Nuxt/Livewire не обнаружены; используется jQuery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REST/JSON API не используется. XHR/fetch при работе с карточками — ноль. Данные встроены в HTML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Разработчик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SoftDeCo (раскрыт в HTML-комментарии — см. раздел 7)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Маршрутизация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Серверная (/ru, /ru?page=N, /ru/search?q=)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Служебные эндпоинты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/ru/login (вход госорганов — ЭЦП/NCALayer/QR/FaceID/eGov), /ru/certificate (справка о категории с ЭЦП)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Разделы портала. </w:t>
      </w:r>
      <w:r>
        <w:rPr>
          <w:sz w:val="22"/>
          <w:szCs w:val="22"/>
        </w:rPr>
        <w:t xml:space="preserve">Портал объединяет несколько независимых реестров. Дефект внутренних IP относится только к разделу «Регуляторные акты»; прочие реестры внутренних IP-ссылок не содержат.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2200"/>
        <w:gridCol w:w="28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Всего записей</w:t>
            </w:r>
          </w:p>
        </w:tc>
        <w:tc>
          <w:tcPr>
            <w:tcW w:type="dxa" w:w="2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к требованиям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РЕГУЛЯТОРНЫЕ АКТЫ (предмет аудита)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2 803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Реестр обязательных требований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Проверки бизнеса (/plan)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17 988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Списки/графики проверок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РСП — субъекты предпр. (/rsp)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2 852 180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 (см. раздел 5.2)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РССП — соц. предпр. (/rssp)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РСРО — саморег. орг. (/organizations)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РДПО — доверенное ПО (/rdpo)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759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РМГП — меры господдержки (/rmgp)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РНПО — неправит. орг. (/rnpo)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6 395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Где реально хранятся сведения. </w:t>
      </w:r>
      <w:r>
        <w:rPr>
          <w:sz w:val="22"/>
          <w:szCs w:val="22"/>
        </w:rPr>
        <w:t xml:space="preserve">Раздел «Регуляторные акты» хранит только: (1) наименование акта, (2) метку статуса, (3) гиперссылку на текст акта. Сам текст обязательных требований в реестре не хранится.</w:t>
      </w:r>
    </w:p>
    <w:p>
      <w:pPr>
        <w:pStyle w:val="Heading1"/>
        <w:spacing w:after="120" w:before="280"/>
      </w:pPr>
      <w:r>
        <w:t xml:space="preserve">3. Пользовательский сценарий (карточка → «Подробнее»)</w:t>
      </w:r>
    </w:p>
    <w:p>
      <w:pPr>
        <w:spacing w:after="120" w:line="276"/>
      </w:pPr>
      <w:r>
        <w:rPr>
          <w:sz w:val="22"/>
          <w:szCs w:val="22"/>
        </w:rPr>
        <w:t xml:space="preserve">Кнопка «Подробнее»/«Данные» — JS-аккордеон: не ведёт на отдельную страницу и не выполняет сетевых запросов, а раскрывает уже присутствующую в HTML таблицу (Регуляторный акт | ОКЭД | Досье | Регуляторный орган | Статус | Срок анализа).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Фактическое состояние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акт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Гиперссылка на текст — в подавляющем большинстве ведёт на внутренний IP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(в исходном HTML закомментировано)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Досье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орган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«Действующий» (единственное встреченное значение)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Срок проведения анализа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1. Раскрытая карточка акта: метаданные пусты, «Регуляторный орган» — «Отсутствует».</w:t>
      </w:r>
    </w:p>
    <w:p>
      <w:pPr>
        <w:pStyle w:val="Heading1"/>
        <w:spacing w:after="120" w:before="280"/>
      </w:pPr>
      <w:r>
        <w:t xml:space="preserve">4. Проверка ссылок и содержимого</w:t>
      </w:r>
    </w:p>
    <w:p>
      <w:pPr>
        <w:pStyle w:val="Heading2"/>
        <w:spacing w:after="100" w:before="220"/>
      </w:pPr>
      <w:r>
        <w:t xml:space="preserve">4.1. Куда ведут ссылки требований (по 80 документам, 2 692 ссылки)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400"/>
        <w:gridCol w:w="1200"/>
        <w:gridCol w:w="18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Категория назначения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  <w:tc>
          <w:tcPr>
            <w:tcW w:type="dxa" w:w="1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Достижимо извне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10.61.42.188 (зеркало ИПС «Әділет»)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1 317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48,9 %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10.61.41.253 (внутр. client-система)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1 044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38,8 %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 (публичный)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12,2 %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 (битые self-ссылки)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0,1 %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Итого: 2 361 из 2 692 ссылок (≈ 87,7 %) ведут на приватные IP RFC 1918, не маршрутизируемые в публичной сети. </w:t>
      </w:r>
      <w:r>
        <w:rPr>
          <w:sz w:val="22"/>
          <w:szCs w:val="22"/>
        </w:rPr>
        <w:t xml:space="preserve">На главной картина аналогична: 903 из 1 262 (≈ 72 %). Проблема охватывает кодексы, законы, постановления и приказы.</w:t>
      </w:r>
    </w:p>
    <w:p>
      <w:pPr>
        <w:pStyle w:val="Heading2"/>
        <w:spacing w:after="100" w:before="220"/>
      </w:pPr>
      <w:r>
        <w:t xml:space="preserve">4.2. Фактическая проверка достижимости (в браузере)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100"/>
        <w:gridCol w:w="3200"/>
        <w:gridCol w:w="1600"/>
        <w:gridCol w:w="700"/>
      </w:tblGrid>
      <w:tr>
        <w:trPr>
          <w:tblHeader/>
        </w:trPr>
        <w:tc>
          <w:tcPr>
            <w:tcW w:type="dxa" w:w="3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Тест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в браузере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URL-хост</w:t>
            </w:r>
          </w:p>
        </w:tc>
        <w:tc>
          <w:tcPr>
            <w:tcW w:type="dxa" w:w="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(зеркало Әділет)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(client-система)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Әділет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Загружается: «ЭКОЛОГИЧЕСКИЙ КОДЕКС… ИПС "Әділет"»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self-ссылка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«404 NOT FOUND»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2. Переход по ссылке требования на внутренний IP 10.61.42.188 → ERR_TUNNEL_CONNECTION_FAILED.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3. Для сравнения: публичный adilet.zan.kz открывается (HTTP 200).</w:t>
      </w:r>
    </w:p>
    <w:p>
      <w:pPr>
        <w:pStyle w:val="Heading2"/>
        <w:spacing w:after="100" w:before="220"/>
      </w:pPr>
      <w:r>
        <w:t xml:space="preserve">4.3. Содержимое: хранит ли реестр сами требования?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Нет. </w:t>
      </w:r>
      <w:r>
        <w:rPr>
          <w:sz w:val="22"/>
          <w:szCs w:val="22"/>
        </w:rPr>
        <w:t xml:space="preserve">Реестр не содержит текста требований и выступает указателем ссылок. 87,7 % ссылок недоступны извне; 12,2 %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5. Критическое состояние: количественная фиксация битых ссылок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Расширенная выборка. </w:t>
      </w:r>
      <w:r>
        <w:rPr>
          <w:sz w:val="22"/>
          <w:szCs w:val="22"/>
        </w:rPr>
        <w:t xml:space="preserve">Для строгой количественной оценки проведён отдельный сплошной обход: </w:t>
      </w:r>
      <w:r>
        <w:rPr>
          <w:b/>
          <w:bCs/>
          <w:sz w:val="22"/>
          <w:szCs w:val="22"/>
        </w:rPr>
        <w:t xml:space="preserve">25 страниц реестра, 250 регуляторных актов, 2 954 строки требований, 4 085 гиперссылок</w:t>
      </w:r>
      <w:r>
        <w:rPr>
          <w:sz w:val="22"/>
          <w:szCs w:val="22"/>
        </w:rPr>
        <w:t xml:space="preserve">. Каждая ссылка классифицирована по хосту назначения; достижимость внутренних адресов и битых self-ссылок подтверждена фактическими переходами в браузере (раздел 4.2).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900"/>
        <w:gridCol w:w="1300"/>
        <w:gridCol w:w="1300"/>
        <w:gridCol w:w="1300"/>
        <w:gridCol w:w="1800"/>
      </w:tblGrid>
      <w:tr>
        <w:trPr>
          <w:tblHeader/>
        </w:trPr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ссылок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Всего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Битых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Рабочих</w:t>
            </w:r>
          </w:p>
        </w:tc>
        <w:tc>
          <w:tcPr>
            <w:tcW w:type="dxa" w:w="1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 битых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Ссылки на текст акта/статьи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2 951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2 775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94,04 %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Ссылки «Досье»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1 134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958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176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84,48 %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ИТОГО по реестру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4 085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3 733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343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91,38 %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Ключевой факт. </w:t>
      </w:r>
      <w:r>
        <w:rPr>
          <w:sz w:val="22"/>
          <w:szCs w:val="22"/>
        </w:rPr>
        <w:t xml:space="preserve">Из 2 951 ссылки на текст обязательного требования </w:t>
      </w:r>
      <w:r>
        <w:rPr>
          <w:b/>
          <w:bCs/>
          <w:sz w:val="22"/>
          <w:szCs w:val="22"/>
        </w:rPr>
        <w:t xml:space="preserve">рабочими являются только 167 (5,66 %)</w:t>
      </w:r>
      <w:r>
        <w:rPr>
          <w:sz w:val="22"/>
          <w:szCs w:val="22"/>
        </w:rPr>
        <w:t xml:space="preserve">. Остальные 2 775 ведут на приватные адреса 10.61.42.188 / 10.61.41.253 (RFC 1918), не маршрутизируемые в публичной сети, либо являются искажёнными self-ссылками (HTTP 404).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Интерпретация. </w:t>
      </w:r>
      <w:r>
        <w:rPr>
          <w:sz w:val="22"/>
          <w:szCs w:val="22"/>
        </w:rPr>
        <w:t xml:space="preserve">Это не единичные «битые ссылки», а системный отказ основной функции: для внешнего пользователя реестр не обеспечивает доступ к тексту требования в 9 случаях из 10. Дефект носит сплошной, а не выборочный характер и охватывает все типы актов — кодексы, законы, постановления, приказы.</w:t>
      </w:r>
    </w:p>
    <w:p>
      <w:pPr>
        <w:pStyle w:val="Heading2"/>
        <w:spacing w:after="100" w:before="220"/>
      </w:pPr>
      <w:r>
        <w:t xml:space="preserve">5.1. Наглядный пример (фрагмент карточки «О контроле специфических товаров»)</w:t>
      </w:r>
    </w:p>
    <w:p>
      <w:pPr>
        <w:spacing w:after="120" w:line="276"/>
      </w:pPr>
      <w:r>
        <w:rPr>
          <w:sz w:val="22"/>
          <w:szCs w:val="22"/>
        </w:rPr>
        <w:t xml:space="preserve">Ниже — как это выглядит построчно внутри одной раскрытой карточки (</w:t>
      </w:r>
      <w:r>
        <w:rPr>
          <w:b/>
          <w:bCs/>
          <w:sz w:val="22"/>
          <w:szCs w:val="22"/>
        </w:rPr>
        <w:t xml:space="preserve">битых 21 из 21</w:t>
      </w:r>
      <w:r>
        <w:rPr>
          <w:sz w:val="22"/>
          <w:szCs w:val="22"/>
        </w:rPr>
        <w:t xml:space="preserve">). Полный перечень по всем актам приведён в Приложении А.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700"/>
        <w:gridCol w:w="4700"/>
        <w:gridCol w:w="12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(строка реестра)</w:t>
            </w:r>
          </w:p>
        </w:tc>
        <w:tc>
          <w:tcPr>
            <w:tcW w:type="dxa" w:w="4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ведёт ссылка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Контрольный список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https://10.61.42.188/rus/docs/Z2200000172#z55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Виды контроля специфических товаров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https://10.61.42.188/rus/docs/Z2200000172#z58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Идентификация специфических товаров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https://10.61.42.188/rus/docs/Z2200000172#z121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Контроль за экспортом специфических товаров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https://10.61.42.188/rus/docs/Z2200000172#z127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Контроль за импортом специфических товаров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https://10.61.42.188/rus/docs/Z2200000172#z139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Контроль за транзитом специфических товаров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https://10.61.42.188/rus/docs/Z2200000172#z152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битая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Что видит пользователь: </w:t>
      </w:r>
      <w:r>
        <w:rPr>
          <w:sz w:val="22"/>
          <w:szCs w:val="22"/>
        </w:rPr>
        <w:t xml:space="preserve">наименование статьи есть, но её содержание не раскрыто, а единственная ссылка на текст ведёт на внутренний адрес и не открывается.</w:t>
      </w:r>
    </w:p>
    <w:p>
      <w:pPr>
        <w:pStyle w:val="Heading2"/>
        <w:spacing w:after="100" w:before="220"/>
      </w:pPr>
      <w:r>
        <w:t xml:space="preserve">5.2. Сводные индикаторы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300"/>
        <w:gridCol w:w="4300"/>
      </w:tblGrid>
      <w:tr>
        <w:trPr>
          <w:tblHeader/>
        </w:trPr>
        <w:tc>
          <w:tcPr>
            <w:tcW w:type="dxa" w:w="4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4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Вероятность попасть на рабочую ссылку требования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≈ 1 из 18 (5,66 %)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Ссылок на недостижимые внутренние IP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3 725 из 4 085 (91,2 %)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Битых/искажённых self-ссылок (HTTP 404)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Статусов, отличных от «Действующий»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0 из 2 954 — поле статуса неинформативно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t xml:space="preserve">6. Главный методологический провал: отсутствие расшифровки обязательных требований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Суть. </w:t>
      </w:r>
      <w:r>
        <w:rPr>
          <w:sz w:val="22"/>
          <w:szCs w:val="22"/>
        </w:rPr>
        <w:t xml:space="preserve">Даже если бы все ссылки работали, реестр не выполнял бы свою задачу. Реестр не содержит </w:t>
      </w:r>
      <w:r>
        <w:rPr>
          <w:b/>
          <w:bCs/>
          <w:i/>
          <w:iCs/>
          <w:sz w:val="22"/>
          <w:szCs w:val="22"/>
        </w:rPr>
        <w:t xml:space="preserve">самих обязательных требований</w:t>
      </w:r>
      <w:r>
        <w:rPr>
          <w:sz w:val="22"/>
          <w:szCs w:val="22"/>
        </w:rPr>
        <w:t xml:space="preserve"> — он оперирует исключительно реквизитами: номер статьи, её заголовок, набор числовых кодов ОКЭД и аббревиатура органа. Нормативное содержание («что конкретно обязан сделать предприниматель») в системе отсутствует полностью.</w:t>
      </w:r>
    </w:p>
    <w:p>
      <w:pPr>
        <w:pStyle w:val="Heading2"/>
        <w:spacing w:after="100" w:before="220"/>
      </w:pPr>
      <w:r>
        <w:t xml:space="preserve">6.1. Количественное подтверждение (250 актов, 2 954 строки)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400"/>
        <w:gridCol w:w="1500"/>
        <w:gridCol w:w="2700"/>
      </w:tblGrid>
      <w:tr>
        <w:trPr>
          <w:tblHeader/>
        </w:trPr>
        <w:tc>
          <w:tcPr>
            <w:tcW w:type="dxa" w:w="4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Проверяемый признак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2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Строк, содержащих текст самого требования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0 из 2 954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Проверены все ячейки &gt; 200 символов: 107 из 107 оказались заголовками статей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Строк, представляющих собой заголовок статьи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2 732 (92,5 %)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Формат «Статья N. Наименование»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Средняя длина описания требования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84,6 симв.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Это длина заголовка, а не нормы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Коды ОКЭД, расшифрованные в наименования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0 из 2 739 (0 %)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Только голые числовые коды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Среднее число кодов ОКЭД в одной строке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282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Максимум — 1 090 кодов в одной ячейке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Поле «Досье»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1 134 — слово-ссылка; 1 820 — «Отсутствует»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Досье как таковое не раскрывается; 84,5 % ссылок битые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орган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2 399 — только аббревиатура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«МФ РК», «МИИР РК» — без расшифровки и контактов; 555 строк пусты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Проверка на устойчивость вывода. </w:t>
      </w:r>
      <w:r>
        <w:rPr>
          <w:sz w:val="22"/>
          <w:szCs w:val="22"/>
        </w:rPr>
        <w:t xml:space="preserve">Изначальная автоматическая эвристика показала 136 строк с «длинным текстом». Ручная верификация опровергла этот результат: все длинные ячейки оказались либо развёрнутыми заголовками статей (например, «Статья 88. Возникновение и прекращение обязанности по уплате таможенных пошлин…»), либо сплошными перечнями кодов ОКЭД длиной до 7 628 символов. Ни одна строка не содержит диспозиции нормы.</w:t>
      </w:r>
    </w:p>
    <w:p>
      <w:pPr>
        <w:pStyle w:val="Heading2"/>
        <w:spacing w:after="100" w:before="220"/>
      </w:pPr>
      <w:r>
        <w:t xml:space="preserve">6.2. Что это означает для предпринимателя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Требование не сформулировано. </w:t>
      </w:r>
      <w:r>
        <w:rPr>
          <w:sz w:val="22"/>
          <w:szCs w:val="22"/>
        </w:rPr>
        <w:t xml:space="preserve">Пользователь видит «Статья 5. Контрольный список», но не узнаёт, что именно он обязан делать, в какой срок, в какой форме и при каких условиях.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Отраслевая привязка нечитаема. </w:t>
      </w:r>
      <w:r>
        <w:rPr>
          <w:sz w:val="22"/>
          <w:szCs w:val="22"/>
        </w:rPr>
        <w:t xml:space="preserve">Вместо наименования вида деятельности — стена из сотен числовых кодов (в одной ячейке до 1 090 кодов, в интерфейсе обрезается многоточием «10110, 10120, 1013…»). Определить «относится ли это ко мне» практически невозможно.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Нет ни санкции, ни условий, ни проверочного листа. </w:t>
      </w:r>
      <w:r>
        <w:rPr>
          <w:sz w:val="22"/>
          <w:szCs w:val="22"/>
        </w:rPr>
        <w:t xml:space="preserve">Отсутствуют параметры соблюдения, ответственность за нарушение и связь с проверками — то есть всё, ради чего реестр создавался.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Ссылка — единственный носитель смысла, и она не работает. </w:t>
      </w:r>
      <w:r>
        <w:rPr>
          <w:sz w:val="22"/>
          <w:szCs w:val="22"/>
        </w:rPr>
        <w:t xml:space="preserve">Расшифровка требования делегирована внешнему ресурсу, а переход туда в 94 % случаев завершается ошибкой (раздел 5).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888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88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4. Типовая карточка закона: каждая строка — только «Статья N. Заголовок», обрезанный числовой ОКЭД, слово «Досье», аббревиатура органа и дата. Текст самого обязательного требования отсутствует.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 раздела. </w:t>
      </w:r>
      <w:r>
        <w:rPr>
          <w:sz w:val="22"/>
          <w:szCs w:val="22"/>
        </w:rPr>
        <w:t xml:space="preserve">Реестр реализован как </w:t>
      </w:r>
      <w:r>
        <w:rPr>
          <w:b/>
          <w:bCs/>
          <w:sz w:val="22"/>
          <w:szCs w:val="22"/>
        </w:rPr>
        <w:t xml:space="preserve">библиографический указатель норм</w:t>
      </w:r>
      <w:r>
        <w:rPr>
          <w:sz w:val="22"/>
          <w:szCs w:val="22"/>
        </w:rPr>
        <w:t xml:space="preserve">, а не как реестр требований. Задача статьи 83-1 Предпринимательского кодекса — «информированность об исчерпывающем перечне требований» — методологически не решается даже при исправлении всех ссылок, поскольку сам предмет учёта (требование) в системе не оцифрован.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7. Информационная безопасность: находки и калибровка серьёзности</w:t>
      </w:r>
    </w:p>
    <w:p>
      <w:pPr>
        <w:spacing w:after="120" w:line="276"/>
      </w:pPr>
      <w:r>
        <w:rPr>
          <w:sz w:val="22"/>
          <w:szCs w:val="22"/>
        </w:rPr>
        <w:t xml:space="preserve">В ходе аудита отдельно проверены два ИБ-момента: раскрытие внутренней инфраструктуры и публичное отображение ИИН/БИН. Ниже — проверенные по факту наблюдения и честная (не завышенная) калибровка серьёзности каждого.</w:t>
      </w:r>
    </w:p>
    <w:p>
      <w:pPr>
        <w:pStyle w:val="Heading2"/>
        <w:spacing w:after="100" w:before="220"/>
      </w:pPr>
      <w:r>
        <w:t xml:space="preserve">7.1. Раскрытие внутренней инфраструктуры в публичном коде — ПОДТВЕРЖДЕНО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(а) Внутренние IP-адреса. </w:t>
      </w:r>
      <w:r>
        <w:rPr>
          <w:sz w:val="22"/>
          <w:szCs w:val="22"/>
        </w:rPr>
        <w:t xml:space="preserve">Адреса 10.61.42.188 и 10.61.41.253 зашиты в отдаваемый публично HTML (см. разделы 4–5). Это одновременно Information Disclosure (раскрытие топологии внутренней сети) и первопричина неработающих ссылок.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(б) Имя backend-узла и подрядчик. </w:t>
      </w:r>
      <w:r>
        <w:rPr>
          <w:sz w:val="22"/>
          <w:szCs w:val="22"/>
        </w:rPr>
        <w:t xml:space="preserve">В начале КАЖДОЙ страницы (до &lt;!doctype html&gt;) присутствует HTML-комментарий: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&lt;!--</w:t>
      </w:r>
      <w:r>
        <w:rPr>
          <w:rFonts w:ascii="Consolas" w:cs="Consolas" w:eastAsia="Consolas" w:hAnsi="Consolas"/>
          <w:sz w:val="18"/>
          <w:szCs w:val="18"/>
        </w:rPr>
        <w:br/>
        <w:t xml:space="preserve">  Разработка компании SoftDeCo</w:t>
      </w:r>
      <w:r>
        <w:rPr>
          <w:rFonts w:ascii="Consolas" w:cs="Consolas" w:eastAsia="Consolas" w:hAnsi="Consolas"/>
          <w:sz w:val="18"/>
          <w:szCs w:val="18"/>
        </w:rPr>
        <w:br/>
        <w:t xml:space="preserve">  Все права защищены (с) 2023-2025</w:t>
      </w:r>
      <w:r>
        <w:rPr>
          <w:rFonts w:ascii="Consolas" w:cs="Consolas" w:eastAsia="Consolas" w:hAnsi="Consolas"/>
          <w:sz w:val="18"/>
          <w:szCs w:val="18"/>
        </w:rPr>
        <w:br/>
        <w:t xml:space="preserve">  e-mail: office@softdeco.com</w:t>
      </w:r>
      <w:r>
        <w:rPr>
          <w:rFonts w:ascii="Consolas" w:cs="Consolas" w:eastAsia="Consolas" w:hAnsi="Consolas"/>
          <w:sz w:val="18"/>
          <w:szCs w:val="18"/>
        </w:rPr>
        <w:br/>
        <w:t xml:space="preserve">  сервер: node1.rsp.gov.kz</w:t>
      </w:r>
      <w:r>
        <w:rPr>
          <w:rFonts w:ascii="Consolas" w:cs="Consolas" w:eastAsia="Consolas" w:hAnsi="Consolas"/>
          <w:sz w:val="18"/>
          <w:szCs w:val="18"/>
        </w:rPr>
        <w:br/>
        <w:t xml:space="preserve">--&gt;</w:t>
      </w:r>
    </w:p>
    <w:p>
      <w:pPr>
        <w:spacing w:after="120" w:line="276"/>
      </w:pPr>
      <w:r>
        <w:rPr>
          <w:sz w:val="22"/>
          <w:szCs w:val="22"/>
        </w:rPr>
        <w:t xml:space="preserve">Раскрывается: имя внутреннего узла node1.rsp.gov.kz (само «node1» указывает на кластер node1/node2…), подрядчик SoftDeCo и его e-mail (полезно для целевого фишинга/социальной инженерии).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400"/>
        <w:gridCol w:w="1500"/>
        <w:gridCol w:w="37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Находка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/ severity</w:t>
            </w:r>
          </w:p>
        </w:tc>
        <w:tc>
          <w:tcPr>
            <w:tcW w:type="dxa" w:w="3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 и действие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Внутренние IP в публичном HTML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средняя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топологии + причина битых ссылок. Удалить/переписать на публичные URL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node1.rsp.gov.kz + контакт подрядчика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низкая (CWE-200)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Разведданные для атакующего. Удалить комментарий (одна строка в шаблоне)</w:t>
            </w:r>
          </w:p>
        </w:tc>
      </w:tr>
    </w:tbl>
    <w:p>
      <w:pPr>
        <w:pStyle w:val="Heading2"/>
        <w:spacing w:after="100" w:before="220"/>
      </w:pPr>
      <w:r>
        <w:t xml:space="preserve">7.2. Публичное отображение БИН/ИИН в РСП — СПОРНО, оценка ПОНИЖЕНА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Факт. </w:t>
      </w:r>
      <w:r>
        <w:rPr>
          <w:sz w:val="22"/>
          <w:szCs w:val="22"/>
        </w:rPr>
        <w:t xml:space="preserve">Раздел /ru/rsp (Реестр субъектов предпринимательства) без авторизации отдаёт таблицу с колонкой «БИН/ИИН». На глубоких страницах (проверены стр. 40000, 70000, 100000, 110000, 114000) большинство строк — индивидуальные предприниматели с полным ИИН + ФИО. Реестр перечисляем через ?page=N (≈ 114 000 страниц), рендерится на сервере (0 XHR).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Калибровка (важно). </w:t>
      </w:r>
      <w:r>
        <w:rPr>
          <w:sz w:val="22"/>
          <w:szCs w:val="22"/>
        </w:rPr>
        <w:t xml:space="preserve">Классифицировать это как «утечку ПДн» или уязвимость портала было бы преувеличением. Обоснование: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БИН юридических лиц — публичный идентификатор (счета, договоры, открытые данные stat.gov.kz / kgd.gov.kz).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ИИН индивидуального предпринимателя выступает его предпринимательским идентификатором и уже фигурирует публично; РСП — государственный реестр, задуманный как общедоступный (ст. 83-1 ПК определяет реестр как «общедоступную базу данных» — см. раздел 12), то есть раскрытие идентификатора предусмотрено его назначением.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 таблице нет данных сверх реестрового минимума: нет адресов, телефонов, сканов документов (колонки: БИН/ИИН, наименование/ФИО, ОКЭД, число сотрудников, категория).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Остаточный нюанс (уровень рекомендации, НЕ дефект). </w:t>
      </w:r>
      <w:r>
        <w:rPr>
          <w:sz w:val="22"/>
          <w:szCs w:val="22"/>
        </w:rPr>
        <w:t xml:space="preserve">Единственное защищаемое замечание — массовая перечисляемость PII-содержащего датасета без anti-scraping/rate-limit: весь массив «ИИН + ФИО + вид деятельности» тривиально выкачивается ботом (риск агрегации), а ИИН по структуре кодирует дату рождения. Рекомендация — ограничить пакетную выгрузку. Но если реестр законодательно обязан быть полностью открытым, это вопрос политики данных, а не ИБ-дефект.</w:t>
      </w:r>
    </w:p>
    <w:p>
      <w:pPr>
        <w:pBdr>
          <w:top w:val="single" w:color="E0C060" w:sz="4"/>
          <w:bottom w:val="single" w:color="E0C060" w:sz="4"/>
          <w:left w:val="single" w:color="E0C060" w:sz="4"/>
          <w:right w:val="single" w:color="E0C060" w:sz="4"/>
        </w:pBdr>
        <w:shd w:fill="FFF3CD" w:color="auto" w:val="clear"/>
        <w:spacing w:after="120"/>
      </w:pPr>
      <w:r>
        <w:rPr>
          <w:i/>
          <w:iCs/>
          <w:sz w:val="20"/>
          <w:szCs w:val="20"/>
        </w:rPr>
        <w:t xml:space="preserve">Оговорка о калибровке: в предварительной оценке этот пункт ошибочно был обозначен как «утечка персональных данных высокой важности». После проверки назначения реестра (общедоступный госреестр) оценка понижена до наблюдения по data-governance (перечисляемость), без статуса уязвимости.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1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5. РСП /ru/rsp, глубокая страница: строки индивидуальных предпринимателей (ИИН замаскированы для отчёта). Данные публичны и без авторизации, но соответствуют назначению общедоступного реестра.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8. Таблица проверенных документов (25 из 80)</w:t>
      </w:r>
    </w:p>
    <w:p>
      <w:pPr>
        <w:spacing w:after="120" w:line="276"/>
      </w:pPr>
      <w:r>
        <w:rPr>
          <w:sz w:val="22"/>
          <w:szCs w:val="22"/>
        </w:rPr>
        <w:t xml:space="preserve">Формат ячейки «Назначение ссылок»: хост : количество ссылок в карточке.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1100"/>
        <w:gridCol w:w="3200"/>
        <w:gridCol w:w="900"/>
        <w:gridCol w:w="2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Документ (сокр.)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 ссылок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Бюджетный кодекс РК (№ 95-IV)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Земельный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Экологический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10.61.42.188:199; 10.61.41.253:54; adilet:276; битые:2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здоровье народа и системе здравоохранения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недрах и недропользовании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таможенном регулировании в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 (все)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Предпринимательский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10.61.42.188:12; adilet:52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(Особенная часть)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административных правонарушениях (КоАП)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10.61.41.253:2; 10.61.42.188:2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Водный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Лесной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Налоговый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10.61.41.253:590; битые:1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Уголовно-исполнительный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Трудовой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браке (супружестве) и семье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растительном мире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развитии агломераций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восстановлении платёжеспособности и банкротстве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контроле специфических товаров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геодезии, картографии и простр. данных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объёмах трансфертов общего характера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Все 25 документов имеют статус «Действующий». Дополнительно подтверждено наличие подзаконных актов: приказы — 1 773, постановления — 97, указы — 8 (ссылки ведут преимущественно на тот же 10.61.42.188).</w:t>
      </w:r>
    </w:p>
    <w:p>
      <w:pPr>
        <w:pStyle w:val="Heading1"/>
        <w:spacing w:after="120" w:before="280"/>
      </w:pPr>
      <w:r>
        <w:t xml:space="preserve">9. Таблица ошибок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2600"/>
        <w:gridCol w:w="3600"/>
        <w:gridCol w:w="1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проблемы</w:t>
            </w:r>
          </w:p>
        </w:tc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</w:t>
            </w:r>
          </w:p>
        </w:tc>
        <w:tc>
          <w:tcPr>
            <w:tcW w:type="dxa" w:w="1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10.61.42.188/rus/docs/K2100000400#z3653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10.61.41.253/client/#!/doc/117004/rus/29769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 self-ссылка (утерян https://)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rsp.gov.kz/adilet.zan.kz/rus/docs/K2100000400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E-4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ссылка (мусорная конкатенация)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rsp.gov.kz/%D0%BC%D1%8Fhttps://10.61.41.253/...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 (1 редирект)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Незаполненные метаданные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Досье / Орган / Срок анализа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/ «Отсутствует»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внутр. инфраструктуры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Приватные IP + node1.rsp.gov.kz в публичном HTML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Утечка топологии (см. раздел 7)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Циклических редиректов и ссылок на localhost не обнаружено. Основной класс — недостижимые внутренние адреса и отсутствие содержимого.</w:t>
      </w:r>
    </w:p>
    <w:p>
      <w:pPr>
        <w:pStyle w:val="Heading1"/>
        <w:spacing w:after="120" w:before="280"/>
      </w:pPr>
      <w:r>
        <w:t xml:space="preserve">10. Перечень редиректов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3400"/>
        <w:gridCol w:w="16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Исходный URL</w:t>
            </w:r>
          </w:p>
        </w:tc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Цепочка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302 → rsp.gov.kz/kz → 200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Норма (локаль)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adilet.zan.kz/rus/docs/K2100000400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200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404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редирект → /public/… → 404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10.61.42.188/… , 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Соединение не устанавливается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Недостижимо</w:t>
            </w:r>
          </w:p>
        </w:tc>
      </w:tr>
    </w:tbl>
    <w:p>
      <w:pPr>
        <w:pStyle w:val="Heading1"/>
        <w:spacing w:after="120" w:before="280"/>
      </w:pPr>
      <w:r>
        <w:t xml:space="preserve">11. Сетевой анализ (Network)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При открытии главной и раскрытии карточек XHR/fetch-запросов — 0. Данные полностью встроены в HTML (SSR).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Внешние хосты при загрузке: rsp.gov.kz (свой), fonts.googleapis.com, fonts.gstatic.com. Иных сторонних сервисов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Полный HAR-файл сессии сохранён (evidence/session.har).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Публичного API (REST/GraphQL/JSON) не обнаружено — интеграция/выгрузка внешними потребителями невозможны.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6. Работающий поиск с фильтрами (год анализа, тип РА, ОКЭД, сфера деятельности).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12. Нормативная база и соответствие назначению</w:t>
      </w:r>
    </w:p>
    <w:p>
      <w:pPr>
        <w:pStyle w:val="Heading2"/>
        <w:spacing w:after="100" w:before="220"/>
      </w:pPr>
      <w:r>
        <w:t xml:space="preserve">12.1. Нормативная база (проверено по первоисточнику)</w:t>
      </w:r>
    </w:p>
    <w:p>
      <w:pPr>
        <w:spacing w:after="120" w:line="276"/>
      </w:pPr>
      <w:r>
        <w:rPr>
          <w:sz w:val="22"/>
          <w:szCs w:val="22"/>
        </w:rPr>
        <w:t xml:space="preserve">Основанием создания реестра является </w:t>
      </w:r>
      <w:r>
        <w:rPr>
          <w:b/>
          <w:bCs/>
          <w:sz w:val="22"/>
          <w:szCs w:val="22"/>
        </w:rPr>
        <w:t xml:space="preserve">статья 83-1 Предпринимательского кодекса РК</w:t>
      </w:r>
      <w:r>
        <w:rPr>
          <w:sz w:val="22"/>
          <w:szCs w:val="22"/>
        </w:rPr>
        <w:t xml:space="preserve"> (введена Законом РК от 02.01.2021 № 400-VI). Текст статьи проверен непосредственно в ИПС «Әділет». Ключевые положения: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Определение (п. 1): </w:t>
      </w:r>
      <w:r>
        <w:rPr>
          <w:sz w:val="22"/>
          <w:szCs w:val="22"/>
        </w:rPr>
        <w:t xml:space="preserve">«общедоступная база данных регуляторных актов в разрезе видов предпринимательской деятельности по ОКЭД».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Задачи (п. 1): </w:t>
      </w:r>
      <w:r>
        <w:rPr>
          <w:sz w:val="22"/>
          <w:szCs w:val="22"/>
        </w:rPr>
        <w:t xml:space="preserve">1) обеспечение соответствия требований условиям их формирования; 2) «обеспечение информированности субъектов предпринимательства об исчерпывающем перечне требований, обязательных для осуществления ими деятельности».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Порядок включения (п. 5): </w:t>
      </w:r>
      <w:r>
        <w:rPr>
          <w:sz w:val="22"/>
          <w:szCs w:val="22"/>
        </w:rPr>
        <w:t xml:space="preserve">законы — постатейно; иные НПА — по наименованиям с реквизитами.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Правовое последствие (п. 6): </w:t>
      </w:r>
      <w:r>
        <w:rPr>
          <w:sz w:val="22"/>
          <w:szCs w:val="22"/>
        </w:rPr>
        <w:t xml:space="preserve">если регулирующий орган своевременно не провёл анализ регуляторного акта, акт исключается из реестра.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 из нормы. </w:t>
      </w:r>
      <w:r>
        <w:rPr>
          <w:sz w:val="22"/>
          <w:szCs w:val="22"/>
        </w:rPr>
        <w:t xml:space="preserve">Закон прямо называет реестр «общедоступной базой данных» и НЕ требует хранить полный текст требований на самом портале — достаточно включения актов (законы — постатейно) с доступом к их тексту. Однако ключевая задача — «информированность об </w:t>
      </w:r>
      <w:r>
        <w:rPr>
          <w:i/>
          <w:iCs/>
          <w:sz w:val="22"/>
          <w:szCs w:val="22"/>
        </w:rPr>
        <w:t xml:space="preserve">исчерпывающем</w:t>
      </w:r>
      <w:r>
        <w:rPr>
          <w:sz w:val="22"/>
          <w:szCs w:val="22"/>
        </w:rPr>
        <w:t xml:space="preserve"> перечне требований». Именно по этой задаче фактическая реализация даёт сбой (см. ниже).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Формальное соответствие против сущностного. </w:t>
      </w:r>
      <w:r>
        <w:rPr>
          <w:sz w:val="22"/>
          <w:szCs w:val="22"/>
        </w:rPr>
        <w:t xml:space="preserve">Наблюдаемые на портале графы карточки (регуляторный акт, ОКЭД, госорган, срок анализа, гиперссылка, досье, статус) формально соответствуют структуре, установленной правилами ведения реестра (утверждены приказом уполномоченного органа по предпринимательству — МНЭ РК). Таким образом, 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500"/>
        <w:gridCol w:w="29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Плоскость оценки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Формальное соответствие (структура граф)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≈ 7 / 10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Все обязательные графы присутствуют, но гиперссылка в ~88 % нерабочая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Сущностное соответствие (задача информированности, п.1 ст.83-1)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≈ 2 / 10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Исчерпывающий перечень фактически недоступен: 87,7 % ссылок ведут на недостижимые внутренние IP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Правовой риск (п. 6 ст. 83-1). </w:t>
      </w:r>
      <w:r>
        <w:rPr>
          <w:sz w:val="22"/>
          <w:szCs w:val="22"/>
        </w:rPr>
        <w:t xml:space="preserve">Поскольку статус акта в реестре влечёт правовые последствия (исключённый из реестра акт меняет режим применения его требований), нерабочие ссылки и невозможность верифицировать источник создают для предпринимателя правовую неопределённость.</w:t>
      </w:r>
    </w:p>
    <w:p>
      <w:pPr>
        <w:pStyle w:val="Heading2"/>
        <w:spacing w:after="100" w:before="220"/>
      </w:pPr>
      <w:r>
        <w:t xml:space="preserve">12.2. Возможности, ожидаемые от реестра требований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00"/>
        <w:gridCol w:w="1400"/>
        <w:gridCol w:w="2600"/>
      </w:tblGrid>
      <w:tr>
        <w:trPr>
          <w:tblHeader/>
        </w:trPr>
        <w:tc>
          <w:tcPr>
            <w:tcW w:type="dxa" w:w="4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Ожидаемая возможность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Наличие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Само обязательное требование (текст)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Хранится только ссылка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Источник (норма/акт)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Ссылка есть, но в 87,7 % недостижима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 актуальности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Только метка «Действующий»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Сведения о контролирующем органе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Связь с проверками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Привязки к требованию нет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История изменений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Редакции требований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обнаружены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сфера / досье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Поля пусты</w:t>
            </w:r>
          </w:p>
        </w:tc>
      </w:tr>
    </w:tbl>
    <w:p>
      <w:pPr>
        <w:pStyle w:val="Heading2"/>
        <w:spacing w:after="100" w:before="220"/>
      </w:pPr>
      <w:r>
        <w:t xml:space="preserve">12.3. Архитектурные выводы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Хранение данных: </w:t>
      </w:r>
      <w:r>
        <w:rPr>
          <w:sz w:val="22"/>
          <w:szCs w:val="22"/>
        </w:rPr>
        <w:t xml:space="preserve">тексты требований не хранятся; реестр — индекс ссылок.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Reverse proxy / нормализация ссылок: </w:t>
      </w:r>
      <w:r>
        <w:rPr>
          <w:sz w:val="22"/>
          <w:szCs w:val="22"/>
        </w:rPr>
        <w:t xml:space="preserve">отсутствует — внутренние адреса 10.61.x.x попадают в публичный HTML «как есть».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Признаки незавершённости/тестовой инфраструктуры: </w:t>
      </w:r>
      <w:r>
        <w:rPr>
          <w:sz w:val="22"/>
          <w:szCs w:val="22"/>
        </w:rPr>
        <w:t xml:space="preserve">налицо — ошибочная публикация внутренних данных, незавершённая настройка proxy, разнородные источники (два внутренних узла + adilet) без унификации.</w:t>
      </w:r>
    </w:p>
    <w:p>
      <w:pPr>
        <w:pStyle w:val="Heading1"/>
        <w:spacing w:after="120" w:before="280"/>
      </w:pPr>
      <w:r>
        <w:t xml:space="preserve">13. UX-аудит (глазами пользователя)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44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4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Ответ по итогам сценария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Можно ли быстро найти требование?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Найти акт — да (поиск и фильтры работают). Найти само требование — нет.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Понятно ли, что происходит после «Подробнее»?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Частично: таблица с почти пустыми полями и ссылкой.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Ощущение постоянного ухода с портала?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Да — целевое действие всегда уводит на внешний ресурс.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Ценность против прямого поиска в Әділет?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Практически нет; в 87,7 % случаев переход завершается ошибкой.</w:t>
            </w:r>
          </w:p>
        </w:tc>
      </w:tr>
    </w:tbl>
    <w:p>
      <w:pPr>
        <w:pStyle w:val="Heading1"/>
        <w:spacing w:after="120" w:before="280"/>
      </w:pPr>
      <w:r>
        <w:t xml:space="preserve">14. Реестр или каталог ссылок?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Вывод: в части «Регуляторные акты» реализация является каталогом (индексом) ссылок на внешние нормативные документы, а не полноценным Реестром обязательных требований.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Текст обязательного требования в системе не хранится.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87,7 % ссылок ведут на недостижимые внутренние IP → для внешнего пользователя это «мёртвый» каталог.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Ключевые атрибуты (орган, связь с проверками, история, редакции, ОКЭД, досье) не заполнены.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Работающие ссылки (12,2 %) лишь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15. Итоговая экспертная оценка (10-балльная шкала)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0"/>
        <w:gridCol w:w="1200"/>
        <w:gridCol w:w="2400"/>
      </w:tblGrid>
      <w:tr>
        <w:trPr>
          <w:tblHeader/>
        </w:trPr>
        <w:tc>
          <w:tcPr>
            <w:tcW w:type="dxa" w:w="5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Кратко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Функциональность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Ссылка на текст требования не работает в 94,04 % случаев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Полнота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Текст требований отсутствует полностью (0 из 2 954 строк); ОКЭД не расшифрован (0 %)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Качество архитектуры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Внутренние IP/node1 в HTML, нет нормализации, нет API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Пользовательский опыт (UX)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Уход с портала и обрыв на ошибке; отраслевая привязка нечитаема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назначению Реестра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Библиографический указатель норм, а не реестр требований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Техническое качество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Стек стабилен, но грубые дефекты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принципам современных гос ИС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Нет API/выгрузки, немаршрутизируемые адреса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Интегральная оценка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≈ 2,0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Не выполняет назначение для внешнего пользователя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Примечание. </w:t>
      </w:r>
      <w:r>
        <w:rPr>
          <w:sz w:val="22"/>
          <w:szCs w:val="22"/>
        </w:rPr>
        <w:t xml:space="preserve">Как показано в разделе 12, следует различать формальное соответствие структуре реестра (графы формально присутствуют — ~7/10) и сущностное соответствие задаче закона (информированность об исчерпывающем перечне требований — ~2/10). Данная интегральная оценка отражает именно сущностную сторону — фактическую пользу для предпринимателя.</w:t>
      </w:r>
    </w:p>
    <w:p>
      <w:pPr>
        <w:pStyle w:val="Heading1"/>
        <w:spacing w:after="120" w:before="280"/>
      </w:pPr>
      <w:r>
        <w:t xml:space="preserve">16. Технические причины и рекомендации</w:t>
      </w:r>
    </w:p>
    <w:p>
      <w:pPr>
        <w:pStyle w:val="Heading2"/>
        <w:spacing w:after="100" w:before="220"/>
      </w:pPr>
      <w:r>
        <w:t xml:space="preserve">16.1. Причины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Публикация в открытый контур ссылок, сформированных для внутренней сети (жёстко зашитые приватные IP).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Отсутствие слоя нормализации/reverse-proxy, переписывающего внутренние адреса в публичные (adilet.zan.kz).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Импорт данных из нескольких разнородных систем без унификации и валидации URL.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Модель «каталог ссылок» вместо «хранилище требований».</w:t>
      </w:r>
    </w:p>
    <w:p>
      <w:pPr>
        <w:pStyle w:val="Heading2"/>
        <w:spacing w:after="100" w:before="220"/>
      </w:pPr>
      <w:r>
        <w:t xml:space="preserve">16.2. Рекомендации (по приоритету)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Немедленно</w:t>
      </w:r>
      <w:r>
        <w:rPr>
          <w:sz w:val="22"/>
          <w:szCs w:val="22"/>
        </w:rPr>
        <w:t xml:space="preserve"> заменить все ссылки 10.61.42.188/… и 10.61.41.253/… на публичные adilet.zan.kz/… (устранит ~88 % неработающих ссылок).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ИБ: </w:t>
      </w:r>
      <w:r>
        <w:rPr>
          <w:sz w:val="22"/>
          <w:szCs w:val="22"/>
        </w:rPr>
        <w:t xml:space="preserve">удалить из публичного HTML внутренние IP, имя узла node1.rsp.gov.kz и контакт подрядчика (HTML-комментарий) — раскрытие внутренней инфраструктуры.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Внедрить автоматическую валидацию ссылок (link-checker) в конвейер публикации и мониторинг 4xx/недостижимых узлов.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Исправить генерацию URL в шаблонах (потеря префикса https:// и мусорная конкатенация).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Data-governance (по необходимости): для РСП рассмотреть ограничение массовой перечисляемости/выгрузки (rate-limit, anti-scraping), поскольку датасет содержит ИИН (ПДн с датой рождения). </w:t>
      </w:r>
      <w:r>
        <w:rPr>
          <w:i/>
          <w:iCs/>
          <w:sz w:val="22"/>
          <w:szCs w:val="22"/>
        </w:rPr>
        <w:t xml:space="preserve">Это рекомендация уровня политики данных, а не устранение уязвимости.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Наполнить обязательные атрибуты: контролирующий орган, ОКЭД/сфера, срок анализа, история и редакции.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Перейти от «каталога ссылок» к хранению структурированного текста требований с прослеживаемостью «требование ↔ норма ↔ проверка».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Предоставить открытый API/выгрузку (машиночитаемые форматы).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Приложение А. Построчный перечень битых ссылок (по структуре реестра)</w:t>
      </w:r>
    </w:p>
    <w:p>
      <w:pPr>
        <w:spacing w:after="120" w:line="276"/>
      </w:pPr>
      <w:r>
        <w:rPr>
          <w:sz w:val="22"/>
          <w:szCs w:val="22"/>
        </w:rPr>
        <w:t xml:space="preserve">Перечень воспроизводит логику самого реестра: </w:t>
      </w:r>
      <w:r>
        <w:rPr>
          <w:b/>
          <w:bCs/>
          <w:sz w:val="22"/>
          <w:szCs w:val="22"/>
        </w:rPr>
        <w:t xml:space="preserve">жирная строка — карточка регуляторного акта</w:t>
      </w:r>
      <w:r>
        <w:rPr>
          <w:sz w:val="22"/>
          <w:szCs w:val="22"/>
        </w:rPr>
        <w:t xml:space="preserve"> (то, что пользователь видит в списке), </w:t>
      </w:r>
      <w:r>
        <w:rPr>
          <w:b/>
          <w:bCs/>
          <w:sz w:val="22"/>
          <w:szCs w:val="22"/>
        </w:rPr>
        <w:t xml:space="preserve">таблица под ней — раскрывающийся по кнопке «Подробнее» список требований</w:t>
      </w:r>
      <w:r>
        <w:rPr>
          <w:sz w:val="22"/>
          <w:szCs w:val="22"/>
        </w:rPr>
        <w:t xml:space="preserve"> этого акта. Для каждой строки указано, к чему относится ссылка (статья/акт), сам адрес и класс проблемы.</w:t>
      </w:r>
    </w:p>
    <w:p>
      <w:pPr>
        <w:spacing w:after="120" w:line="276"/>
      </w:pPr>
      <w:r>
        <w:rPr>
          <w:sz w:val="22"/>
          <w:szCs w:val="22"/>
        </w:rPr>
        <w:t xml:space="preserve">Охват приложения: </w:t>
      </w:r>
      <w:r>
        <w:rPr>
          <w:b/>
          <w:bCs/>
          <w:sz w:val="22"/>
          <w:szCs w:val="22"/>
        </w:rPr>
        <w:t xml:space="preserve">248 актов, 2775 битых ссылок</w:t>
      </w:r>
      <w:r>
        <w:rPr>
          <w:sz w:val="22"/>
          <w:szCs w:val="22"/>
        </w:rPr>
        <w:t xml:space="preserve"> (из 2954 строк требований). Полная машиночитаемая выгрузка, включая рабочие ссылки, — в файлах evidence/registry_links_full.csv и evidence/broken_links_only.csv.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Классы: </w:t>
      </w:r>
      <w:r>
        <w:rPr>
          <w:sz w:val="22"/>
          <w:szCs w:val="22"/>
        </w:rPr>
        <w:t xml:space="preserve">«внутр. IP» — ссылка на приватный адрес 10.61.42.188 / 10.61.41.253 (ERR_TUNNEL_CONNECTION_FAILED, недостижимо извне); «404» — искажённая ссылка на rsp.gov.kz (HTTP 404).</w:t>
      </w:r>
    </w:p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1. Бюджетный кодекс Республики Казахстан. Кодекс Республики Казахстан от 4 декабря 2008 года № 95-IV.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Бюджетный кодекс Республики Казахстан. Кодекс Республики Казахстан от 4 декабря 2008 года № 95-IV.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https://10.61.42.188/rus/docs/K080000095_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2. Земельный кодекс Республики Казахстан. Кодекс Республики Казахстан от 20 июня 2003 года № 442.</w:t>
      </w:r>
      <w:r>
        <w:rPr>
          <w:b/>
          <w:bCs/>
          <w:color w:val="C00000"/>
          <w:sz w:val="17"/>
          <w:szCs w:val="17"/>
        </w:rPr>
        <w:t xml:space="preserve">   [битых 2 из 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122. Земли особо охраняемых природных территорий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https://10.61.42.188/rus/docs/K030000442_#z138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171. Переходные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https://10.61.42.188/rus/docs/K030000442_#z1569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3. ЭКОЛОГИЧЕСКИЙ КОДЕКС РЕСПУБЛИКИ КАЗАХСТАН. Кодекс Республики Казахстан от 2 января 2021 года № 400-VI ЗРК.</w:t>
      </w:r>
      <w:r>
        <w:rPr>
          <w:b/>
          <w:bCs/>
          <w:color w:val="C00000"/>
          <w:sz w:val="17"/>
          <w:szCs w:val="17"/>
        </w:rPr>
        <w:t xml:space="preserve">   [битых 192 из 330]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351. Отходы, не приемлемые для полигонов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https://10.61.42.188/rus/docs/K2100000400#z3720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377. Экологические требования в области управления медицинскими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289. Углеродное квотирование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https://10.61.42.188/rus/docs/K2100000400#z3157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290. Национальный план углеродных квот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https://10.61.42.188/rus/docs/K2100000400#z3173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291. Распределение единиц углеродной квоты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292. Погашение углеродных единиц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https://10.61.42.188/kaz/docs/K2100000400#z2810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293. Мониторинг выбросов парниковых газов квотируемых установок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294. Инвентаризация выбросов парниковых газов квотируемых установок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295. Изменение углеродной квоты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296. Смена оператора квотируемой установки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297. Изменение наименования и (или) организационно-правовой формы оператора квотируемой установки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301. Администрирование установок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304. Валидация и верификация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https://10.61.42.188/kaz/docs/K2100000400#z2896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310. Государственный кадастр и инвентаризация озоноразрушающих веществ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https://10.61.42.188/kaz/docs/K2100000400#z2932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311. Общие требования к деятельности по обращению и потреблению озоноразрушающих веществ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https://10.61.42.188/kaz/docs/K2100000400#z2944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Экологическая информация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Доступ к экологической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Форма предоставления экологической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Сроки и порядок предоставления экологической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Регистр выбросов и переноса загрязнителей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Общественные слушания в отношении проекта отчета о возможных воздействиях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https://10.61.42.188/rus/docs/K2100000400#z903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Проведение общественных слушаний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https://10.61.42.188/rus/docs/K2100000400#z1222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165. Права и обязанности производителей метеорологической и (или) гидрологической информации и (или) информации о состоянии окружающей среды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https://10.61.42.188/rus/docs/K2100000400#z1995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Лимиты накопления отходов, лимиты захоронения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143. Выявление, оценка и учет объектов исторического загрязнения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https://10.61.42.188/rus/docs/K2100000400#z1732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319. Управление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320. Накопление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321. Cбор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322. Транспортировка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323. Восстановление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324. Энергетическая утилизация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327. Основополагающее экологическое требование к операциям по управлению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https://10.61.42.188/rus/docs/K2100000400#z3498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329. Принцип иерархии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330. Принцип близости к источнику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331. Принцип ответственности образователя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332. Принцип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334. Нормирование в области управления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335. Программа управления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336. Лицензирование деятельности в сфере восстановления и удаления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337. Уведомительный режим субъектов предпринимательства в сфере управления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338. Виды отходов и их классификация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339. Право собственности на отходы и ответственность за управление ими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https://10.61.42.188/rus/docs/K2100000400#z3581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342. Общие положения об опасных отходах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343. Паспорт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344. Экологические требования при управлении опасными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345. Экологические требования при транспортировке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346. Трансграничная перевозка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347. Учет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349. Классы полигонов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350. Экологические требования к полигонам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https://10.61.42.188/rus/docs/K2100000400#z3692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351. Отходы, не приемлемые для полигонов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https://10.61.42.188/rus/docs/K2100000400#z3720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353. Общие требования для полигонов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https://10.61.42.188/rus/docs/K2100000400#z3790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354. Процедуры приема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355. Контроль и мониторинг на стадии эксплуатации полигона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356. Процедуры закрытия, рекультивации и мониторинга полигона (части полигона)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359. Требования к проектированию, строительству и эксплуатации объектов складирования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360. Программа управления отходами горнодобывающей промышленности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361. Предотвращение ухудшения состояния воды, загрязнения воздуха и почвы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362. Предотвращение крупных экологических происшествий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367. Централизованная система сбора твердых бытовых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https://10.61.42.188/rus/docs/K2100000400#z3956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368. Требования к транспортировке твердых бытовых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https://10.61.42.188/rus/docs/K2100000400#z3967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370. Экологические требования в области управления радиоактивными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372. Экологические требования при хранении и захоронении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373. Экологические требования к пунктам хранения и (или) захоронения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374. Трансграничное перемещение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375. Экологические требования при транспортировке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376. Экологические требования в области управления строительными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377. Экологические требования в области управления медицинскими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378. Экологические требования в области управления биологическими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https://10.61.42.188/rus/docs/K2100000400#z4096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379. Экологические требования в области управления отходами, содержащими стойкие органические загрязнители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https://10.61.42.188/rus/docs/K2100000400#z4100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380. Экологические требования в области управления отдельными видами отходов и процессами их жизненного цикла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381. Экологические требования в области управления отходами при проектировании зданий, строений, сооружений и иных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https://10.61.42.188/rus/docs/K2100000400#z4109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384. Ведение государственного кадастра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https://10.61.42.188/rus/docs/K2100000400#z4120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386. Требования к исполнению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https://10.61.42.188/rus/docs/K2100000400#z4136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390. Ответственность участников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392. Исполнение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https://10.61.42.188/rus/docs/K2100000400#z4223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402. Экологические требования к деятельности по производству, ввозу, вывозу, использованию и уничтожению стойких органических загрязнителей и хлорсодержащих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https://10.61.42.188/rus/docs/K2100000400#z4339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Лимиты накопления отходов, лимиты захоронения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143. Выявление, оценка и учет объектов исторического загрязнения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https://10.61.41.253/rus/docs/K2100000400#z1732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319. Управление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320. Накопление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321. Cбор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322. Транспортировка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323. Восстановление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324. Энергетическая утилизация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327. Основополагающее экологическое требование к операциям по управлению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https://10.61.41.253/rus/docs/K2100000400#z3498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329. Принцип иерархии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330. Принцип близости к источнику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331. Принцип ответственности образователя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332. Принцип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334. Нормирование в области управления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335. Программа управления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336. Лицензирование деятельности в сфере восстановления и удаления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337. Уведомительный режим субъектов предпринимательства в сфере управления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338. Виды отходов и их классификация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339. Право собственности на отходы и ответственность за управление ими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https://10.61.41.253/rus/docs/K2100000400#z3581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342. Общие положения об опасных отходах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343. Паспорт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344. Экологические требования при управлении опасными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345. Экологические требования при транспортировке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346. Трансграничная перевозка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347. Учет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349. Классы полигонов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350. Экологические требования к полигонам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https://10.61.41.253/rus/docs/K2100000400#z3692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351. Отходы, не приемлемые для полигонов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https://10.61.41.253/rus/docs/K2100000400#z3720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353. Общие требования для полигонов опасных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https://10.61.41.253/rus/docs/K2100000400#z3790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354. Процедуры приема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355. Контроль и мониторинг на стадии эксплуатации полигона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356. Процедуры закрытия, рекультивации и мониторинга полигона (части полигона)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359. Требования к проектированию, строительству и эксплуатации объектов складирования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360. Программа управления отходами горнодобывающей промышленности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361. Предотвращение ухудшения состояния воды, загрязнения воздуха и почвы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362. Предотвращение крупных экологических происшествий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https://10.61.41.253/rus/docs/K2100000400#z3894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367. Централизованная система сбора твердых бытовых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https://10.61.41.253/rus/docs/K2100000400#z3956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368. Требования к транспортировке твердых бытовых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https://10.61.41.253/rus/docs/K2100000400#z3967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370. Экологические требования в области управления радиоактивными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372. Экологические требования при хранении и захоронении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373. Экологические требования к пунктам хранения и (или) захоронения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374. Трансграничное перемещение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375. Экологические требования при транспортировке радиоактивных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376. Экологические требования в области управления строительными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377. Экологические требования в области управления медицинскими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378. Экологические требования в области управления биологическими отходами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https://10.61.41.253/rus/docs/K2100000400#z4096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379. Экологические требования в области управления отходами, содержащими стойкие органические загрязнители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https://10.61.41.253/rus/docs/K2100000400#z4100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380. Экологические требования в области управления отдельными видами отходов и процессами их жизненного цикла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381. Экологические требования в области управления отходами при проектировании зданий, строений, сооружений и иных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https://10.61.41.253/rus/docs/K2100000400#z4109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384. Ведение государственного кадастра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https://10.61.41.253/rus/docs/K2100000400#z4120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386. Требования к исполнению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https://10.61.41.253/rus/docs/K2100000400#z4136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390. Ответственность участников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392. Исполнение расширенных обязательств производителей (импортеров)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https://10.61.41.253/rus/docs/K2100000400#z4223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402. Экологические требования к деятельности по производству, ввозу, вывозу, использованию и уничтожению стойких органических загрязнителей и хлорсодержащих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https://10.61.41.253/rus/docs/K2100000400#z4339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245 Экологические требования при осуществлении градостроительной и строительной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https://10.61.42.188/rus/docs/K2100000400#z2837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248 Экологические требования при транспортировке, хранении и применении средств защиты растений, минеральных удобрений и других препаратов, используемых в деятельности, создании новых препаратов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https://10.61.42.188/rus/docs/K2100000400#z2848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249 Экологические требования при интродукции, реинтродукции и гибридизации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https://10.61.42.188/rus/docs/K2100000400#z2866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251 Экологические требования при рыболовстве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https://10.61.42.188/rus/docs/K2100000400#z2875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255 Экологические требования при ведении охотничьего и рыбного хозяйств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https://10.61.42.188/rus/docs/K2100000400#z2890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259 Содержание и разведение в неволе и (или) полувольных условиях редких и находящихся под угрозой исчезновения видов животных, а также видов, включенных в приложения Конвенции о международной торговле видами дикой фауны и флоры, находящимися под угрозой исчезновения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https://10.61.42.188/rus/docs/K2100000400#z2919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269 Ограничения режима осуществления деятельности в государственной заповедной зоне в северной части Каспийского моря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https://10.61.42.188/rus/docs/K2100000400#z2986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273 Общие экологические требования при осуществлении деятельности в государственной заповедной зоне в северной части Каспийского моря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https://10.61.42.188/rus/docs/K2100000400#z3007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278 Экологические требования для судоходства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https://10.61.42.188/rus/docs/K2100000400#z3060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279 Экологические требования к консервации и ликвидации объектов операций по разведке и (или) добыче углеводородов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https://10.61.42.188/rus/docs/K2100000400#z3072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398 Экологические требования при разведке и добыче на море, внутренних водоемах и в предохранительной зоне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https://10.61.42.188/rus/docs/K2100000400#z4272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259. Содержание и разведение в неволе и (или) полувольных условиях редких и находящихся под угрозой исчезновения видов животных, а также видов, включенных в приложения Конвенции о международной торговле видами дикой фауны и флоры, находящимися под угрозой исчезновения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https://10.61.42.188/rus/docs/K0002100000400#z2919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 Основополагающие права и обязанности субъектов в области охраны окружающей среды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Компетенция уполномоченного органа в области охраны окружающей среды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Объекты и процедура подтверждения соответствия в области охраны окружающей среды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132. Экологический вред жизни и (или) здоровью человека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https://10.61.42.188/rus/docs/K2100000400#z1406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Статаья 129. Экологическое страхование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https://10.61.42.188/rus/docs/K2100000400#z1616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133 Экологический ущерб животному и растительному миру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https://10.61.42.188/rus/docs/K2100000400#z1409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134 Экологический ущерб водам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https://10.61.42.188/rus/docs/K2100000400#z1670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135 Экологический ущерб землям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https://10.61.42.188/rus/docs/K2100000400#z1672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136 Обязанность по устранению экологического ущерба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https://10.61.42.188/rus/docs/K2100000400#z1425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 Выявление факта экологического ущерба и лица, причинившего экологический ущерб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https://10.61.42.188/rus/docs/K2100000400#z1690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138 Ремедиация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https://10.61.42.188/rus/docs/K2100000400#z1449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139 Программа ремедиации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https://10.61.42.188/rus/docs/K2100000400#z1710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140 Реализация программы ремедиации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https://10.61.42.188/rus/docs/K2100000400#z1463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145 Общие положения о ликвидации последствий деятельности на объектах, оказывающих негативное воздействие на окружающую среду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https://10.61.42.188/rus/docs/K2100000400#z1766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146 Финансирование ликвидации последствий эксплуатации объектов, оказывающих негативное воздействие на окружающую среду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https://10.61.42.188/rus/docs/K2100000400#z1505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147 Финансовое обеспечение требований по обязательствам, связанным с ликвидацией последствий осуществления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https://10.61.42.188/rus/docs/K2100000400#z1772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148 Применение гарантии в качестве финансового обеспечения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https://10.61.42.188/rus/docs/K2100000400#z1538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149 Применение залога банковского вклада в качестве финансового обеспечения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150 Применение залога имущества в качестве финансового обеспечения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https://10.61.42.188/kaz/docs/K2100000400#z1558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151 Применение договора страхования в качестве финансового обеспечения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174 Формы государственного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176 Выявление суммы экономической выгоды, полученной в результате нарушения требований экологического законодательства Республики Казахстан, при осуществлении и проведении государственного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https://10.61.42.188/rus/docs/K2100000400#z2132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178 Права и обязанности должностных лиц, осуществляющих государственный экологический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180 Обеспечение конфиденциальности информации при рассмотрении жалобы апелляционной комиссией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181 Гласность государственного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182. Назначение и цели производственного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https://10.61.42.188/rus/docs/K2100000400#z2186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183. Порядок проведения производственного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184. Права и обязанности оператора объекта при проведении производственного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https://10.61.42.188/rus/docs/K2100000400#z2200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185. Требования к содержанию программы производственного экологического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https://10.61.42.188/rus/docs/K2100000400#z1896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186. Виды и организация проведения производственного мониторинга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187. Учет и отчетность по производственному экологическому контролю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https://10.61.42.188/rus/docs/K2100000400#z1923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188. Служба производственного экологического контроля и лица, ответственные за производственный экологический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https://10.61.42.188/rus/docs/K2100000400#z2247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189. Организация внутренних проверок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https://10.61.42.188/rus/docs/K2100000400#z1929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206 Общие положения об экологических требованиях по охране атмосферного воздуха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https://10.61.42.188/rus/docs/K2100000400#z2482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207 Экологические требования по охране атмосферного воздуха при эксплуатации установок очистки газов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208 Экологические требования по охране атмосферного воздуха при производстве и эксплуатации транспортных и иных передвижных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https://10.61.42.188/rus/docs/K2100000400#z2158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209 Экологические требования по охране атмосферного воздуха при хранении, обезвреживании, захоронении и сжигании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https://10.61.42.188/rus/docs/K2100000400#z2496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211 Экологические требования по охране атмосферного воздуха при авариях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227 Экологические требования по охране водных объектов при авариях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https://10.61.42.188/rus/docs/K2100000400#z2658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230 Экологические требования при зонировании и использовании земель сельскохозяйственного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https://10.61.42.188/rus/docs/K2100000400#z2339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238 Экологические требования при использовании земель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https://10.61.42.188/rus/docs/K2100000400#z2745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274 Экологические требования при проведении разведки и (или) добычи углеводородов на море в государственной заповедной зоне в северной части Каспийского моря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https://10.61.42.188/rus/docs/K2100000400#z2645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278 Экологические требования для судоходства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https://10.61.42.188/rus/docs/K2100000400#z3060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279 Экологические требования к консервации и ликвидации объектов операций по разведке и (или) добыче углеводородов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https://10.61.42.188/rus/docs/K2100000400#z2694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395 Общие экологические требования при авариях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https://10.61.42.188/rus/docs/K2100000400#z4235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398 Экологические требования при разведке и добыче на море, внутренних водоемах и в предохранительной зоне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https://10.61.42.188/rus/docs/K2100000400#z3736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399 Экологические требования при проведении операций по недропользованию в пределах предохранительной зоны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https://10.61.42.188/rus/docs/K2100000400#z4306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414 Ответственность за экологические правонарушения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https://10.61.42.188/rus/docs/K2100000400#z3890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68. Заявление о намечаемой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adilet.zan.kz/rus/docs/K2100000400#z787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4. О ЗДОРОВЬЕ НАРОДА И СИСТЕМЕ ЗДРАВООХРАНЕНИЯ. Кодекс Республики Казахстан от 7 июля 2020 года № 360-VI ЗРК.</w:t>
      </w:r>
      <w:r>
        <w:rPr>
          <w:b/>
          <w:bCs/>
          <w:color w:val="C00000"/>
          <w:sz w:val="17"/>
          <w:szCs w:val="17"/>
        </w:rPr>
        <w:t xml:space="preserve">   [битых 96 из 96]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Лицензирование деятельности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https://10.61.42.188/rus/docs/K2000000360#z693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Разрешения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https://10.61.42.188/rus/docs/K2000000360#z704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Выдача разрешения на обращение с патогенными биологическими агентами и приложения к нему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Выдача свидетельства о государственной регистрации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Выдача регистрационного удостоверения на лекарственное средство или медицинское изделие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Уведомления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https://10.61.42.188/rus/docs/K2000000360#z803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Аккредитация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https://10.61.42.188/rus/docs/K2000000360#z813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Сертификация специалиста и менеджера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https://10.61.42.188/rus/docs/K2000000360#z835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Государственный контроль в сфере оказания медицинских услуг (помощи)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https://10.61.42.188/rus/docs/K2000000360#z876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Особый порядок проведения проверок при осуществлении государственного контроля в сфере оказания медицинских услуг (помощи)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https://10.61.42.188/rus/docs/K2000000360#908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Профилактический контроль в сфере оказания медицинских услуг (помощи) без посещения субъекта (объекта)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https://10.61.42.188/rus/docs/K2000000360#z910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Государственный контроль и надзор в сфере санитарно-эпидемиологического благополучия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https://10.61.42.188/rus/docs/K2000000360#z938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Особый порядок проведения проверок при осуществлении государственного контроля и надзора в сфере санитарно-эпидемиологического благополучия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https://10.61.42.188/rus/docs/K2000000360#997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Профилактический контроль и надзор в сфере санитарно-эпидемиологического благополучия населения с посещением субъекта (объекта) контроля и надзора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https://10.61.42.188/rus/docs/K2000000360#z1004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Профилактический контроль и надзор в сфере санитарно-эпидемиологического благополучия населения без посещения субъекта (объекта) контроля и надзора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https://10.61.42.188/rus/docs/K2000000360#z1011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Виды профилактического контроля и надзора в сфере санитарно-эпидемиологического благополучия населения без посещения субъекта (объекта) контроля и надзора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https://10.61.42.188/rus/docs/K2000000360#z1032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Санитарно-эпидемиологический аудит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https://10.61.42.188/rus/docs/K2000000360#z1078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Процедура санитарно-эпидемиологического аудита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https://10.61.42.188/rus/docs/K2000000360#z1102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Производственный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https://10.61.42.188/rus/docs/K2000000360#z1123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Государственный контроль в сфере обращения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https://10.61.42.188/rus/docs/K2000000360#z1141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55. Профилактический контроль в сфере обращения лекарственных средств и медицинских изделий без посещения субъекта (объекта)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https://10.61.42.188/rus/docs/K2000000360#z1171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Реклама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https://10.61.42.188/rus/docs/K2000000360#z1188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Деятельность в области цифрового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https://10.61.42.188/rus/docs/K2000000360#z1242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Взаимодействие объектов и субъектов цифрового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https://10.61.42.188/rus/docs/K2000000360#z1253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Ответственность субъектов цифрового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https://10.61.42.188/rus/docs/K2000000360#z1263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Обязанности индивидуальных предпринимателей и юридических лиц по охране здоровья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https://10.61.42.188/rus/docs/K2000000360#z1540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Медицинский осмотр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https://10.61.42.188/rus/docs/K2000000360#z1590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Скрининговые исследования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https://10.61.42.188/rus/docs/K2000000360#z1608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Гигиеническое обучение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 Санитарно-противоэпидемические, санитарно-профилактические мероприятия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104. Условия введения ограничительных мероприятий, в том числе карантина, в случае угрозы возникновения эпидемий, инфекционных заболеваний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 Регистрация и расследование случаев инфекционных, паразитарных заболеваний и (или) отравлений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 Регистрация и расследование случаев профессиональных заболеваний и (или) отравлений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Дезинфекция, дезинсекция и дератизация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https://10.61.42.188/rus/docs/K2000000360#z1810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110. Профилактика и ограничение потребления табачных изделий, в том числе изделий с нагреваемым табаком, табака для кальяна, кальянной смеси, систем для нагрева табака, электронных систем потребления и жидкостей для них, и алкоголя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https://10.61.42.188/rus/docs/K2000000360#z1840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111. Профилактика железодефицитных состояний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https://10.61.42.188/rus/docs/K2000000360#z1908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112. Профилактика йододефицитных заболеваний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https://10.61.42.188/rus/docs/K2000000360#z1916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 Здоровье населения и окружающая среда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https://10.61.42.188/rus/docs/K2000000360#z1936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220. Субъекты образовательной деятельности в области здравоохранения и условия ее осуществления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https://10.61.42.188/rus/docs/K2000000360#z2907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221. Особенности образовательной деятельности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https://10.61.42.188/rus/docs/K2000000360#z2927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231. Производство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https://10.61.42.188/rus/docs/K2000000360#z3057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233. Оптовая и розничная реализация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https://10.61.42.188/rus/docs/K2000000360#z3079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235. Разработка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236. Доклинические (неклинические) исследования лекарственных средств и исследования (испытания) оценки биологического действия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237. Технические испытания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238. Клинические исследования лекарственных средств, медицинских изделий и клинико-лабораторные испытания медицинских изделий для диагностики вне живого организма (in vitro)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239. Экспертиза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242. Маркировка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244. Фармацевтический инспекторат по надлежащим фармацевтическим практикам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https://10.61.42.188/rus/docs/K2000000360#z3190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245. Государственное регулирование цен на лекарственные средства и медицинские изделия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https://10.61.42.188/rus/docs/K2000000360#z3214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246. Закуп лекарственных средств и медицинских изделий, предназначенных для оказания минимального, базового и дополнительного объемов медицинской помощи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https://10.61.42.188/rus/docs/K2000000360#z3223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250. Хранение, транспортировка и уничтожение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https://10.61.42.188/rus/docs/K2000000360#z3257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251. Порядок ввоза лекарственных средств и медицинских изделий на территорию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https://10.61.42.188/rus/docs/K2000000360#z3262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256. Монтаж, ремонт, техническое и метрологическое обслуживание медицинской техники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257. Общие требования к эффективности, безопасности и качеству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258. Классификация безопасности и переклассификация безопасности медицинских изделий в зависимости от степени потенциального риска применения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261. Фармаконадзор и мониторинг безопасности, качества и эффективности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262. Информация о лекарственных средствах и медицинских изделиях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265. Этика продвижения лекарственных средств и медицинских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266. Национальная система учета кадровых ресурсов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https://10.61.42.188/rus/docs/K2000000360#z3381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269. Непрерывное профессиональное развитие работников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https://10.61.42.188/rus/docs/K2000000360#z3417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271. Обязанности медицинских и фармацевтических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https://10.61.42.188/rus/docs/K2000000360#z3441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19.Разрешения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20.Выдача санитарно-эпидемиологического заключения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21.Выдача разрешения на обращение с патогенными биологическими агентами и приложения к нему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22.Выдача свидетельства о государственной регистрации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24.Уведомления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51.Производственный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56.Реклама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82.Обязанности индивидуальных предпринимателей и юридических лиц по охране здоровья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86.Медицинский осмотр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96.Гигиеническое обучение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97.Требования к лицам, осуществляющим деятельность по гигиеническому обучению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100.Обращение медицинских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102.Санитарно-противоэпидемические, санитарно-профилактические мероприятия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103.Санитарная охрана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104.Условия введения ограничительных мероприятий, в том числе карантина, в случае угрозы возникновения эпидемий, инфекционных заболеваний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105.Регистрация и расследование случаев инфекционных, паразитарных заболеваний и (или) отравлений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106.Регистрация и расследование случаев профессиональных заболеваний и (или) отравлений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107.Дезинфекция, дезинсекция и дератизация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110.Профилактика и ограничение потребления табачных изделий, в том числе изделий с нагреваемым табаком, табака для кальяна, кальянной смеси, систем для нагрева табака, электронных систем потребления и жидкостей для них, и алкоголя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111.Профилактика железодефицитных состояний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112.Профилактика йододефицитных заболеваний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113.Профилактика йододефицитных заболеваний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114.Санитарно-эпидемиологический мониторинг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Разрешения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Выдача свидетельства о государственной регистрации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Выдача регистрационного удостоверения на лекарственное средство или медицинское изделие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https://10.61.42.188/rus/docs/K2000000360#z758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Уведомления в области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https://10.61.42.188/rus/docs/K2000000360#z803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Обязанности индивидуальных предпринимателей и юридических лиц по охране здоровья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https://10.61.42.188/rus/docs/K2000000360#z1540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Медицинский осмотр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https://10.61.42.188/rus/docs/K2000000360#z1590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Гигиеническое обучение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 Регистрация и расследование случаев профессиональных заболеваний и (или) отравлений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https://10.61.42.188/rus/docs/K2000000360#z1799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Дезинфекция, дезинсекция и дератизация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https://10.61.42.188/rus/docs/K2000000360#z1810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110. Профилактика и ограничение потребления табачных изделий, в том числе изделий с нагреваемым табаком, табака для кальяна, кальянной смеси, систем для нагрева табака, электронных систем потребления и жидкостей для них, и алкоголя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https://10.61.42.188/rus/docs/K2000000360#z1840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 Здоровье населения и окружающая среда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https://10.61.42.188/rus/docs/K2000000360#z1936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5. О недрах и недропользовании. Кодекс Республики Казахстан от 27 декабря 2017 года № 125-VI ЗРК.</w:t>
      </w:r>
      <w:r>
        <w:rPr>
          <w:b/>
          <w:bCs/>
          <w:color w:val="C00000"/>
          <w:sz w:val="17"/>
          <w:szCs w:val="17"/>
        </w:rPr>
        <w:t xml:space="preserve">   [битых 91 из 91]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Участок недр как объект права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Проведение операций по недропользованию на одной территории разными лицами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Территории, ограниченные для проведения операций по недропользованию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Проведение операций по недропользованию на особо охраняемых природных территориях и участках недр, представляющих особую экологическую, научную, историко-культурную и рекреационную ценность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Условия застройки территорий залегания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Обеспечение поддержки казахстанских кадров, производителей товаров, поставщиков работ и услуг при проведении операций по разведке и (или) добыче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Понятие лицензии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Содержание лицензии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Внесение изменений в лицензию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Переход права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Понятие объектов, связанных с правом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Переход объектов, связанных с правом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Приоритетное право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Разрешение на переход права недропользования и объектов, связанных с правом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Порядок выдачи разрешения на переход права недропользования и (или) объектов, связанных с правом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Уведомление об изменении контроля над недропользователем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Экологическая безопасность при проведении операций по недропользованию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Промышленная безопасность при проведении операций по недропользованию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Общие положения о ликвидации последствий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55. Финансирование ликвидации последствий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Гарантия как обеспечение ликвидации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57. Залог банковского вклада как обеспечение ликвидации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58. Страхование как обеспечение ликвидации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Компетентный орган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Контроль за соблюдением недропользователями условий контрактов и (или) лицензий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Государственный контроль за соблюдением требований законодательства Республики Казахстан о недрах и недропользовании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68. Извещения в сфере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Программа управления государственным фондом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Государственный мониторинг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74. Государственное геологическое изучение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Геологическая информация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Отчетность недропользователя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Заявление о выдаче лицензии на геологическое изучение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Рассмотрение заявления о выдаче лицензии на геологическое изучение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Проектные документы по геологическому изучению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Порядок проведения операций по лицензии на геологическое изучение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Отчетность недропользователя по геологическому изучению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187. Заявление о выдаче лицензии на разведку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188. Рассмотрение заявления о выдаче лицензии на разведку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189. Приоритетность рассмотрения заявлений на выдачу лицензии на разведку твердых полезных ископаемых на один и тот же блок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190. Отказ в выдаче лицензии на разведку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191. Содержание лицензии на разведку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192. Ежегодные минимальные расходы на операции по разведке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193. Срок лицензии на разведку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194. Порядок проведения операций по разведке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195. Отчетность недропользователя при проведении операций по разведке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196. План разведки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198. Обеспечение исполнения обязательств по ликвидации последствий разведки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https://10.61.42.188/rus/docs/K1700000125#z198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200. Отзыв лицензии на разведку твердых полезных ископаемых и его порядок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202. Лицензия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203. Территории для выдачи лицензии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204. Заявление о выдаче лицензии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205. Рассмотрение заявления о выдаче лицензии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206. Приоритетность выдачи лицензий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207. Отказ в выдаче лицензии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208. Содержание лицензии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209. Участок добычи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210. Ежегодные минимальные расходы на операции по добыче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211. Срок лицензии на добычу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212. Обязательства недропользователя в области обучения и науки при добыче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213. Приобретение товаров, работ и услуг для операций по добыче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215. Отчетность недропользователя при проведении добычи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216. План горных работ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217. План ликвидации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221. Ответственность за нарушение обязательств по лицензии на добычу твердых полезных ископаемых и ее отзыв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222. Понятие статуса удержания и основания его предоставления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225. Программа работ по статусу удержания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227. Условия статуса удержания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233. Содержание лицензии на добычу общераспространенных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234. Участок добычи общераспространенных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236. Отчетность недропользователя при проведении операций по добыче общераспространенных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241. Заявление на преобразование участка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242. Понятие соглашения о переработке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243. Порядок заключения соглашения о переработке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244. Содержание соглашения о переработке твердых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249. Лицензия на использование пространства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251. Заявление о выдаче лицензии на использование пространства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252. Рассмотрение заявления о выдаче лицензии на использование пространства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256. Срок лицензии на использование пространства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257. Проект эксплуатации пространства недр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263. Лицензия на старательство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264. Территории для старательства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265. Выдача лицензии на старательство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267. Отказ в выдаче лицензии на старательство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269. Участок старательства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272. Отчетность недропользователя при проведении старательства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273. План старательства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276. Ответственность за нарушение обязательств по лицензии на старательство и ее отзыв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277. Порядок введения в действие настоящего Кодекса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278. Переходные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https://10.61.42.188/rus/docs/K1700000125#z278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Контроль за соблюдением недропользователями условий контрактов и (или) лицензий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https://10.61.42.188/rus/docs/K1700000125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6. О таможенном регулировании в Республике Казахстан. Кодекс Республики Казахстан от 26 декабря 2017 года № 123-VI ЗРК.</w:t>
      </w:r>
      <w:r>
        <w:rPr>
          <w:b/>
          <w:bCs/>
          <w:color w:val="C00000"/>
          <w:sz w:val="17"/>
          <w:szCs w:val="17"/>
        </w:rPr>
        <w:t xml:space="preserve">   [битых 378 из 378]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Порядок исчисления сроков, устанавливаемых таможенным законодательством Евразийского экономического союза и (или)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Применение мер таможенно-тарифного регулирования, запретов и ограничений, мер защиты внутреннего рынка, таможенного законодательства Евразийского экономического союза и (или) Республики Казахстан, налогового законодательства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Соблюдение запретов и ограничений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Таможенные документы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Допущение таможенными органами транспортных средств международной перевозки для перевозки товаров под таможенными пломбами и печатями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Перемещение товаров через таможенную границу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Места перемещения товаров через таможенную границу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Представление таможенным органам предварительной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Соблюдение запретов и ограничений при перемещении товаров через таможенную границу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Нахождение товаров под таможенным контролем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Товары, пришедшие в негодность, испорченные или поврежденные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Иностранные товары, которые по решению суда конфискованы или обращены в собственность государства или на которые обращено взыскание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Представление таможенным органам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https://10.61.41.253/client/#!/doc/117130/rus/1617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Классификация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https://10.61.41.253/client/#!/doc/117130/rus/1652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Решения о классификации товаров, решения и разъяснения о классификации отдельных видов товаров, принимаемые таможенными органами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https://10.61.41.253/client/#!/doc/117130/rus/1697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Порядок принятия предварительного решения о классификации товара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https://10.61.41.253/client/#!/doc/117130/rus/1766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 Заявление о принятии предварительного решения о классификации товара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https://10.61.41.253/client/#!/doc/117130/rus/1782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 Срок принятия и срок действия предварительного решения о классификации товара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https://10.61.41.253/client/#!/doc/117130/rus/1801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Внесение изменений в предварительное решение о классификации товара, прекращение его действия или отзыв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https://10.61.41.253/client/#!/doc/117130/rus/1811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Порядок принятия решения о классификации товара в несобранном или разобранном виде, в том числе в некомплектном или незавершенном виде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https://10.61.41.253/client/#!/doc/117130/rus/1849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Срок принятия решения о классификации товара в несобранном виде и срок действия такого решения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https://10.61.41.253/client/#!/doc/117130/rus/1883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Изменение или прекращение действия решения о классификации товара в несобранном виде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https://10.61.41.253/client/#!/doc/117130/rus/1892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Продление срока действия решения о классификации товара в несобранном виде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https://10.61.41.253/client/#!/doc/117130/rus/1924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Подтверждение происхождения товаров и документы о происхождении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https://10.61.41.253/client/#!/doc/117130/rus/1957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 Заявление о принятии предварительного решения о происхождении товара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https://10.61.41.253/client/#!/doc/117130/rus/2056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Срок принятия и срок действия предварительного решения о происхождении товара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https://10.61.41.253/client/#!/doc/117130/rus/2056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Внесение изменений в предварительное решение о происхождении товара, прекращение его действия или отзыв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https://10.61.41.253/client/#!/doc/117130/rus/2064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Общие положения о таможенной стоимости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Метод по стоимости сделки с ввозимыми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https://10.61.41.253/client/#!/doc/117130/rus/2156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Дополнительные начисления к цене, фактически уплаченной или подлежащей уплате за ввозимые товары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https://10.61.41.253/client/#!/doc/117130/rus/2197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Определение таможенной стоимости товаров, вывозимых с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https://10.61.41.253/client/#!/doc/117130/rus/2363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Статьи 77 Виды, сроки и порядок уплаты таможенных сборов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https://10.61.41.253/client/#!/doc/117130/rus/2446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Исполнение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https://10.61.41.253/client/#!/doc/117130/rus/2639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Возникновение и прекращение обязанности по уплате таможенных пошлин, налогов при незаконном перемещении товаров через таможенную границу Евразийского экономического союза, срок их уплаты и особенности исчисления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https://10.61.41.253/client/#!/doc/117130/rus/2704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Срок исковой давности по таможенным пошлинам, таможенным сборам, налогам, пеням, процентам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 https://10.61.41.253/client/#!/doc/117130/rus/2749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Сроки уплаты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https://10.61.41.253/client/#!/doc/117130/rus/2798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91. Изменение сроков уплаты ввозных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https://10.61.41.253/client/#!/doc/117130/rus/2812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92. Сроки, основания и порядок предоставления отсрочки или рассрочки уплаты ввозных таможенных пошлин, отказа, аннулирования отсрочки или рассрочки уплаты ввозных таможенных пошлин. Прекращение действия решения о предоставлении отсрочки или рассрочки уплаты ввозных таможенных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https://10.61.41.253/client/#!/doc/117130/rus/2830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Проценты за отсрочку или рассрочку уплаты ввозных таможенных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https://10.61.41.253/client/#!/doc/117130/rus/2885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94. Порядок уплаты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https://10.61.41.253/client/#!/doc/117130/rus/2896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95. Обязанности банков второго уровня и организаций, осуществляющих отдельные виды банковских операций, в части перечисления таможенных пошлин, таможенных сборов, налогов, пеней, процентов в бюджет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https://10.61.41.253/client/#!/doc/117130/rus/2953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Общие условия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https://10.61.41.253/client/#!/doc/117130/rus/2968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Способы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https://10.61.41.253/client/#!/doc/117130/rus/2995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Использование денег в качестве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https://10.61.41.253/client/#!/doc/117130/rus/3029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99. Применение банковской гарантии в качестве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https://10.61.41.253/client/#!/doc/117130/rus/3052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Применение договора поручительства в качестве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https://10.61.41.253/client/#!/doc/117130/rus/3075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101. Применение залога имущества в качестве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https://10.61.41.253/client/#!/doc/117130/rus/3118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 Применение договора страхования в качестве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https://10.61.41.253/client/#!/doc/117130/rus/3174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103. Генеральное обеспечение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https://10.61.41.253/client/#!/doc/117130/rus/3203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104. Определение размера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https://10.61.41.253/client/#!/doc/117130/rus/3226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 Регистрация обеспечения исполнения обязанности по уплате таможенных пошлин,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https://10.61.41.253/client/#!/doc/117130/rus/3246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117. Уведомление о погашении задолженности по таможенным платежам, налогам, специальным, антидемпинговым, компенсационным пошлинам, пеней, процентов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https://10.61.41.253/client/#!/doc/117130/rus/3530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124. Пеня на не уплаченную в срок сумму таможенных платежей, налогов, специальных, антидемпинговых, компенсационных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https://10.61.41.253/client/#!/doc/117130/rus/3669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125. Приостановление расходных операций по банковским счетам плательщика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https://10.61.41.253/client/#!/doc/117130/rus/3720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126 Приостановление расходных операций по кассе плательщика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https://10.61.41.253/client/#!/doc/117130/rus/3750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127. Ограничение в распоряжении имуществом плательщика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https://10.61.41.253/client/#!/doc/117130/rus/3764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128. Меры принудительного взыскания задолженности по таможенным платежам, налогам, специальным, антидемпинговым, компенсационным пошлинам, пеней, процентов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https://10.61.41.253/client/#!/doc/117130/rus/3823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129 Взыскание задолженности по таможенным платежам, налогам, специальным, антидемпинговым, компенсационным пошлинам, пеней, процентов за счет денег, находящихся на банковских счетах плательщика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https://10.61.41.253/client/#!/doc/117130/rus/3853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130 Взыскание задолженности по таможенным платежам, налогам, специальным, антидемпинговым, компенсационным пошлинам, пеней, процентов плательщика со счетов его дебиторов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https://10.61.41.253/client/#!/doc/117130/rus/3868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135 Применение специальных, антидемпинговых, компенсационных и иных пошлин в целях защиты внутреннего рынка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https://10.61.41.253/client/#!/doc/117130/rus/3924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136 Возникновение и прекращение обязанности по уплате специальных, антидемпинговых, компенсационных пошлин. Случаи, когда специальные, антидемпинговые, компенсационные пошлины не уплачиваются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https://10.61.41.253/client/#!/doc/117130/rus/3936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 Исполнение обязанности по уплате специальных, антидемпинговых, компенсационных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https://10.61.41.253/client/#!/doc/117130/rus/3975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138 Сроки и порядок уплаты специальных, антидемпинговых, компенсационных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https://10.61.41.253/client/#!/doc/117130/rus/4014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139. Обеспечение исполнения обязанности по уплате специальных, антидемпинговых, компенсационных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https://10.61.41.253/client/#!/doc/117130/rus/4039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141 Зачет (возврат) сумм специальных, антидемпинговых, компенсационных пошлин, денег, внесенных в качестве обеспечения исполнения обязанности по уплате специальных, антидемпинговых, компенсационных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https://10.61.41.253/client/#!/doc/117130/rus/4079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142. Взыскание специальных, антидемпинговых, компенсационных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https://10.61.41.253/client/#!/doc/117130/rus/4141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143. Срок исковой давности по специальным, антидемпинговым, компенсационным пошлинам, пеням, процентам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https://10.61.41.253/client/#!/doc/117130/rus/4144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146. Документы и (или) сведения, необходимые для совершения таможенных операций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https://10.61.41.253/client/#!/doc/117130/rus/4206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147. Первоочередной порядок совершения таможенных операций в отношении отдельных категорий товаро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148. Совершение таможенными органами и лицами таможенных операций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https://10.61.41.253/client/#!/doc/117130/rus/4238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149. Декларант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https://10.61.41.253/client/#!/doc/117130/rus/4250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150. Права, обязанности и ответственность декларанта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https://10.61.41.253/client/#!/doc/117130/rus/4281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151. Присутствие заинтересованных лиц при совершении таможенных операций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https://10.61.41.253/client/#!/doc/117130/rus/4339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153. Прибытие товаров на таможенную территорию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https://10.61.41.253/client/#!/doc/117130/rus/4350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154 Таможенные операции, связанные с прибытием товаров на таможенную территорию Евразийского экономического союза, и порядок их совершения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https://10.61.41.253/client/#!/doc/117130/rus/4370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155 Документы и сведения, представляемые при уведомлении таможенного органа о прибытии товаров на таможенную территорию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https://10.61.41.253/client/#!/doc/117130/rus/4431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156. Разгрузка, перегрузка (перевалка) товаров и иные грузовые операции с товарами, а также замена транспортных средств международной перевозки, осуществляемые в месте прибытия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https://10.61.41.253/client/#!/doc/117130/rus/4532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157. Возникновение и прекращение обязанности по уплате ввозных таможенных пошлин, налогов, специальных, антидемпинговых, компенсационных пошлин при прибытии товаров на таможенную территорию Евразийского экономического союза,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https://10.61.41.253/client/#!/doc/117130/rus/4540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158. Таможенные операции, связанные с убытием товаров с таможенной территории Евразийского экономического союза, и порядок их совершения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https://10.61.41.253/client/#!/doc/117130/rus/4588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160 Требования к товарам при их убытии с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https://10.61.41.253/client/#!/doc/117130/rus/4644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161. Разгрузка, перегрузка (перевалка) товаров и иные грузовые операции с товарами, а также замена транспортных средств международной перевозки, осуществляемые до убытия товаров с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https://10.61.41.253/client/#!/doc/117130/rus/4664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162. Меры, принимаемые при аварии, действии непреодолимой силы или иных обстоятельствах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https://10.61.41.253/client/#!/doc/117130/rus/4678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163. Возникновение и прекращение обязанности по уплате ввозных таможенных пошлин, налогов, специальных, антидемпинговых, компенсационных пошлин при убытии иностранных товаров с таможенной территории Евразийского экономического союза,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https://10.61.41.253/client/#!/doc/117130/rus/4684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164. Общие положения о временном хранении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https://10.61.41.253/client/#!/doc/117130/rus/4723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165. Места временного хранения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https://10.61.41.253/client/#!/doc/117130/rus/4757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166. Порядок включения в реестр владельцев складов хранения собственных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https://10.61.41.253/client/#!/doc/117130/rus/4796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167. Обязанности владельца склада хранения собственных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https://10.61.41.253/client/#!/doc/117130/rus/4820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168. Основания и порядок приостановления и возобновления деятельности лиц, включенных в реестр владельцев складов хранения собственных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https://10.61.41.253/client/#!/doc/117130/rus/4843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169. Исключение из реестра владельцев складов хранения собственных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https://10.61.41.253/client/#!/doc/117130/rus/4871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170. Временное хранение в местах по заявлению лица, обладающего полномочиями в отношении товара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https://10.61.41.253/client/#!/doc/117130/rus/4902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171. Таможенные операции, связанные с помещением товаров на временное хранение, и порядок их совершения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https://10.61.41.253/client/#!/doc/117130/rus/4922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172. Срок временного хранения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https://10.61.41.253/client/#!/doc/117130/rus/4936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173. Операции с товарами, находящимися на временном хранении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https://10.61.41.253/client/#!/doc/117130/rus/4946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174. Возникновение и прекращение обязанности по уплате ввозных таможенных пошлин, налогов, специальных, антидемпинговых, компенсационных пошлин при временном хранении товаров,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https://10.61.41.253/client/#!/doc/117130/rus/4959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175. Общие положения о таможенном декларировании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https://10.61.41.253/client/#!/doc/117130/rus/5022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176. Таможенная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https://10.61.41.253/client/#!/doc/117130/rus/5058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177. Сведения, подлежащие указанию в декларации на товары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https://10.61.41.253/client/#!/doc/117130/rus/5090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178. Сведения, подлежащие указанию в транзитной декларации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https://10.61.41.253/client/#!/doc/117130/rus/5136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179. Документы, подтверждающие сведения, заявленные в таможенной декларации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180. Таможенные операции, связанные с подачей таможенной декларации, и порядок их совершении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https://10.61.41.253/client/#!/doc/117130/rus/5208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181. Срок подачи таможенной декларации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https://10.61.41.253/client/#!/doc/117130/rus/5242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183. Таможенные операции, связанные с изменением (дополнением) сведений, заявленных в таможенной декларации, и порядок их совершения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https://10.61.41.253/client/#!/doc/117130/rus/5289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184. Таможенные операции, связанные с отзывом таможенной декларации, и порядок их совершения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https://10.61.41.253/client/#!/doc/117130/rus/5313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185. Предварительное таможенное декларирование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https://10.61.41.253/client/#!/doc/117130/rus/5338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186. Неполное таможенное декларирование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https://10.61.41.253/client/#!/doc/117130/rus/5378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187. Периодическое таможенное декларирование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https://10.61.41.253/client/#!/doc/117130/rus/5396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188. Периодическое таможенное декларирование товаров Евразийского экономического союза, ввозимых на территорию СЭЗ, свободного склада или вывозимых с территории СЭЗ,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https://10.61.41.253/client/#!/doc/117130/rus/5451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189. Временное таможенное декларирование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https://10.61.41.253/client/#!/doc/117130/rus/5499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190. Особенности таможенного декларирования товара, перемещаемого через таможенную границу Евразийского экономического союза в несобранном или разобранном виде, в том числе в некомплектном или незавершенном виде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https://10.61.41.253/client/#!/doc/117130/rus/5529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192. Общие положения о выпуске товаров и порядке совершения таможенных операций, связанных с выпуском товаров и его аннулированием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https://10.61.41.253/client/#!/doc/117130/rus/5570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194 Особенности совершения таможенных операций и выпуска товаров до подачи декларации на товары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https://10.61.41.253/client/#!/doc/117130/rus/5636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195. Особенности выпуска товаров до завершения проверки таможенных, иных документов и (или) сведений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https://10.61.41.253/client/#!/doc/117130/rus/5728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196. Особенности выпуска товаров при назначении таможенной экспертизы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https://10.61.41.253/client/#!/doc/117130/rus/5750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197. Особенности выпуска товаров при выявлении административного или уголовного правонарушения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https://10.61.41.253/client/#!/doc/117130/rus/5772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202. Условно выпущенные товары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https://10.61.41.253/client/#!/doc/117130/rus/5876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203. Особенности совершения операций с условно выпущенными товарами в сфере недропользования (топливно-энергетического сектора)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https://10.61.41.253/client/#!/doc/117130/rus/5922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204. Обращение товаров и (или) транспортных средств в собственность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https://10.61.41.253/client/#!/doc/117130/rus/5940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206 Порядок обращения в собственность государства товаров, помещенных под таможенную процедуру отказа в пользу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https://10.61.41.253/client/#!/doc/117130/rus/5955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207 Применение таможенных процедур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https://10.61.41.253/client/#!/doc/117130/rus/5962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208. Помещение товаров под таможенную процедуру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https://10.61.41.253/client/#!/doc/117130/rus/6012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211. Соблюдение мер защиты внутреннего рынка, установленных в ином виде, чем специальные, антидемпинговые, компенсационные пошлины и (или) установленные в соответствии со статьей 50 Договора о Союзе иные пошлины, при помещении товаров под таможенную процедуру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https://10.61.41.253/client/#!/doc/117130/rus/6058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212. Соблюдение условий использования товаров в соответствии с заявленной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https://10.61.41.253/client/#!/doc/117130/rus/6061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214. Содержание и применение таможенной процедуры выпуска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https://10.61.41.253/client/#!/doc/117130/rus/6093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215. Условия помещения товаров под таможенную процедуру выпуска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216.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товаров, помещаемых (помещенных) под таможенную процедуру выпуска для внутреннего потребления,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217. Особенности возникновения и прекращения обязанности по уплате ввозных таможенных пошлин, налогов, специальных, антидемпинговых, компенсационных пошлин, срок их уплаты и исчисление в отношении товаров, помещаемых (помещенных) под таможенную процедуру выпуска для внутреннего потребления, при выпуске товаров до подачи декларации на товары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https://10.61.41.253/client/#!/doc/117130/rus/6252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218. Особенности уплаты ввозных таможенных пошлин, налогов, специальных, антидемпинговых, компенсационных пошлин в отношении товаров, указанных в пункте 3 статьи 214 настоящего Кодекса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https://10.61.41.253/client/#!/doc/117130/rus/6315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219. Содержание и применение таможенной процедуры 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https://10.61.41.253/client/#!/doc/117130/rus/6328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220. Условия помещения товаров под таможенную процедуру 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https://10.61.41.253/client/#!/doc/117130/rus/6353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221. Возникновение и прекращение обязанности по уплате вывозных таможенных пошлин в отношении товаров, помещаемых под таможенную процедуру экспорта,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https://10.61.41.253/client/#!/doc/117130/rus/6359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222. Содержание и применение таможенной процедуры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https://10.61.41.253/client/#!/doc/117130/rus/6385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223 Условия помещения товаров под таможенную процедуру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https://10.61.41.253/client/#!/doc/117130/rus/6435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224. Срок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https://10.61.41.253/client/#!/doc/117130/rus/6457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225 Место доставки товаров. Изменение места доставки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https://10.61.41.253/client/#!/doc/117130/rus/6469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226 Обеспечение исполнения обязанности по уплате таможенных пошлин, налогов, специальных, антидемпинговых, компенсационных пошлин при таможенной процедуре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https://10.61.41.253/client/#!/doc/117130/rus/6494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227. Особенности подтверждения предоставления обеспечения исполнения обязанности по уплате таможенных пошлин, налогов при таможенном транзите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https://10.61.41.253/client/#!/doc/117130/rus/6548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228 Разгрузка, перегрузка (перевалка) и иные грузовые операции с товарами, а также замена транспортных средств при перевозке (транспортировке) товаров в соответствии с таможенной процедурой таможенного транзита по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https://10.61.41.253/client/#!/doc/117130/rus/6580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229. Меры, принимаемые при аварии, действии непреодолимой силы или иных обстоятельствах, возникших при перевозке (транспортировке) товаров в соответствии с таможенной процедурой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https://10.61.41.253/client/#!/doc/117130/rus/6592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230. Обязанности перевозчика при перевозке (транспортировке) товаров в соответствии с таможенной процедурой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https://10.61.41.253/client/#!/doc/117130/rus/6601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231. Завершение и прекращение действия таможенной процедуры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https://10.61.41.253/client/#!/doc/117130/rus/6615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232. Таможенные операции, совершаемые после доставки товаров в место доставки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https://10.61.41.253/client/#!/doc/117130/rus/6651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233.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иностранных товаров, помещаемых (помещенных) под таможенную процедуру таможенного транзита, при перевозке (транспортировке) по таможенной территории ЕАЭС,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https://10.61.41.253/client/#!/doc/117130/rus/6686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234. Ответственность лиц при нарушении таможенной процедуры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https://10.61.41.253/client/#!/doc/117130/rus/6742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235 Содержание и применение таможенной процедуры таможенного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https://10.61.41.253/client/#!/doc/117130/rus/6752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236. Условия помещения товаров под таможенную процедуру таможенного склада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https://10.61.41.253/client/#!/doc/117130/rus/6771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237. Срок действия таможенной процедуры таможенного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https://10.61.41.253/client/#!/doc/117130/rus/6787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239. Хранение товаров на таможенном складе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https://10.61.41.253/client/#!/doc/117130/rus/6816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240. Товары, пришедшие в негодность, испорченные или поврежденные в период их хранения на таможенном складе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https://10.61.41.253/client/#!/doc/117130/rus/6822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241. Завершение и прекращение действия таможенной процедуры таможенного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https://10.61.41.253/client/#!/doc/117130/rus/6825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242.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товаров, помещаемых (помещенных) под таможенную процедуру таможенного склада,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https://10.61.41.253/client/#!/doc/117130/rus/6863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244. Условия помещения товаров под таможенную процедуру переработки на таможенной территории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https://10.61.41.253/client/#!/doc/117130/rus/6929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245. Срок действия таможенной процедуры переработки на таможенной территории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https://10.61.41.253/client/#!/doc/117130/rus/6949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246. Операции по переработке на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https://10.61.41.253/client/#!/doc/117130/rus/6963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247. Идентификация иностранных товаров в продуктах их переработки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https://10.61.41.253/client/#!/doc/117130/rus/6992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248. Документ об условиях переработки товаров на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https://10.61.41.253/client/#!/doc/117130/rus/7000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249. Нормы выхода продуктов переработки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https://10.61.41.253/client/#!/doc/117130/rus/7054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250. Отходы, образовавшиеся в результате операций по переработке на таможенной территории Евразийского экономического союза, и производственные потери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https://10.61.41.253/client/#!/doc/117130/rus/7060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252. Замена иностранных товаров эквивалентными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https://10.61.41.253/client/#!/doc/117130/rus/7074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253. Завершение, приостановление и прекращение действия таможенной процедуры переработки на таможенной территории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254.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товаров, помещаемых (помещенных) под таможенную процедуру переработки на таможенной территории,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https://10.61.41.253/client/#!/doc/117130/rus/7120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255. Особенности исчисления и уплаты ввозных таможенных пошлин, налогов, специальных, антидемпинговых, компенсационных пошлин в отношении продуктов переработки при их помещении под таможенную процедуру выпуска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https://10.61.41.253/client/#!/doc/117130/rus/7164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256. Содержание и применение таможенной процедуры переработки вне таможенной территории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https://10.61.41.253/client/#!/doc/117130/rus/7175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257. Условия помещения товаров под таможенную процедуру переработки вне таможенной территории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https://10.61.41.253/client/#!/doc/117130/rus/7193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258. Срок действия таможенной процедуры переработки вне таможенной территории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259. Операции по переработке вне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261. Документ об условиях переработки товаров вне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https://10.61.41.253/client/#!/doc/117130/rus/7241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262. Нормы выхода продуктов переработки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https://10.61.41.253/client/#!/doc/117130/rus/7291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263. Замена продуктов переработки эквивалентными иностранными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https://10.61.41.253/client/#!/doc/117130/rus/7297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264. Завершение и прекращение действия таможенной процедуры переработки вне таможенной территории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https://10.61.41.253/client/#!/doc/117130/rus/7310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265. Возникновение и прекращение обязанности по уплате вывозных таможенных пошлин в отношении товаров Евразийского экономического союза, помещаемых (помещенных) под таможенную процедуру переработки вне таможенной территории,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https://10.61.41.253/client/#!/doc/117130/rus/7339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266. Особенности исчисления и уплаты ввозных таможенных пошлин, налогов в отношении продуктов переработки при их помещении под таможенную процедуру выпуска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https://10.61.41.253/client/#!/doc/117130/rus/7374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267. Особенности исчисления и уплаты вывозных таможенных пошлин в отношении товаров, не подвергшихся операциям по переработке вне таможенной территории Евразийского экономического союза, и продуктов переработки при их помещении под таможенную процедуру 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https://10.61.41.253/client/#!/doc/117130/rus/7403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268. Содержание и применение таможенной процедуры переработки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https://10.61.41.253/client/#!/doc/117130/rus/7412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269. Условия помещения товаров под таможенную процедуру переработки для внутреннего потребления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https://10.61.41.253/client/#!/doc/117130/rus/7420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270. Срок действия таможенной процедуры переработки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https://10.61.41.253/client/#!/doc/117130/rus/7450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273. Документ об условиях переработки товаров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https://10.61.41.253/client/#!/doc/117130/rus/7494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275. Отходы, образовавшиеся в результате операций по переработке для внутреннего потребления, и производственные потери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https://10.61.41.253/client/#!/doc/117130/rus/7550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276. Остатки иностранных товаров, образовавшиеся в результате совершения операций по переработке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https://10.61.41.253/client/#!/doc/117130/rus/7561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277. Завершение, приостановление и прекращение действия таможенной процедуры переработки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https://10.61.41.253/client/#!/doc/117130/rus/7564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278.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товаров, помещаемых (помещенных) под таможенную процедуру переработки для внутреннего потребления,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https://10.61.41.253/client/#!/doc/117130/rus/7588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279. Особенности исчисления и уплаты ввозных таможенных пошлин, налогов, специальных, антидемпинговых, компенсационных пошлин в отношении продуктов переработки при их помещении под таможенную процедуру выпуска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https://10.61.41.253/client/#!/doc/117130/rus/7669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281. Содержание и применение таможенной процедуры свободной таможенной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https://10.61.41.253/client/#!/doc/117130/rus/7680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282. Условия помещения товаров под таможенную процедуру свободной таможенной зоны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https://10.61.41.253/client/#!/doc/117130/rus/7716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283. Территория СЭЗ и таможенные операции, совершаемые на территории СЭЗ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https://10.61.41.253/client/#!/doc/117130/rus/7751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284. Особенности помещения под таможенную процедуру свободной таможенной зоны товаров, ввозимых на территорию портовой СЭЗ или логистической СЭЗ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https://10.61.41.253/client/#!/doc/117130/rus/7775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285. Действия, совершаемые в отношении товаров, помещенных под таможенную процедуру свободной таможенной зоны, и в отношении товаров, изготовленных (полученных) из товаров, помещенных под таможенную процедуру свободной таможенной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https://10.61.41.253/client/#!/doc/117130/rus/7800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286. Идентификация иностранных товаров, помещенных под таможенную процедуру свободной таможенной зоны, в товарах, изготовленных (полученных) из иностранных товаров, помещенных под таможенную процедуру свободной таможенной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https://10.61.41.253/client/#!/doc/117130/rus/7865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287. Завершение и прекращение действия таможенной процедуры свободной таможенной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https://10.61.41.253/client/#!/doc/117130/rus/7881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288.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иностранных товаров, помещаемых (помещенных) под таможенную процедуру свободной таможенной зоны,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https://10.61.41.253/client/#!/doc/117130/rus/7984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289. Особенности исчисления и уплаты ввозных таможенных пошлин, налогов, специальных, антидемпинговых, компенсационных пошлин в отношении иностранных товаров, помещенных под таможенную процедуру свободной таможенной зоны, и товаров, изготовленных (полученных) из товаров, помещенных под таможенную процедуру свободной таможенной зоны, при их помещении под отдельные таможенные процедуры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https://10.61.41.253/client/#!/doc/117130/rus/8057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290. Определение статуса товаров, изготовленных (полученных) из иностранных товаров, помещенных под таможенную процедуру свободной таможенной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https://10.61.41.253/client/#!/doc/117130/rus/8072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291. Особенности применения таможенной процедуры свободной таможенной зоны в СЭЗ, пределы которой полностью или частично совпадают с участками таможенной границы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https://10.61.41.253/client/#!/doc/117130/rus/8105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292 Содержание и применение таможенной процедуры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https://10.61.41.253/client/#!/doc/117130/rus/8198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293. Условия помещения товаров под таможенную процедуру свободного склада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https://10.61.41.253/client/#!/doc/117130/rus/8231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294. Действия, совершаемые в отношении товаров, помещенных под таможенную процедуру свободного склада, и в отношении товаров, изготовленных (полученных) из товаров, помещенных под таможенную процедуру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295. Идентификация иностранных товаров, помещенных под таможенную процедуру свободного склада, в товарах, изготовленных (полученных) из иностранных товаров, помещенных под таможенную процедуру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https://10.61.41.253/client/#!/doc/117130/rus/8308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296. Завершение и прекращение действия таможенной процедуры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https://10.61.41.253/client/#!/doc/117130/rus/8324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297.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иностранных товаров, помещаемых (помещенных) под таможенную процедуру свободного склада,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https://10.61.41.253/client/#!/doc/117130/rus/8394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298. Особенности исчисления и уплаты ввозных таможенных пошлин, налогов, специальных, антидемпинговых, компенсационных пошлин при помещении товаров, помещенных под таможенную процедуру свободного склада, и товаров, изготовленных (полученных) из иностранных товаров, помещенных под таможенную процедуру свободного склада, под отдельные таможенные процедуры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https://10.61.41.253/client/#!/doc/117130/rus/8460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299. Определение статуса товаров, изготовленных (полученных) из иностранных товаров, помещенных под таможенную процедуру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https://10.61.41.253/client/#!/doc/117130/rus/8475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300. Содержание и применение таможенной процедуры временного ввоза (допуска)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https://10.61.41.253/client/#!/doc/117130/rus/8510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301. Условия помещения товаров под таможенную процедуру временного ввоза (допуска)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https://10.61.41.253/client/#!/doc/117130/rus/8528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302 Срок действия таможенной процедуры временного ввоза (допуска)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https://10.61.41.253/client/#!/doc/117130/rus/8551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303. Ограничения по владению и пользованию временно ввезенными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https://10.61.41.253/client/#!/doc/117130/rus/8573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304. Особенности исчисления и уплаты ввозных таможенных пошлин, налогов при применении таможенной процедуры временного ввоза (допуска)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https://10.61.41.253/client/#!/doc/117130/rus/8604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305. Завершение, приостановление и прекращение действия таможенной процедуры временного ввоза (допуска)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https://10.61.41.253/client/#!/doc/117130/rus/8622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306.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товаров, помещаемых (помещенных) под таможенную процедуру временного ввоза (допуска),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https://10.61.41.253/client/#!/doc/117130/rus/8649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307. Особенности исчисления и уплаты ввозных таможенных пошлин, налогов, специальных, антидемпинговых, компенсационных пошлин в отношении временно ввезенных товаров при их помещении под таможенную процедуру выпуска для внутреннего потребления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https://10.61.41.253/client/#!/doc/117130/rus/8744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308. Содержание и применение таможенной процедуры временного вывоза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https://10.61.41.253/client/#!/doc/117130/rus/8762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309. Условия помещения товаров под таможенную процедуру временного вывоза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https://10.61.41.253/client/#!/doc/117130/rus/8782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310. Срок действия таможенной процедуры временного вывоза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https://10.61.41.253/client/#!/doc/117130/rus/8797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311. Ограничения по пользованию и распоряжению временно вывезенными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https://10.61.41.253/client/#!/doc/117130/rus/8819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312. Завершение и прекращение действия таможенной процедуры временного вывоза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https://10.61.41.253/client/#!/doc/117130/rus/8825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313. Возникновение и прекращение обязанности по уплате вывозных таможенных пошлин в отношении товаров, помещаемых (помещенных) под таможенную процедуру временного вывоза,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https://10.61.41.253/client/#!/doc/117130/rus/8841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314. Особенности исчисления и уплаты вывозных таможенных пошлин в отношении временно вывезенных товаров при их помещении под таможенную процедуру 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https://10.61.41.253/client/#!/doc/117130/rus/8869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315. Особенности исчисления и уплаты вывозных таможенных пошлин при помещении под таможенную процедуру экспорта товаров, в отношении которых действие таможенной процедуры временного вывоза прекращено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https://10.61.41.253/client/#!/doc/117130/rus/8873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316. Содержание и применение таможенной процедуры реимпорта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https://10.61.41.253/client/#!/doc/117130/rus/8879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317. Условия помещения товаров под таможенную процедуру реимпорта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https://10.61.41.253/client/#!/doc/117130/rus/8901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318. Зачет (возврат) сумм вывозных таможенных пошлин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https://10.61.41.253/client/#!/doc/117130/rus/8941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319. Содержание и применение таможенной процедуры реэкспорта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https://10.61.41.253/client/#!/doc/117130/rus/8949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320. Условия помещения товаров под таможенную процедуру реэкспорта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https://10.61.41.253/client/#!/doc/117130/rus/8983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321. Действия с товарами, помещенными под таможенную процедуру реэкспорта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https://10.61.41.253/client/#!/doc/117130/rus/9003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322.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иностранных товаров, помещаемых (помещенных) под таможенную процедуру реэкспорта,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https://10.61.41.253/client/#!/doc/117130/rus/9019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325. Условия помещения товаров под таможенную процедуру беспошлинной торговли и их использования в соответствии с такой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https://10.61.41.253/client/#!/doc/117130/rus/9101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326. Условие реализации в магазинах беспошлинной торговли отдельных категорий товаров, помещенных под таможенную процедуру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327. Завершение и прекращение действия таможенной процедуры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https://10.61.41.253/client/#!/doc/117130/rus/9119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328.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иностранных товаров, помещаемых (помещенных) под таможенную процедуру беспошлинной торговли,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https://10.61.41.253/client/#!/doc/117130/rus/9143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329. Содержание и применение таможенной процедуры уничтожения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https://10.61.41.253/client/#!/doc/117130/rus/9192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330. Условия помещения товаров под таможенную процедуру уничтожения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331. Особенности применения таможенной процедуры уничтожения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332. Завершение таможенной процедуры уничтожения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333. Содержание и применение таможенной процедуры отказа в пользу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334. Условия помещения товаров под таможенную процедуру отказа в пользу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335. Завершение таможенной процедуры отказа в пользу государства и порядок отказа от товаров в пользу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336. Содержание и применение специальной таможенной процедуры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https://10.61.41.253/client/#!/doc/117130/rus/9291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337. Условия помещения под специальную таможенную процедуру и порядок применения специальной таможенной процедуры в зависимости от категорий товаров, в отношении которых она применяется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https://10.61.41.253/client/#!/doc/117130/rus/9329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355. Общие положения о порядке и условиях перемещения транспортных средств международной перевозки через таможенную границу ЕАЭС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https://10.61.41.253/client/#!/doc/117130/rus/10111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356. Условия ввоза на таможенную территорию ЕАЭС временно ввозимых (временно ввезенных) транспортных средств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https://10.61.41.253/client/#!/doc/117130/rus/10150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357 Срок нахождения на таможенной территории Евразийского экономического союза временно ввозимого (временно ввезенного) транспортного средства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https://10.61.41.253/client/#!/doc/117130/rus/10159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358. Условия нахождения и использования на таможенной территории ЕАЭС временно ввезенных транспортных средств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https://10.61.41.253/client/#!/doc/117130/rus/10173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359. Условия вывоза с таможенной территории ЕАЭС и нахождения за пределами таможенной территории ЕАЭС временно вывозимых (временно вывезенных) транспортных средств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https://10.61.41.253/client/#!/doc/117130/rus/10225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360. Условия использования за пределами таможенной территории Евразийского экономического союза временно вывезенных транспортных средств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https://10.61.41.253/client/#!/doc/117130/rus/10243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361. Таможенное декларирование и выпуск транспортных средств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https://10.61.41.253/client/#!/doc/117130/rus/10269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362.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временно ввозимых (временно ввезенных) транспортных средств международной перевозки,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https://10.61.41.253/client/#!/doc/117130/rus/10294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363. Возникновение и прекращение обязанности по уплате вывозных таможенных пошлин в отношении временно вывозимых (временно вывезенных) транспортных средств международной перевозки,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https://10.61.41.253/client/#!/doc/117130/rus/10388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364. Общие положения о порядке и условиях перемещения припасов через таможенную границу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https://10.61.41.253/client/#!/doc/117130/rus/10424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365. Особенности совершения таможенных операций в отношении припасов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https://10.61.41.253/client/#!/doc/117130/rus/10450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366. Использование припасов на таможенной территории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https://10.61.41.253/client/#!/doc/117130/rus/10470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367. Возникновение и прекращение обязанности по уплате ввозных таможенных пошлин, налогов, специальных, антидемпинговых, компенсационных пошлин в отношении иностранных товаров, декларируемых (выпущенных) в качестве припасов,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https://10.61.41.253/client/#!/doc/117130/rus/10491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368. Особенности пересылки товаров в международных почтовых отправлениях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https://10.61.41.253/client/#!/doc/117130/rus/10539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369. Особенности совершения таможенных операций в отношении международных почтовых отправлений и товаров, пересылаемых в международных почтовых отправлениях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https://10.61.41.253/client/#!/doc/117130/rus/10549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370. Особенности применения таможенной процедуры таможенного транзита в отношении международных почтовых отправлений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https://10.61.41.253/client/#!/doc/117130/rus/10603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371. Возникновение и прекращение обязанности по уплате ввозных таможенных пошлин, налогов у назначенного оператора почтовой связи в отношении международных почтовых отправлений при их размещении в зоне таможенного контроля места (учреждения) международного почтового обмена,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https://10.61.41.253/client/#!/doc/117130/rus/10630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373. Особенности ввоза на таможенную территорию Евразийского экономического союза, вывоза с таможенной территории Евразийского экономического союза и таможенного декларирования товаров, перемещаемых трубопроводным транспортом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https://10.61.41.253/client/#!/doc/117130/rus/10665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374. Особенности ввоза на таможенную территорию Евразийского экономического союза, вывоза с таможенной территории Евразийского экономического союза и таможенного декларирования товаров, перемещаемых по линиям электропередачи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https://10.61.41.253/client/#!/doc/117130/rus/10688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375. Использование показаний приборов учета товаров, перемещаемых трубопроводным транспортом или по линиям электропередачи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https://10.61.41.253/client/#!/doc/117130/rus/10723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377. Особенности применения таможенной процедуры таможенного транзита в отношении товаров, перемещаемых трубопроводным транспортом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https://10.61.41.253/client/#!/doc/117130/rus/10779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378. Возникновение и прекращение обязанностей по уплате таможенных пошлин, налогов, специальных, антидемпинговых, компенсационных пошлин в отношении товаров, перемещаемых трубопроводным транспортом, помещаемых (помещенных) под таможенную процедуру таможенного транзита,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https://10.61.41.253/client/#!/doc/117130/rus/10820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385. Общие положения о перемещении через таможенную границу Евразийского экономического союза товаров, перевозимых (транспортируемых) с одной части таможенной территории Евразийского экономического союза на другую часть таможенной территории Евразийского экономического союза через территории государств, не являющихся членами Евразийского экономического союза, и (или) морем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https://10.61.41.253/client/#!/doc/117130/rus/10960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386. Особенности совершения таможенных операций в отношении товаров, перевозимых через территории государств, не являющихся членами Евразийского экономического союза, и (или) морем, без помещения под таможенную процедуру таможенного транзита, и статус таких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https://10.61.41.253/client/#!/doc/117130/rus/10989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387. Особенности применения, завершения и прекращения действия таможенной процедуры таможенного транзита в отношении товаров Евразийского экономического союза, перевозимых с одной части таможенной территории Евразийского экономического союза на другую часть таможенной территории Евразийского экономического союза через территории государств, не являющихся членами Евразийского экономического союза, и (или) морем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https://10.61.41.253/client/#!/doc/117130/rus/11013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388. Особенности применения, завершения и прекращения действия таможенной процедуры таможенного транзита в отношении отдельных категорий иностранных товаров, перевозимых с одной части таможенной территории Евразийского экономического союза на другую часть таможенной территории Евразийского экономического союза через территории государств, не являющихся членами Евразийского экономического союза, и (или) морем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https://10.61.41.253/client/#!/doc/117130/rus/11071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389. Особенности применения, завершения и прекращения действия таможенной процедуры таможенного транзита в отношении иностранных товаров, помещенных под таможенную процедуру временного ввоза (допуска), 3перевозимых (транспортируемых) с одной части таможенной территории Евразийского экономического союза на другую часть таможенной территории Евразийского экономического союза через территории государств, не являющихся членами Евразийского экономического союза, и (или) морем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https://10.61.41.253/client/#!/doc/117130/rus/11093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390. Разгрузка, перегрузка (перевалка) и иные грузовые операции с товарами Евразийского экономического союза, а также замена транспортных средств при перевозке (транспортировке) товаров Евразийского экономического союза с одной части таможенной территории Евразийского экономического союза на другую часть таможенной территории Евразийского экономического союза через территории государств, не являющихся членами Евразийского экономического союза, и (или) морем в соответствии с таможенной процедурой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https://10.61.41.253/client/#!/doc/117130/rus/11117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391. Обязанности перевозчика и экспедитора при перевозке (транспортировке) товаров с одной части таможенной территории Евразийского экономического союза на другую часть таможенной территории Евразийского экономического союза через территории государств, не являющихся членами Евразийского экономического союза, и (или) морем в соответствии с таможенной процедурой таможенного транзита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https://10.61.41.253/client/#!/doc/117130/rus/11130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392. Возникновение и прекращение обязанности по уплате вывозных таможенных пошлин в отношении товаров Евразийского экономического союза, помещаемых (помещенных) под таможенную процедуру таможенного транзита, срок их уплаты и исчисление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https://10.61.41.253/client/#!/doc/117130/rus/11140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393. Проведение таможенного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https://10.61.41.253/client/#!/doc/117130/rus/11179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394 Объекты таможенного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https://10.61.41.253/client/#!/doc/117130/rus/11216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395 Таможенный контроль за соблюдением условий использования товаров в соответствии с таможенной процедурой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https://10.61.41.253/client/#!/doc/117130/rus/11225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396. Особенности проведения таможенного контроля таможенной стоимости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https://10.61.41.253/client/#!/doc/117130/rus/11233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397. Особенности таможенного контроля происхождения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https://10.61.41.253/client/#!/doc/117130/rus/11246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398. Контроль за уплатой таможенных пошлин, таможенных сборов, налогов, специальных, антидемпинговых, компенсационных пошлин, пеней, процентов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https://10.61.41.253/client/#!/doc/117130/rus/11278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399. Особенности исчисления таможенных пошлин, налогов, специальных, антидемпинговых, компенсационных пошлин в случае, если таможенному органу при проведении таможенного контроля после выпуска товаров не представлены документы, подтверждающие сведения, заявленные в таможенной декларации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https://10.61.41.253/client/#!/doc/117130/rus/11284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400. Особенности таможенного контроля после выпуска товаров в отношении условно выпущенных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https://10.61.41.253/client/#!/doc/117130/rus/11301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401. Особенности таможенного контроля в отношении товаров, пересылаемых в международных почтовых отправлениях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402. Взаимодействие между таможенными органами и другими государственными органами Республики Казахстан, осуществляющими государственный контроль (надзор) на таможенной границе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https://10.61.41.253/client/#!/doc/117130/rus/11321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408. Получение объяснений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https://10.61.41.253/client/#!/doc/117130/rus/11481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409. Проверка таможенных, иных документов и (или) сведений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https://10.61.41.253/client/#!/doc/117130/rus/11489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417. Камеральная таможенная проверка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https://10.61.41.253/client/#!/doc/117130/rus/11824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419. Порядок вручения и исполнения уведомления о результатах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https://10.61.41.253/client/#!/doc/117130/rus/12169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420. Доступ должностных лиц таможенных и иных государственных органов Республики Казахстан на объект проверяемого лица для проведения выездной таможенной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422. Права и обязанности проверяемого лица при проведении таможенной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423. Представление документов и сведений, необходимых для проведения таможенной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https://10.61.41.253/client/#!/doc/117130/rus/12357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426. Запрос, требование и получение таможенными органами документов и (или) сведений, необходимых для проведения таможенного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https://10.61.41.253/client/#!/doc/117130/rus/12408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427. Идентификация товаров, документов, транспортных средств, а также помещений и других мест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https://10.61.41.253/client/#!/doc/117130/rus/12429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429. Таможенное сопровождение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https://10.61.41.253/client/#!/doc/117130/rus/12458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430. Маршрут перевозки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https://10.61.41.253/client/#!/doc/117130/rus/12486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431. Учет товаров, находящихся под таможенным контролем, и совершаемых с ними таможенных операций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https://10.61.41.253/client/#!/doc/117130/rus/12503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434. Грузовые и иные операции в отношении товаров и транспортных средств, необходимые для проведения таможенного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https://10.61.41.253/client/#!/doc/117130/rus/12540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436. Проверка наличия системы учета товаров и ведения учета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https://10.61.41.253/client/#!/doc/117130/rus/12551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437. Электронное таможенное сопровождение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https://10.61.41.253/client/#!/doc/117130/rus/12561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438. Информационные системы и информационно-коммуникационные технологии, используемые таможенными органами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https://10.61.41.253/client/#!/doc/117130/rus/12587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439. Программные продукты, находящиеся в собственности декларантов и лиц, осуществляющих деятельность в сфере таможенного дела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https://10.61.41.253/client/#!/doc/117130/rus/12597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440. Информационные ресурсы таможенных органов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https://10.61.41.253/client/#!/doc/117130/rus/12600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441. Защита информации и прав лиц, участвующих в информационных процессах и информатизации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https://10.61.41.253/client/#!/doc/117130/rus/12612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453. Задержание и хранение таможенными органами товаров и документов на 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https://10.61.41.253/client/#!/doc/117130/rus/12897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454. Срок хранения задержанных товаров и документов на 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https://10.61.41.253/client/#!/doc/117130/rus/12910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455. Возврат задержанных товаров и документов на 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https://10.61.41.253/client/#!/doc/117130/rus/12920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456. Действия с задержанными товарами, срок хранения которых истек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https://10.61.41.253/client/#!/doc/117130/rus/12934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457. Распоряжение суммами, вырученными от реализации задержанных товаров, срок хранения которых истек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https://10.61.41.253/client/#!/doc/117130/rus/12949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475. Право на обжалование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https://10.61.41.253/client/#!/doc/117130/rus/13314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476. Порядок и сроки подачи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https://10.61.41.253/client/#!/doc/117130/rus/13327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477. Форма и содержание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https://10.61.41.253/client/#!/doc/117130/rus/13349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478. Отказ в рассмотрении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https://10.61.41.253/client/#!/doc/117130/rus/13381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479. Порядок рассмотрения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https://10.61.41.253/client/#!/doc/117130/rus/13398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480. Вынесение решения по результатам рассмотрения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https://10.61.41.253/client/#!/doc/117130/rus/13417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484. Особенности деятельности лиц в сфере таможенного дела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https://10.61.41.253/client/#!/doc/117130/rus/13480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485. Реестры лиц, осуществляющих деятельность в сфере таможенного дела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https://10.61.41.253/client/#!/doc/117130/rus/13489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486. Обеспечение исполнения обязанностей юридического лица, осуществляющего деятельность в сфере таможенного дела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https://10.61.41.253/client/#!/doc/117130/rus/13500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487. Ответственность юридических лиц, осуществляющих деятельность в сфере таможенного дела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https://10.61.41.253/client/#!/doc/117130/rus/13558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488. Деятельность таможенного представителя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https://10.61.41.253/client/#!/doc/117130/rus/13563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489. Условия включения в реестр таможенных представителей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https://10.61.41.253/client/#!/doc/117130/rus/13571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490. Порядок включения в реестр таможенных представителей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https://10.61.41.253/client/#!/doc/117130/rus/13585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491. Основания и порядок приостановления и возобновления деятельности лиц, включенных в реестр таможенных представителей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https://10.61.41.253/client/#!/doc/117130/rus/13607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492. Основания для исключения из реестра таможенных представителей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https://10.61.41.253/client/#!/doc/117130/rus/13646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494. Обязанности таможенного представителя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https://10.61.41.253/client/#!/doc/117130/rus/13692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495. Деятельность таможенного перевозчика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https://10.61.41.253/client/#!/doc/117130/rus/13737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496. Условия включения в реестр таможенных перевозчиков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https://10.61.41.253/client/#!/doc/117130/rus/13752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497. Порядок включения в реестр таможенных перевозчиков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https://10.61.41.253/client/#!/doc/117130/rus/13779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498. Основания и порядок приостановления и возобновления деятельности лиц, включенных в реестр таможенных перевозчиков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https://10.61.41.253/client/#!/doc/117130/rus/13804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499. Основания для исключения из реестра таможенных перевозчиков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https://10.61.41.253/client/#!/doc/117130/rus/13845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500. Обязанности таможенного перевозчика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https://10.61.41.253/client/#!/doc/117130/rus/13878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501. Деятельность владельца склада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https://10.61.41.253/client/#!/doc/117130/rus/13895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502. Cклады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https://10.61.41.253/client/#!/doc/117130/rus/13907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503. Условия включения в реестр владельцев складов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https://10.61.41.253/client/#!/doc/117130/rus/13917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504. Порядок включения в реестр владельцев складов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https://10.61.41.253/client/#!/doc/117130/rus/13943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505. Основания и порядок приостановления и возобновления деятельности лиц, включенных в реестр владельцев складов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https://10.61.41.253/client/#!/doc/117130/rus/13967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506. Основания для исключения из реестра владельцев складов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https://10.61.41.253/client/#!/doc/117130/rus/14011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507. Обязанности владельца склада временного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https://10.61.41.253/client/#!/doc/117130/rus/14046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508. Деятельность владельца таможенного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https://10.61.41.253/client/#!/doc/117130/rus/14078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509. Таможенные склады и их типы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https://10.61.41.253/client/#!/doc/117130/rus/14090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510. Условия включения в реестр владельцев таможенных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511. Порядок включения в реестр владельцев таможенных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https://10.61.41.253/client/#!/doc/117130/rus/14133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512. Основания и порядок приостановления и возобновления деятельности лиц, включенных в реестр владельцев таможенных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https://10.61.41.253/client/#!/doc/117130/rus/14156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513. Основания для исключения из реестра владельцев таможенных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https://10.61.41.253/client/#!/doc/117130/rus/14201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514. Обязанности владельца таможенного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https://10.61.41.253/client/#!/doc/117130/rus/14234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515. Деятельность владельца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https://10.61.41.253/client/#!/doc/117130/rus/14262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516. Свободные склады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https://10.61.41.253/client/#!/doc/117130/rus/14273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517. Условия включения в реестр владельцев свободных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https://10.61.41.253/client/#!/doc/117130/rus/14285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518. Порядок включения в реестр владельцев свободных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https://10.61.41.253/client/#!/doc/117130/rus/14309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519. Основания и порядок приостановления и возобновления деятельности лиц, включенных в реестр владельцев свободных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https://10.61.41.253/client/#!/doc/117130/rus/14331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520. Основания для исключения из реестра владельцев свободных складов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https://10.61.41.253/client/#!/doc/117130/rus/14384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521. Обязанности владельца свободного склада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https://10.61.41.253/client/#!/doc/117130/rus/14422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522. Деятельность владельца магазина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https://10.61.41.253/client/#!/doc/117130/rus/14448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523. Магазины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https://10.61.41.253/client/#!/doc/117130/rus/14458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524. Условия включения в реестр владельцев магазинов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https://10.61.41.253/client/#!/doc/117130/rus/14468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525. Порядок включения в реестр владельцев магазинов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https://10.61.41.253/client/#!/doc/117130/rus/14491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526. Основания и порядок приостановления и возобновления деятельности лиц, включенных в реестр владельцев магазинов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https://10.61.41.253/client/#!/doc/117130/rus/14514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527. Основания для исключения из реестра владельцев магазинов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https://10.61.41.253/client/#!/doc/117130/rus/14559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528. Обязанности владельца магазина беспошлинной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https://10.61.41.253/client/#!/doc/117130/rus/14592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529. Уполномоченный экономический оператор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https://10.61.41.253/client/#!/doc/117130/rus/14615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530. Реестр уполномоченных экономических операторов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https://10.61.41.253/client/#!/doc/117130/rus/14633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531. Свидетельство о включении в реестр уполномоченных экономических операторов и его типы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https://10.61.41.253/client/#!/doc/117130/rus/14640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532. Условия включения в реестр уполномоченных экономических операторов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https://10.61.41.253/client/#!/doc/117130/rus/14659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533. Порядок включения в реестр уполномоченных экономических операторов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https://10.61.41.253/client/#!/doc/117130/rus/14718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534. Приостановление, возобновление действия свидетельства и основания для исключения из реестра уполномоченных экономических операторов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https://10.61.41.253/client/#!/doc/117130/rus/14775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535. Обеспечение исполнения обязанностей уполномоченного экономического оператора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https://10.61.41.253/client/#!/doc/117130/rus/14861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536. Специальные упрощения, предоставляемые уполномоченному экономическому оператору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https://10.61.41.253/client/#!/doc/117130/rus/14938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537. Совершение таможенных операций в первоочередном порядке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https://10.61.41.253/client/#!/doc/117130/rus/14994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538. Особенности временного хранения товаров в сооружениях, помещениях (частях помещений) и (или) на открытых площадках (частях открытых площадок) уполномоченного экономического оператора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https://10.61.41.253/client/#!/doc/117130/rus/15010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539. Особенности завершения действия таможенной процедуры таможенного транзита при доставке товаров в зону таможенного контроля, созданную в сооружениях, помещениях (частях помещений) и (или) на открытых площадках (частях открытых площадок) уполномоченного экономического оператора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https://10.61.41.253/client/#!/doc/117130/rus/15020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540. Особенности совершения таможенных операций и выпуска товаров до подачи декларации на товары, декларантом которых будет выступать уполномоченный экономический оператор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https://10.61.41.253/client/#!/doc/117130/rus/15050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541. Обязанности уполномоченного экономического оператора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https://10.61.41.253/client/#!/doc/117130/rus/15076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543. Ответственность уполномоченного экономического оператора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https://10.61.41.253/client/#!/doc/117130/rus/15118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545. Общие переходные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https://10.61.41.253/client/#!/doc/117130/rus/15134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546. Переходные положения о представлении таможенным органам предварительной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https://10.61.41.253/client/#!/doc/117130/rus/15162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547. Переходные положения о применении правил определения происхождения ввозимых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549. Переходные положения к статье 78 настоящего Кодекса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https://10.61.41.253/client/#!/doc/117130/rus/15179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550. Переходные положения по сроку исковой давности по таможенным пошлинам, таможенным сборам, налогам, пеням, процентам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https://10.61.41.253/client/#!/doc/117130/rus/15182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553. Переходные положения об особенностях совершения таможенных операций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https://10.61.41.253/client/#!/doc/117130/rus/15257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556 Переходные положения о применении таможенных процедур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https://10.61.41.253/client/#!/doc/117130/rus/15289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557. Переходные положения о применении таможенной процедуры временного ввоза (допуска)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https://10.61.41.253/client/#!/doc/117130/rus/15303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558. Переходные положения об особенностях применения таможенной процедуры свободной таможенной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https://10.61.41.253/client/#!/doc/117130/rus/15310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560. Переходные положения в отношении товаров для личного пользования и припасов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https://10.61.41.253/client/#!/doc/117130/rus/15333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561. Переходные положения в отношении транспортных средств международной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https://10.61.41.253/client/#!/doc/117130/rus/15354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568. Переходные положения в отношении применения статьи 459 настоящего Кодекса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https://10.61.41.253/client/#!/doc/117130/rus/15394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569. Переходные положения в отношении юридических лиц, осуществляющих деятельность в сфере таможенного дела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https://10.61.41.253/client/#!/doc/117130/rus/15397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570. Переходные положения в отношении уполномоченных экономических операторов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https://10.61.41.253/client/#!/doc/117130/rus/15411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7. Гражданский процессуальный кодекс Республики Казахстан. Кодекс Республики Казахстан от 31 октября 2015 года № 377-V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процессуальный кодекс Республики Казахстан. Кодекс Республики Казахстан от 31 октября 2015 года № 377-V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8. Предпринимательский кодекс Республики Казахстан. Кодекс Республики Казахстан от 29 октября 2015 года № 375-V ЗРК.</w:t>
      </w:r>
      <w:r>
        <w:rPr>
          <w:b/>
          <w:bCs/>
          <w:color w:val="C00000"/>
          <w:sz w:val="17"/>
          <w:szCs w:val="17"/>
        </w:rPr>
        <w:t xml:space="preserve">   [битых 6 из 32]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116 Государственное регулирование цен и тарифов субъектов предпринимательства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120-1. Ценообразование на общественно значимых рынках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124-5 Общественно значимые рынки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124-7Государственное регулирование цен и государственный контроль за соблюдением порядка ценообразования и обязанностей субъекта общественно значимого рынка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124-8Обязанности субъекта общественно значимого рынка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124-10 Государственный контроль за соблюдением порядка ценообразования и обязанностей субъекта общественно значимого рынка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https://10.61.42.188/rus/docs/K1500000375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9. Уголовно-процессуальный кодекс Республики Казахстан. Кодекс Республики Казахстан от 4 июля 2014 года № 231-V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Уголовно-процессуальный кодекс Республики Казахстан. Кодекс Республики Казахстан от 4 июля 2014 года № 231-V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https://10.61.42.188/rus/docs/K1400000231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10. Гражданский кодекс Республики Казахстан (Особенная часть). Кодекс Республики Казахстан от 1 июля 1999 года № 409.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Республики Казахстан (Особенная часть). Кодекс Республики Казахстан от 1 июля 1999 года № 409.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https://10.61.42.188/rus/docs/K990000409_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11. Об административных правонарушениях. Кодекс Республики Казахстан от 5 июля 2014 года № 235-V ЗРК.</w:t>
      </w:r>
      <w:r>
        <w:rPr>
          <w:b/>
          <w:bCs/>
          <w:color w:val="C00000"/>
          <w:sz w:val="17"/>
          <w:szCs w:val="17"/>
        </w:rPr>
        <w:t xml:space="preserve">   [битых 2 из 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719. Уполномоченный орган в области государственной статистики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https://10.61.41.253/client/#!/doc/81245/rus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497. Нарушение порядка представления первичных статистических данных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https://10.61.41.253/client/#!/doc/81245/rus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12. Водный кодекс Республики Казахстан. Кодекс Республики Казахстан от 9 июля 2003 года № 481.</w:t>
      </w:r>
      <w:r>
        <w:rPr>
          <w:b/>
          <w:bCs/>
          <w:color w:val="C00000"/>
          <w:sz w:val="17"/>
          <w:szCs w:val="17"/>
        </w:rPr>
        <w:t xml:space="preserve">   [битых 83 из 83]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Водные объекты совместного 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Водные объекты обособленного 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Водные объекты особо охраняемых природных территорий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Водные объекты особого государственного 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Право пользования водными объектами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Водный сервитут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Право собственности на водохозяйственные сооружения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Право собственности на системы питьевого водоснабжения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Водохозяйственные сооружения, предназначенные для обслуживания сельскохозяйственных водопользователей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Государственная регистрация прав на водохозяйственные сооружения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Ответственность собственников водохозяйственных сооружений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Участие территориальных органов уполномоченного государственного органа в области охраны окружающей среды в реализации бассейнового принципа управления водными ресурсами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Бассейновые соглашения о восстановлении и охране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Бассейновый совет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Водохозяйственные балансы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Схемы комплексного использования и охраны водных ресурсов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Прогноз использования и охраны водных ресурсов в составе схем развития и размещения производительных сил и отраслей экономики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Производственный контроль в области использования и охраны водного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Экспертиза в области использования и охраны водного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55. Экологические требования при использовании водных объектов и водохозяйственных сооружений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Требования по сокращению сброса загрязняющих веществ в водные объекты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57. Обоснование комплексных попусков для обеспечения требований отраслей экономики и охраны окружающей среды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58. Государственный учет поверхностных и подземных вод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Государственный водный кадастр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Государственный мониторинг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Научное и инновационно-информационное обеспечение рационального использования и охраны водного фонда, водоснабжения и водоотведения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Деятельность общественных объединений в области использования и охраны водного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64. Виды права водопользования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Общее водопользование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Специальное водопользование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Обособленное водопользование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 . Обязанности водопользователей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Прекращение права специального водопользования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Государственные водохозяйственные организации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Коммунальные водохозяйственные организации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Негосударственные водохозяйственные организации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Требования к деятельности водохозяйственных организаций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Лимиты водопользования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83. Нормативно-техническое, санитарно-эпидемиологическое и метрологическое обеспечение контроля и учета вод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84. Нормативы предельно допустимых вредных воздействий на водные объекты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85. Стандартизация и подтверждение соответствия в области использования и охраны водного фонда, водоснабжения и водоотведения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Требования по сокращению объемов забора и использования воды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Требования по улучшению качества питьевой воды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Запрещение ввода в эксплуатацию сооружений, отрицательно влияющих на состояние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Использование поверхностных водных объектов для сброса сточных вод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Использование водных объектов и водохозяйственных сооружений для питьевого водоснабжения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91 . Централизованное питьевое водоснабжение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92. Нецентрализованное питьевое водоснабжение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Использование водных объектов оздоровительного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94. Использование водных объектов и водохозяйственных сооружений для рекреационных целей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95. Использование водных объектов и водохозяйственных сооружений для нужд сельского хозяйства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Образование и прекращение гидромелиоративного кондоминиума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Регистрация объекта гидромелиоративного кондоминиума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Обязанности участников гидромелиоративного кондоминиума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101. Особенности участия в гидромелиоративном кондоминиуме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 Управление объектом гидромелиоративного кондоминиума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103. Использование водных объектов и водохозяйственных сооружений для промышленности и теплоэнергетики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104. Использование водных объектов и водохозяйственных сооружений для гидроэнергетики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 Использование водных объектов и водохозяйственных сооружений для транспорта и лесосплава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 Использование водных объектов и водохозяйственных сооружений для противопожарных нужд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Использование водных объектов или их частей для ведения рыбного хозяйства и добычи рыбных ресурсов и других водных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108. Использование водных объектов или их частей для ведения охотничьего хозяйства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110. Эксплуатация водохранилищ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111. Эксплуатация подпорных гидротехнических сооружений на реках и каналах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112. Охрана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 Охрана водных объектов от загрязнения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114. Охрана водных объектов от засорения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115. Охрана водных объектов от истощения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119. Предоставление земельных участков в водоохранных зонах и полосах во временное пользование и контроль за соблюдением требований к режиму хозяйственной деятельности на водоохранных зонах и полосах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120. Особенности охраны подземных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121. Малые водные объекты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122. Особенности охраны малых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123. Обязанности государственных органов, физических и юридических лиц по предупреждению и ликвидации вредного воздействия вод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124. Порядок осуществления мер по предупреждению и ликвидации вредного воздействия вод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125. Условия размещения, проектирования, строительства, реконструкции и ввода в эксплуатацию предприятий и других сооружений на водных объектах, водоохранных зонах и полосах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126. Производство работ на водных объектах и их водоохранных зонах и полосах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129. Требования к хозяйственной деятельности в зоне водных объектов особого государственного 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130. Виды деятельности, запрещенные на территории водных объектов особого государственного 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136. Страхование в области использования и охраны водного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137. Водные споры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 Запрещение ввода в эксплуатацию сооружений, отрицательно влияющих на состояние водных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https://10.61.42.188/rus/docs/K030000481_#z109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 Использование водных объектов и водохозяйственных сооружений для гидроэнергетики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https://10.61.42.188/rus/docs/K030000481_#z131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 Использование водных объектов или их частей для ведения рыбного хозяйства и добычи рыбных ресурсов и других водных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https://10.61.42.188/rus/docs/K030000481_#z136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13. Лесной кодекс Республики Казахстан. Кодекс Республики Казахстан от 8 июля 2003 года № 477.</w:t>
      </w:r>
      <w:r>
        <w:rPr>
          <w:b/>
          <w:bCs/>
          <w:color w:val="C00000"/>
          <w:sz w:val="17"/>
          <w:szCs w:val="17"/>
        </w:rPr>
        <w:t xml:space="preserve">   [битых 59 из 59]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3. Принципы лесного законодательства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Земли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Компетенция уполномоченного органа, ведомства уполномоченного органа и территориальных подразделений ведомства уполномоченного органа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Основная деятельность лесного учреждения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Обязанности частных лесовладельцев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 Возникновение права лесопользования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Долгосрочное лесопользование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Краткосрочное лесопользование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Разрешительные документы на лесопользование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Обязанности лесопользователей при осуществлении ими лесопользования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Основания приостановления и ограничения права лесопользования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Основания прекращения права лесопользования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Категории государственного лесного фонда и режимы ограничения лесопользования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Расчетная лесосека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Перевод земель государственного лесного фонда в земли других категорий для целей, не связанных с ведением лесного хозяйства, и (или) изъятие земель государственного лесного фонда для государственных нужд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Согласование мест строительства объектов, влияющих на состояние и воспроизводство лесов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Проведение в государственном лесном фонде работ, не связанных с ведением лесного хозяйства и лесопользованием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55. Лесоустройство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Система проведения лесоустройства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57. Лесоустроительные проекты государственных лесовладений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Задачи охраны и защиты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Осуществление мероприятий по охране и защите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Защита государственного лесного фонда от вредителей и болезней леса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Проведение мероприятий по воспроизводству лесов и лесоразведению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Интродукция лесной флоры и фауны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Постоянная лесосеменная база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Объекты селекционно-генетического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Лесосеменное районирование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Заготовка, переработка, хранение, использование лесных семян и контроль за их качеством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Особенности лесопользования в городских лесах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83. Особенности пользования участками государственного лесного фонда в пограничных зонах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84. Особенности охраны, защиты, воспроизводства и использования древесной и кустарниковой растительности на участках государственного лесного фонда, переданных в пользование лесовладельцам и (или) лесопользователям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85. Особенности охраны, защиты, пользования участками государственного лесного фонда, воспроизводства лесов на участках государственного лесного фонда, расположенных среди земельных участков других собственников или землепользователей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Особенности охраны, защиты и использования агролесомелиоративных насаждений, созданных за счет бюджетных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Особенности охраны, защиты и использования защитных насаждений на полосах отвода железных, автомобильных дорог, каналов, магистральных трубопроводов и других линейных сооружений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Виды лесопользования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Рубки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92. Ограничение лесопользования в отдельных категориях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Особенности рубок в лесах отдельных категорий государственного лесного фонда и горных лесах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94. Объем заготовки древесины при рубках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95. Лесосечный фонд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Заготовка живицы и древесных соков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Заготовка второстепенных древесных ресурсов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Условия осуществления побочных лесных пользований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99. Сенокошение и пастьба скота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Пользование участками государственного лесного фонда для нужд охотничьего хозяйства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101. Пользование участками государственного лесного фонда для научно-исследовательских целей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 Пользование участками государственного лесного фонда для оздоровительных, рекреационных, историко-культурных, туристских и спортивных целей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102-1. Пользование участками государственного лесного фонда для выращивания посадочного материала древесных и кустарниковых пород и плантационных насаждений специального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102-2. Строительство объектов на землях государственного лесного фонда, где лесные ресурсы предоставлены в долгосрочное лесопользование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102-3. Основные требования к процессу строительства на территории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https://10.61.42.188/rus/docs/K030000477_#z1029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103. Использование генофонда лесных биоценозов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 Плата за лесные пользования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Страхование ответственности государственных лесовладельцев и лесопользователей, осуществляющих лесопользование на участках государственного лесного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112. Средства лесных учреждений от платных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112-1. Направления частного лесоразведения, подлежащие государственной поддержке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112-2. Субъекты государственной поддержки частного лесоразведения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112-3. Государственная поддержка частного лесоразведения и сроки ее осуществления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https://10.61.42.188/rus/docs/K030000477_#z474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 Нарушения в области охраны, защиты, пользования лесным фондом, воспроизводства лесов и лесоразведения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https://10.61.42.188/rus/docs/K030000477_#z141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14. О налогах и других обязательных платежах в бюджет (Налоговый кодекс). Кодекс Республики Казахстан от 25 декабря 2017 года № 120-VI ЗРК.</w:t>
      </w:r>
      <w:r>
        <w:rPr>
          <w:b/>
          <w:bCs/>
          <w:color w:val="C00000"/>
          <w:sz w:val="17"/>
          <w:szCs w:val="17"/>
        </w:rPr>
        <w:t xml:space="preserve">   [битых 591 из 591]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Принцип обязательности налогообложения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Принцип добросовестности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Cтатья 13. Права и обязанности налогоплательщика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Представительство в налоговых отношениях, регулируемых настоящим Кодексом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Участие в налоговых отношениях через оператора при осуществлении операций по недропользованию на основании соглашения (контракта) о разделе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Обязанности банков второго уровня и организаций, осуществляющих отдельные виды банковских операций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Обязанности уполномоченных государственных органов, Национального Банка Республики Казахстан, уполномоченного органа по регулированию, контролю и надзору финансового рынка и финансовых организаций, местных исполнительных органов, организаций и уполномоченных лиц при взаимодействии с налоговыми органами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Обязанности кастодианов, центрального депозитария, брокеров и (или) дилеров, обладающих правом ведения счетов клиентов в качестве номинальных держателей ценных бумаг, управляющих инвестиционным портфелем, а также страховых организаций при взаимодействии с органами государственных доходов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Обязанности коллекторских агентств и налогоплательщиков, осуществляющих деятельность, связанную с электронной торговлей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Обязанности лица и (или) структурных подразделений юридического лица при получении, расходовании денег и (или) иного имущества от иностранных государств, международных и иностранных организаций, иностранцев, лиц без гражданства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Налоговая тайна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Налоговое обязательство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Исполнение налогового обязательства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Особенности исчисления налогов и платежей в бюджет при исполнении налогового обязательства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Порядок погашения налоговой задолженности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Исполнение налогового обязательства при передаче имущества в доверительное управление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Особенности исполнения налогового обязательства при передаче государственными учреждениями имущества в доверительное управление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Особенности налогового учета по корпоративному и индивидуальному подоходным налогам при доверительном управлении имуществом в виде доли участия и акций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Особенности налогового учета доверительного управляющего, исполняющего налоговое обязательство по корпоративному и индивидуальному подоходным налогам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Особенности налогового учета по корпоративному и индивидуальному подоходным налогам при доверительном управлении имуществом в виде доли участия и акций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Общие положения об изменении сроков исполнения налогового обязательства по уплате налогов и (или) плат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49-1. Инвестиционный налоговый кредит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51-1. Условия предоставления инвестиционного налогового кредита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Условия заключения договора залога имущества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Банковская гарантия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58. Исполнение налогового обязательства ликвидируемого юридического лица, а также при прекращении деятельности в Республике Казахстан структурного подразделения, постоянного учреждения юридического лица-нерезидента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https://10.61.41.253/client/#!/doc/117004/rus/1605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Особенности исполнения налогового обязательства отдельными категориями ликвидируемых юридических лиц-резидентов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https://10.61.41.253/client/#!/doc/117004/rus/1670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Особенности исполнения налогового обязательства отдельными категориями ликвидируемых юридических лиц-резидентов и индивидуальных предпринимателей, прекращающих деятельность по результатам заключения аудита по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https://10.61.41.253/client/#!/doc/117004/rus/1743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Исполнение налогового обязательства прекращающего деятельность структурного подразделения юридического лица-резидента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Исполнение налогового обязательства при реорганизации юридического лица путем слияния, присоединения, выделения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Исполнение налогового обязательства постоянного учреждения без открытия структурного подразделения юридического лица-нерезидента при передаче им прав и обязанностей в связи с наличием места эффективного управления (места нахождения фактического органа управления)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64. Исполнение налогового обязательства юридического лица при реорганизации путем разделения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Исполнение налогового обязательства юридического лица при реорганизации путем разделения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Особенности исполнения налогового обязательства отдельными категориями индивидуальных предпринимателей и лиц, занимающихся частной практикой, при прекращении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Прекращение деятельности отдельных категорий индивидуальных предпринимателей в упрощенном порядке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https://10.61.41.253/client/#!/doc/117004/rus/2056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Налоговое обследование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https://10.61.41.253/client/#!/doc/117004/rus/2197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71. Участие понятых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https://10.61.41.253/client/#!/doc/117004/rus/2242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Cтатья 72. Определение дохода физического лица, подлежащего налогообложению, в отдельных случаях, в том числе косвенным методом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https://10.61.41.253/client/#!/doc/117004/rus/2286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74. Определение дохода физического лица, подлежащего налогообложению, в отдельных случаях, в том числе косвенным методом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Особенности регистрации нерезидента в качестве налогоплательщика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https://10.61.41.253/client/#!/doc/117004/rus/2477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Изменение и дополнение регистрационных данных в государственной базе данных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Исключение налогоплательщика из государственной базы данных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Постановка на регистрационный учет в качестве индивидуального предпринимателя и лица, занимающегося частной практикой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Изменение регистрационных данных индивидуального предпринимателя и лица, занимающегося частной практикой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Снятие с регистрационного учета в качестве индивидуального предпринимателя и лица, занимающегося частной практикой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Обязательная постановка на регистрационный учет по налогу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83. Добровольная постановка на регистрационный учет по налогу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85. Снятие с регистрационного учета по налогу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Постановка на регистрационный учет в качестве налогоплательщика, осуществляющего отдельные виды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Изменение и дополнение регистрационных данных налогоплательщика, осуществляющего отдельные виды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Снятие с регистрационного учета в качестве налогоплательщика, осуществляющего отдельные виды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Особенности прекращения деятельности налогоплательщиков в принудительном порядке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Результаты камерального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Общие положения (Глава 11. УЧЕТ ИСПОЛНЕНИЯ НАЛОГОВОГО ОБЯЗАТЕЛЬСТВА, ОБЯЗАННОСТИ ПО ПЕРЕЧИСЛЕНИЮ СОЦИАЛЬНЫХ ПЛАТЕЖЕЙ, ШТРАФОВ И ПЕНИ)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Проведение сверки расчетов по налогам и платежам в бюджет, социальным платежам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Порядок предоставления сведений об отсутствии (наличии) задолженности, учет по которым ведется в налоговом органе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https://10.61.41.253/client/#!/doc/117004/rus/3201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101. Общие положения (Параграф 1. Зачет и возврат налогов, платежей в бюджет, пени и штрафов)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https://10.61.41.253/client/#!/doc/117004/rus/3219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 Зачет сумм налогов, платежей в бюджет, пени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https://10.61.41.253/client/#!/doc/117004/rus/3262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104. Возврат суммы превышения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https://10.61.41.253/client/#!/doc/117004/rus/3347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 Возврат уплаченной суммы неправомерно наложенного штрафа по правонарушениям в области налогообложения, законодательства Республики Казахстан о пенсионном обеспечении, об обязательном социальном страховании, об обязательном социальном медицинском страховании, а также излишне уплаченной суммы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https://10.61.41.253/client/#!/doc/117004/rus/3374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Возврат уплаченной суммы налога, платежа в бюджет, пени и штрафа в результате отмены итогов электронных аукционов по решению суда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https://10.61.41.253/client/#!/doc/117004/rus/3386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108. Особенности возврата уплаченных сумм государственной пошлины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https://10.61.41.253/client/#!/doc/117004/rus/3398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112. Порядок проведения сверки по индивидуальному подоходному налогу для подтверждения суммы налоговых вычетов по расходам на образование, медицину, погашение вознаграждения по ипотечным жилищным займам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115. Порядок вручения и исполнения уведомления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https://10.61.41.253/client/#!/doc/117004/rus/3508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118. Приостановление расходных операций по банковским счетам налогоплательщика (налогового агента)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https://10.61.41.253/client/#!/doc/117004/rus/3650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119. Приостановление расходных операций по кассе налогоплательщика (налогового агента)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https://10.61.41.253/client/#!/doc/117004/rus/3697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120. Ограничение в распоряжении имуществом налогоплательщика (налогового агента)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https://10.61.41.253/client/#!/doc/117004/rus/3713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121. Меры принудительного взыскания налоговой задолженности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https://10.61.41.253/client/#!/doc/117004/rus/3799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122. Взыскание задолженности в бюджет за счет денег, находящихся на банковских счетах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https://10.61.41.253/client/#!/doc/117004/rus/3842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123. Взыскание суммы налоговой задолженности налогоплательщика (налогового агента) со счетов его дебиторов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https://10.61.41.253/client/#!/doc/117004/rus/3871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130. Мониторинг крупных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https://10.61.41.253/client/#!/doc/117004/rus/3958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131. Горизонтальный мониторинг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https://10.61.41.253/client/#!/doc/117004/rus/3998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132. Порядок проведения мониторинга крупных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https://10.61.41.253/client/#!/doc/117004/rus/4024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134. Общие положения (Глава 16. ПРЕДВАРИТЕЛЬНОЕ РАЗЪЯСНЕНИЕ)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https://10.61.41.253/client/#!/doc/117004/rus/4044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135. Порядок рассмотрения запроса о предоставлении предварительного разъяснения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https://10.61.41.253/client/#!/doc/117004/rus/4075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136. Общие положения (Глава 17. СИСТЕМА УПРАВЛЕНИЯ РИСКАМИ)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https://10.61.41.253/client/#!/doc/117004/rus/4085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137. Критерии риска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https://10.61.41.253/client/#!/doc/117004/rus/4118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140. Формы налоговых проверок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https://10.61.41.253/client/#!/doc/117004/rus/4157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149. Начало проведения налоговых проверок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https://10.61.41.253/client/#!/doc/117004/rus/4473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150. Стандартный файл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https://10.61.41.253/client/#!/doc/117004/rus/4509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152. Особенности проведения тематических проверок по подтверждению достоверности сумм превышения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https://10.61.41.253/client/#!/doc/117004/rus/4555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153. Особенности проведения тематических проверок налогоплательщиков, являющихся налоговыми агентами, по вопросу подтверждения предъявленного нерезидентом к возврату подоходного налога из бюджета в связи с применением положений международного договора, регулирующего вопросы избежания двойного налогообложения и предотвращения уклонения от уплаты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https://10.61.41.253/client/#!/doc/117004/rus/4635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154. Доступ должностных лиц налогового органа и иных государственных органов на территорию и (или) в помещение для проведения налоговой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https://10.61.41.253/client/#!/doc/117004/rus/4651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156. Права и обязанности налогоплательщика (налогового агента) при проведении налоговой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https://10.61.41.253/client/#!/doc/117004/rus/4716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157. Предварительный акт налоговой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https://10.61.41.253/client/#!/doc/117004/rus/4747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158. Завершение налоговой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https://10.61.41.253/client/#!/doc/117004/rus/4753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159. Решение по результатам налоговой проверки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https://10.61.41.253/client/#!/doc/117004/rus/4796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161. Налоговые проверки при отсутствии учетных и иных документов (сведений)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https://10.61.41.253/client/#!/doc/117004/rus/4866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163. Порядок определения объектов налогообложения и (или) объектов, связанных с налогообложением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https://10.61.41.253/client/#!/doc/117004/rus/4907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164. Определение объектов налогообложения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https://10.61.41.253/client/#!/doc/117004/rus/4933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166.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https://10.61.41.253/client/#!/doc/117004/rus/4987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167. Постановка контрольно-кассовых машин на учет в налоговом органе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https://10.61.41.253/client/#!/doc/117004/rus/5072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168. Внесение изменений в регистрационные данные контрольно-кассовой машины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169. Снятие контрольно-кассовой машины с учета в налоговом органе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https://10.61.41.253/client/#!/doc/117004/rus/5122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170. Государственный реестр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https://10.61.41.253/client/#!/doc/117004/rus/5166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171. Порядок приема, хранения и передачи в налоговые органы сведений о денежных расчетах, осуществляемых при реализации товаров, работ,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172. Контроль за подакцизными товарами, произведенными в Республике Казахстан или импортированными в Республику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176. Контроль за подакцизными товарами, произведенными в Республике Казахстан или импортированными в Республику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https://10.61.41.253/client/#!/doc/117004/rus/5384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176-1. Прослеживаемость оборота товаров, ввезенных на таможенную территорию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https://10.61.41.253/client/#!/doc/117004/rus/5405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178. Порядок подачи жалобы налогоплательщиком (налоговым агентом)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https://10.61.41.253/client/#!/doc/117004/rus/5440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179. Форма и содержание жалобы налогоплательщика (налогового агента)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https://10.61.41.253/client/#!/doc/117004/rus/5461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182. Вынесение решения по результатам рассмотрения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https://10.61.41.253/client/#!/doc/117004/rus/5530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188. Порядок обжалования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https://10.61.41.253/client/#!/doc/117004/rus/5606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190. Налоговый учет и учетная документация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https://10.61.41.253/client/#!/doc/117004/rus/5653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191. Требования к налоговой учетной политике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https://10.61.41.253/client/#!/doc/117004/rus/5694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192. Правила налогового учета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https://10.61.41.253/client/#!/doc/117004/rus/5747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193. Требования к составлению и хранению учетной документации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https://10.61.41.253/client/#!/doc/117004/rus/5760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194. Правила ведения раздельного налогового учета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https://10.61.41.253/client/#!/doc/117004/rus/5778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195. Общие принципы ведения раздельного налогового учета по корпоративному подоходному налогу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https://10.61.41.253/client/#!/doc/117004/rus/5831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196. Финансовый лизинг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https://10.61.41.253/client/#!/doc/117004/rus/5874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197. Условия передачи имущества в финансовый лизинг для целей применения налоговых льгот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https://10.61.41.253/client/#!/doc/117004/rus/5885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198. Особенности исполнения налогового обязательства при совместном предпринимательстве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https://10.61.41.253/client/#!/doc/117004/rus/5921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199. Осуществление совместной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https://10.61.41.253/client/#!/doc/117004/rus/5936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200. Особенности осуществления совместной деятельности недропользователями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https://10.61.41.253/client/#!/doc/117004/rus/5953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202. Формы первичных учетных документов и требования по их составлению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https://10.61.41.253/client/#!/doc/117004/rus/5989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203. Особенности ведения налогового учет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https://10.61.41.253/client/#!/doc/117004/rus/5997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204. Налоговые формы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https://10.61.41.253/client/#!/doc/117004/rus/6019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205. Срок хранения налоговых форм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https://10.61.41.253/client/#!/doc/117004/rus/6027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206. Общие положения (Параграф 1. Налоговое заявление, налоговая отчетность)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207. Особенности составления налоговой отчетности, в том числе реестра договоров аренды (пользования)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https://10.61.41.253/client/#!/doc/117004/rus/6056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208. Порядок представления налогового заявления, налоговой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https://10.61.41.253/client/#!/doc/117004/rus/6068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209. Прием налоговых форм, за исключением налоговых регистров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https://10.61.41.253/client/#!/doc/117004/rus/6128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210. Порядок отзыва налоговой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https://10.61.41.253/client/#!/doc/117004/rus/6173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211. Внесение изменений и дополнений в налоговую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https://10.61.41.253/client/#!/doc/117004/rus/6237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213. Порядок приостановления (продления, возобновления) представления налоговой отчетности налогоплательщиком (налоговым агентом)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https://10.61.41.253/client/#!/doc/117004/rus/6301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214. Порядок приостановления (продления, возобновления) представления налоговой отчетности индивидуальным предпринимателем, применяющим специальный налоговый режим для субъектов малого бизнеса на основе патента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https://10.61.41.253/client/#!/doc/117004/rus/6357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215. Налоговые регистры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https://10.61.41.253/client/#!/doc/117004/rus/6399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216. Основные принципы налогообложения резидентов и нерезидентов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https://10.61.41.253/client/#!/doc/117004/rus/6515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217. Резиденты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https://10.61.41.253/client/#!/doc/117004/rus/6524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218. Порядок подтверждения резидентства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https://10.61.41.253/client/#!/doc/117004/rus/6564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220. Постоянное учреждение нерезидента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https://10.61.41.253/client/#!/doc/117004/rus/6611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221. Процедура взаимного согласования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https://10.61.41.253/client/#!/doc/117004/rus/6706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222.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https://10.61.41.253/client/#!/doc/117004/rus/6773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223. Объекты налогообложения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https://10.61.41.253/client/#!/doc/117004/rus/6783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224. Налогооблагаемый доход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https://10.61.41.253/client/#!/doc/117004/rus/6799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225. Совокупный годовой доход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https://10.61.41.253/client/#!/doc/117004/rus/6805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226. Доходы, включаемые в совокупный годовой доход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https://10.61.41.253/client/#!/doc/117004/rus/6885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227. Доход от реализации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https://10.61.41.253/client/#!/doc/117004/rus/6948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228. Доход от прироста стоимости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https://10.61.41.253/client/#!/doc/117004/rus/6969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229. Доход от списания обязательств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https://10.61.41.253/client/#!/doc/117004/rus/7091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230. Доход по сомнительным обязательства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https://10.61.41.253/client/#!/doc/117004/rus/7124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232. Доход от снижения размеров созданных провизий (резервов)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233. Доход от уступки права требования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https://10.61.41.253/client/#!/doc/117004/rus/7268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234. Доход от выбытия фиксированных активов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https://10.61.41.253/client/#!/doc/117004/rus/7284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235. Доход от корректировки расходов на геологическое изучение и подготовительные работы к добыче природных ресурсов, а также других расходов недропользователей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https://10.61.41.253/client/#!/doc/117004/rus/7288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236. Доход от превышения суммы отчислений в фонд ликвидации последствий разработки месторождений над суммой фактических расходов по ликвидации последствий разработки месторождений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https://10.61.41.253/client/#!/doc/117004/rus/7291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237. Полученные компенсации по ранее произведенным вычетам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https://10.61.41.253/client/#!/doc/117004/rus/7295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238. Безвозмездно полученное имущество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239. Доход, полученный при эксплуатации объектов социальной сферы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https://10.61.41.253/client/#!/doc/117004/rus/7323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240. Доход (убыток) от продажи предприятия как имущественного комплекса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https://10.61.41.253/client/#!/doc/117004/rus/7335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242. Общие положения (Параграф 2. Вычеты)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https://10.61.41.253/client/#!/doc/117004/rus/7430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243. Вычеты по отдельным видам расходов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https://10.61.41.253/client/#!/doc/117004/rus/7462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244. Вычет сумм компенсаций при служебных командировках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https://10.61.41.253/client/#!/doc/117004/rus/7527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245. Вычет сумм представительских расходов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https://10.61.41.253/client/#!/doc/117004/rus/7556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246. Вычет по вознаграждению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https://10.61.41.253/client/#!/doc/117004/rus/7588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247. Вычет по выплаченным сомнительным обязательствам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мяhttps://10.61.41.253/client/#!/doc/117004/rus/7645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248. Вычет по сомнительным требованиям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https://10.61.41.253/client/#!/doc/117004/rus/7652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249. Вычеты страховой, перестраховочной организации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https://10.61.41.253/client/#!/doc/117004/rus/7721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250. Вычет по отчислениям в резервные фонды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https://10.61.41.253/client/#!/doc/117004/rus/7751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252. Вычеты по расходам на ликвидацию последствий разработки месторождений и сумм отчислений в ликвидационные фонды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253. Вычеты по расходам на ликвидацию полигонов захоронения отходов и сумм отчислений в ликвидационный фонд полигонов захоронения отходов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254. Вычет по расходам на научно-исследовательские, научно-технические работы и приобретение исключительных прав на объекты интеллектуальной собственности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255. Вычет расходов недропользователя по финансированию научно-исследовательских, научно-технических работ и (или) опытно-конструкторских работ, а также по перечислению денег в автономный кластерный фонд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256. Вычет расходов по страховым премиям и взносам участников систем гарантирования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257. Вычет расходов по начисленным доходам работников и иным выплатам физическим лицам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258. Вычет расходов по начисленным доходам работников и иным выплатам физическим лицам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https://10.61.41.253/client/#!/doc/117004/rus/7898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259. Особенности вычетов расходов на геологическое изучение и подготовительные работы к добыче природных ресурсов и других вычетов недропользователя, осуществляющего деятельность в рамках контракта на разведку и (или) совмещенную разведку и добычу углеводородов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https://10.61.41.253/client/#!/doc/117004/rus/7949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260. Вычеты по расходам на подготовительные работы к добыче урана методом подземного скважинного выщелачивания после начала добычи после коммерческого обнаружения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https://10.61.41.253/client/#!/doc/117004/rus/7967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261. Вычет по расходам недропользователя на обучение казахстанских кадров и развитие социальной сферы регионов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https://10.61.41.253/client/#!/doc/117004/rus/8049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262. Вычет превышения суммы отрицательной курсовой разницы над суммой положительной курсовой разницы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https://10.61.41.253/client/#!/doc/117004/rus/8065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263. Вычет налогов и платежей в бюджет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https://10.61.41.253/client/#!/doc/117004/rus/8068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264. Затраты, не подлежащие вычету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265. Вычеты по фиксированным активам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https://10.61.41.253/client/#!/doc/117004/rus/8152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267. Определение стоимостного баланса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https://10.61.41.253/client/#!/doc/117004/rus/8216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268. Поступление фиксированных активов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https://10.61.41.253/client/#!/doc/117004/rus/8301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269. Формирование стоимостного баланса группы (подгруппы)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https://10.61.41.253/client/#!/doc/117004/rus/8357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270. Выбытие фиксированных активов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https://10.61.41.253/client/#!/doc/117004/rus/8434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271. Исчисление амортизационных отчислений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https://10.61.41.253/client/#!/doc/117004/rus/8527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272. Вычет последующих расходов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https://10.61.41.253/client/#!/doc/117004/rus/8670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273. Другие вычеты по фиксированным активам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https://10.61.41.253/client/#!/doc/117004/rus/8700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274. Инвестиционные налоговые преференции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https://10.61.41.253/client/#!/doc/117004/rus/8717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275. Применение преференций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https://10.61.41.253/client/#!/doc/117004/rus/8779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276. Особенности налогового учета объектов преференций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277. Общие положения (Параграф 5. Производные финансовые инструменты)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278. Доход по производному финансовому инструменту, за исключением производного финансового инструмента с длительным сроком исполнения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280. Особенности налогового учета по операциям хеджирования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281. Особенности налогового учета при исполнении путем поставки базового актива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282. Общие положения (Параграф 6. Долгосрочные контракты)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283. Порядок определения дохода по долгосрочному контракту при применении фактического метода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https://10.61.41.253/client/#!/doc/117004/rus/8898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284. Порядок определения дохода по долгосрочному контракту при применении метода завершения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https://10.61.41.253/client/#!/doc/117004/rus/8908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285. Особенности определения размера совокупного годового дохода и вычетов для целей корпоративного подоходного налога при передаче углеводородов в случае исполнения налогового обязательства в натуральной форме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https://10.61.41.253/client/#!/doc/117004/rus/8922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286. Общие положения (Параграф 7. Корректировка доходов и вычетов)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https://10.61.41.253/client/#!/doc/117004/rus/8933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287. Корректировка доходов и вычетов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https://10.61.41.253/client/#!/doc/117004/rus/8936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288. Уменьшение налогооблагаемого дохода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https://10.61.41.253/client/#!/doc/117004/rus/8972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292. Налогообложение организации, специализирующейся на улучшении качества кредитных портфелей банков второго уровня, единственным акционером которой является Правительство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293. Налогообложение прочих категорий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https://10.61.41.253/client/#!/doc/117004/rus/9246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296. Освобождение от налогообложения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https://10.61.41.253/client/#!/doc/117004/rus/9441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297. Налогообложение прибыли контролируемой иностранной компании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https://10.61.41.253/client/#!/doc/117004/rus/9489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298. Заявление об участии (контроле) в контролируемой иностранной компании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https://10.61.41.253/client/#!/doc/117004/rus/9737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300. Перенос убытков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https://10.61.41.253/client/#!/doc/117004/rus/9822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301. Перенос убытков при реорганизации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https://10.61.41.253/client/#!/doc/117004/rus/9870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302. Исчисление суммы корпоративного подоходного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https://10.61.41.253/client/#!/doc/117004/rus/9878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303. Зачет иностранного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https://10.61.41.253/client/#!/doc/117004/rus/9903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304. Особенности исчисления и уплаты корпоративного подоходного налога отдельными категориями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https://10.61.41.253/client/#!/doc/117004/rus/9950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305. Исчисление суммы авансовых платежей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https://10.61.41.253/client/#!/doc/117004/rus/9953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306. Сроки и порядок уплаты корпоративного подоходного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https://10.61.41.253/client/#!/doc/117004/rus/10023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307. Доходы, облагаемые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https://10.61.41.253/client/#!/doc/117004/rus/10037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308. Порядок исчисления корпоративного подоходного налога, удерживаемого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309. Порядок исчисления корпоративного подоходного налога, удерживаемого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310. Порядок исполнения налогового обязательства налоговым агентом по доходам, выплачиваемым резиденту в виде дивидендов по акциям, являющимся базовым активом депозитарных расписок, а также возврата подоходного налога, удержанного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311. Порядок перечисления корпоративного подоходного налога, удержанного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https://10.61.41.253/client/#!/doc/117004/rus/10143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312. Расчет по корпоративному подоходному налогу, удержанному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https://10.61.41.253/client/#!/doc/117004/rus/10150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313. Ставки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https://10.61.41.253/client/#!/doc/117004/rus/10155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314.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https://10.61.41.253/client/#!/doc/117004/rus/10197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315.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https://10.61.41.253/client/#!/doc/117004/rus/10211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316.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317. Особенности налогообложения доходов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https://10.61.41.253/client/#!/doc/117004/rus/10236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320. Ставки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https://10.61.41.253/client/#!/doc/117004/rus/10455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321. Доходы, включаемые в годовой доход физического лица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https://10.61.41.253/client/#!/doc/117004/rus/10462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322. Доход работника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https://10.61.41.253/client/#!/doc/117004/rus/10505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323. Доход работника в натуральной форме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https://10.61.41.253/client/#!/doc/117004/rus/10538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324. Доход работника в виде материальной выгоды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https://10.61.41.253/client/#!/doc/117004/rus/10551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325. Доход в виде безвозмездно полученного имущества, в том числе работ,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https://10.61.41.253/client/#!/doc/117004/rus/10564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327. Доход в виде дивидендов, вознаграждений, выигрышей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https://10.61.41.253/client/#!/doc/117004/rus/10586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333. Доход от прироста стоимости при передаче физическим лицом имущества (кроме денег) в качестве вклада в уставный капитал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https://10.61.41.253/client/#!/doc/117004/rus/10730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334. Доход от прироста стоимости при реализации прочих активов индивидуальным предпринимателем, применяющим специальный налоговый режим для субъектов малого бизнеса либо для крестьянских или фермерских хозяйств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https://10.61.41.253/client/#!/doc/117004/rus/10784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337. Доход индивидуального предпринимателя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https://10.61.41.253/client/#!/doc/117004/rus/10842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338. Другие доходы из источников за пределами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https://10.61.41.253/client/#!/doc/117004/rus/10848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339. Общие положения по контролируемой иностранной компании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https://10.61.41.253/client/#!/doc/117004/rus/10851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340. Налогообложение прибыли контролируемой иностранной компании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https://10.61.41.253/client/#!/doc/117004/rus/10863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341. Корректировка дохода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https://10.61.41.253/client/#!/doc/117004/rus/10935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342. Общие положения по налоговым вычетам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https://10.61.41.253/client/#!/doc/117004/rus/11132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346. Стандартные вычеты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350. Стандартные вычеты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https://10.61.41.253/client/#!/doc/117004/rus/11268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351. Исчисление, удержание и уплата индивидуального подоходного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https://10.61.41.253/client/#!/doc/117004/rus/11299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351-1. Особенности исчисления, удержания и уплаты индивидуального подоходного налога с единовременной пенсионной выплаты в соответствии с законодательством Республики Казахстан о пенсионном обеспечении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352. Особенности исчисления, удержания и уплаты индивидуального подоходного налога государственными учреждениями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https://10.61.41.253/client/#!/doc/117004/rus/11338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354. Налоговый и отчетный периоды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https://10.61.41.253/client/#!/doc/117004/rus/11394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355. Декларация по индивидуальному подоходному налогу и социальному налогу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https://10.61.41.253/client/#!/doc/117004/rus/11400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359. Зачет иностранного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https://10.61.41.253/client/#!/doc/117004/rus/11458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360. Доход трудового иммигранта-резидента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https://10.61.41.253/client/#!/doc/117004/rus/11479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361.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https://10.61.41.253/client/#!/doc/117004/rus/11498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362. Сроки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https://10.61.41.253/client/#!/doc/117004/rus/11510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363. Декларация по индивидуальному подоходному налогу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https://10.61.41.253/client/#!/doc/117004/rus/11525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364. Сроки представления декларации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https://10.61.41.253/client/#!/doc/117004/rus/11570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366. Доход индивидуального предпринимателя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https://10.61.41.253/client/#!/doc/117004/rus/11593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369. Определение облагаемого оборота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https://10.61.41.253/client/#!/doc/117004/rus/11642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370. Необлагаемый оборот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https://10.61.41.253/client/#!/doc/117004/rus/11661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371. Определение облагаемого импорта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https://10.61.41.253/client/#!/doc/117004/rus/11672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372. Оборот по реализации товаров, работ,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https://10.61.41.253/client/#!/doc/117004/rus/11677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379. Дата совершения оборота по реализации товаров, работ,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https://10.61.41.253/client/#!/doc/117004/rus/11919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380. Размер оборота по реализации товаров, работ,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https://10.61.41.253/client/#!/doc/117004/rus/12000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381. Особенности определения размера оборота по реализации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https://10.61.41.253/client/#!/doc/117004/rus/12025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382. Размер оборота по приобретению работ, услуг от нерезидента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https://10.61.41.253/client/#!/doc/117004/rus/12123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383. Корректировка размера оборота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https://10.61.41.253/client/#!/doc/117004/rus/12129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384. Корректировка размера облагаемого оборота по сомнительным требованиям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https://10.61.41.253/client/#!/doc/117004/rus/12157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385. Размер облагаемого импорта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https://10.61.41.253/client/#!/doc/117004/rus/12173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386. Оборот по реализации товаров на экспорт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https://10.61.41.253/client/#!/doc/117004/rus/12179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387. Налогообложение международных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https://10.61.41.253/client/#!/doc/117004/rus/12216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388. Налогообложение реализации горюче-смазочных материалов, осуществляемой аэропортами при заправке воздушных судов иностранных авиакомпаний, выполняющих международные полеты, международные воздушные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https://10.61.41.253/client/#!/doc/117004/rus/12267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389. Налогообложение товаров, реализуемых на территорию специальной экономической зоны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https://10.61.41.253/client/#!/doc/117004/rus/12309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391. Особенности налогообложения товаров, реализуемых на территорию специальной экономической зоны, пределы которой полностью или частично совпадают с участками таможенной границы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https://10.61.41.253/client/#!/doc/117004/rus/12336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392. Оборот по реализации аффинированного золота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https://10.61.41.253/client/#!/doc/117004/rus/12358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393. Налогообложение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https://10.61.41.253/client/#!/doc/117004/rus/12371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394. Обороты по реализации товаров, работ, услуг, освобожденные от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https://10.61.41.253/client/#!/doc/117004/rus/12422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395. Обороты, связанные с международными перевозками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https://10.61.41.253/client/#!/doc/117004/rus/12565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398. Передача имущества в финансовый лизинг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https://10.61.41.253/client/#!/doc/117004/rus/12674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399. Импорт, освобождаемый от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https://10.61.41.253/client/#!/doc/117004/rus/12684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400. Налог на добавленную стоимость, относимый в зачет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https://10.61.41.253/client/#!/doc/117004/rus/12772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401. Дата отнесения в зачет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https://10.61.41.253/client/#!/doc/117004/rus/12810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402. Налог на добавленную стоимость, не относимый в зачет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https://10.61.41.253/client/#!/doc/117004/rus/12840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403. Исключение из суммы налога на добавленную стоимость, относимого в зачет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https://10.61.41.253/client/#!/doc/117004/rus/12878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404. Корректировка суммы налога на добавленную стоимость, относимого в зачет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https://10.61.41.253/client/#!/doc/117004/rus/12891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405. Корректировка сумм налога на добавленную стоимость, относимого в зачет, по сомнительным обязательствам, при списании обязательств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https://10.61.41.253/client/#!/doc/117004/rus/12935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406. Налог на добавленную стоимость, относимый в зачет, с учетом корректировки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https://10.61.41.253/client/#!/doc/117004/rus/12950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407. Методы определения сумм налога на добавленную стоимость, разрешенного к отнесению в зачет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https://10.61.41.253/client/#!/doc/117004/rus/12961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409. Порядок определения сумм налога на добавленную стоимость, разрешенного к отнесению в зачет, через ведение раздельного учета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https://10.61.41.253/client/#!/doc/117004/rus/13013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410. Порядок определения сумм налога на добавленную стоимость, разрешенного к отнесению в зачет, плательщиками налога на добавленную стоимость, осуществляющими строительство жилого здания (части жилого здания) или деятельность по оказанию услуг казино, зала игровых автоматов, тотализатора и букмекерской конторы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https://10.61.41.253/client/#!/doc/117004/rus/13033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411. Дополнительная сумма налога на добавленную стоимость, относимого в зачет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https://10.61.41.253/client/#!/doc/117004/rus/13062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412. Общие положения (Глава 47. СЧЕТ-ФАКТУРА)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https://10.61.41.253/client/#!/doc/117004/rus/13124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413. Сроки выписки счетов-фактур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https://10.61.41.253/client/#!/doc/117004/rus/13269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414. Особенности выписки счетов-фактур при реализации печатных изданий и иной продукции средств массовой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https://10.61.41.253/client/#!/doc/117004/rus/13291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415. Особенности выписки счетов-фактур экспедиторами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https://10.61.41.253/client/#!/doc/117004/rus/13295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416. Особенности выписки счетов-фактур по договорам, условия которых соответствуют условиям договора комиссии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417. Особенности выписки счетов-фактур при реализации (приобретении) товаров, работ, услуг, осуществляемых в рамках договоров о совместной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https://10.61.41.253/client/#!/doc/117004/rus/13345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418. Особенности выписки счетов-фактур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https://10.61.41.253/client/#!/doc/117004/rus/13365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419. Внесение изменений и дополнений в счет-фактуру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https://10.61.41.253/client/#!/doc/117004/rus/13371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420. Выписка дополнительного счета-фактуры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https://10.61.41.253/client/#!/doc/117004/rus/13400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421. Исчисление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https://10.61.41.253/client/#!/doc/117004/rus/13438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422. Ставки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https://10.61.41.253/client/#!/doc/117004/rus/13466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424.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https://10.61.41.253/client/#!/doc/117004/rus/13483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425. Сроки уплаты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https://10.61.41.253/client/#!/doc/117004/rus/13510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427. Уплата налога на добавленную стоимость на импортируемые товары методом зачета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https://10.61.41.253/client/#!/doc/117004/rus/13545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428. Уплата налога на добавленную стоимость на импортируемые товары на территорию Республики Казахстан с территории государств-членов Евразийского экономического союза методом зачета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https://10.61.41.253/client/#!/doc/117004/rus/13611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429. Превышение суммы налога на добавленную стоимость, относимого в зачет, над суммой начисленного налога за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https://10.61.41.253/client/#!/doc/117004/rus/13681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430. Возврат налога на добавленную стоимость по отдельным основаниям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https://10.61.41.253/client/#!/doc/117004/rus/13720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431. Порядок и сроки возврата превышения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https://10.61.41.253/client/#!/doc/117004/rus/13729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432. Особенности возврата превышения налога на добавленную стоимость отдельным категориям налогоплательщиков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https://10.61.41.253/client/#!/doc/117004/rus/13764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434. Упрощенный порядок возврата превышения налога на добавленную стоимость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https://10.61.41.253/client/#!/doc/117004/rus/13807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435. Возврат налога на добавленную стоимость, уплаченного по товарам, работам, услугам, приобретенным за счет средств гранта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https://10.61.41.253/client/#!/doc/117004/rus/13839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436. Возврат налога на добавленную стоимость, уплаченного по товарам, работам, услугам, приобретенным за счет средств гранта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https://10.61.41.253/client/#!/doc/117004/rus/13878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437.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https://10.61.41.253/client/#!/doc/117004/rus/13912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438. Плательщики налога на добавленную стоимость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https://10.61.41.253/client/#!/doc/117004/rus/13935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439. Объекты налогообложения, определение облагаемого оборота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https://10.61.41.253/client/#!/doc/117004/rus/13953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440. Определение оборота по реализации товаров, работ, услуг и облагаемого импорта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https://10.61.41.253/client/#!/doc/117004/rus/13956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441. Место реализации товаров, работ,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https://10.61.41.253/client/#!/doc/117004/rus/13996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443. Определение размера облагаемого оборота при экспорте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https://10.61.41.253/client/#!/doc/117004/rus/14070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444. Определение размера облагаемого импорта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https://10.61.41.253/client/#!/doc/117004/rus/14082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446. Экспорт товаров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447. Подтверждение экспорта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https://10.61.41.253/client/#!/doc/117004/rus/14124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448. Налогообложение международных перевозок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https://10.61.41.253/client/#!/doc/117004/rus/14186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449. Налогообложение работ по переработке давальческого сырья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https://10.61.41.253/client/#!/doc/117004/rus/14209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450. Срок переработки давальческого сырья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https://10.61.41.253/client/#!/doc/117004/rus/14287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451. Обороты и импорт, освобожденные от налога на добавленную стоимость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https://10.61.41.253/client/#!/doc/117004/rus/14298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452. Обороты и импорт, освобожденные от налога на добавленную стоимость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https://10.61.41.253/client/#!/doc/117004/rus/14342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453. Счет-фактура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https://10.61.41.253/client/#!/doc/117004/rus/14479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454. Особенности определения плательщиков налога на добавленную стоимость при импорте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https://10.61.41.253/client/#!/doc/117004/rus/14371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455. Особенности исчисления налога на добавленную стоимость при импорте товаров на территорию Республики Казахстан по договорам комиссии (поручения) с территорий государств-членов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https://10.61.41.253/client/#!/doc/117004/rus/14388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456. Порядок исчисления и уплаты налога на добавленную стоимость при импорте товаров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https://10.61.41.253/client/#!/doc/117004/rus/14410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457. Порядок исчисления и уплаты налога на добавленную стоимость при экспорте товаров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https://10.61.41.253/client/#!/doc/117004/rus/14479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458. Отзыв заявления о ввозе товаров и уплате косвенных налогов при импорте товаров в Евразийском экономическом союзе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459. Порядок корректировки сумм налога на добавленную стоимость, уплаченного при импорте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https://10.61.41.253/client/#!/doc/117004/rus/14528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460. Применение акцизов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https://10.61.41.253/client/#!/doc/117004/rus/14559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461.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https://10.61.41.253/client/#!/doc/117004/rus/14562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462. Перечень подакцизных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https://10.61.41.253/client/#!/doc/117004/rus/14585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463. Ставки акцизов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https://10.61.41.253/client/#!/doc/117004/rus/14609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465. Дата совершения операции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https://10.61.41.253/client/#!/doc/117004/rus/14910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466 Налоговая база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https://10.61.41.253/client/#!/doc/117004/rus/14933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467. Особенности налогообложения всех видов спирта и вина наливом в случае установления разных ставок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https://10.61.41.253/client/#!/doc/117004/rus/14938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468. Порча, утрата подакцизных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https://10.61.41.253/client/#!/doc/117004/rus/14948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469. Порча, утрата средств идентификации, учетно-контрольных марок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https://10.61.41.253/client/#!/doc/117004/rus/14961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470. Критерии отнесения к оптовой и розничной реализации бензина (за исключением авиационного), дизельного топлива, газохола, бензанола, нефраса, смеси легких углеводородов и экологического топлива, осуществляемой на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https://10.61.41.253/client/#!/doc/117004/rus/14980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471. Подтверждение экспорта подакцизных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https://10.61.41.253/client/#!/doc/117004/rus/15001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473. Корректировка налоговой базы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https://10.61.41.253/client/#!/doc/117004/rus/15030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474. Вычет из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https://10.61.41.253/client/#!/doc/117004/rus/15042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475. Сроки уплаты акциза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476. Место уплаты акциза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477. Порядок исчисления и уплаты акциза налогоплательщиками за структурные подразделения, объекты, связанные с налогообложением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478. Налоговый период и налоговая декларация по акцизу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479. Налоговая база импортируемых подакцизных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480. Сроки уплаты акциза на импортируемые подакцизные товары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482. Плательщики ( РАЗДЕЛ 12. СОЦИАЛЬНЫЙ НАЛОГ)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https://10.61.41.253/client/#!/doc/117004/rus/15186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483. Особенности исчисления, уплаты и представления налоговой отчетности по социальному налогу плательщиками, применяющими специальные налоговые режимы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https://10.61.41.253/client/#!/doc/117004/rus/15217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485. Ставки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486. Порядок исчисления социального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https://10.61.41.253/client/#!/doc/117004/rus/15271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487. Уплата социального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https://10.61.41.253/client/#!/doc/117004/rus/15291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488.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https://10.61.41.253/client/#!/doc/117004/rus/15299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489. Декларация по индивидуальному подоходному налогу и социальному налогу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https://10.61.41.253/client/#!/doc/117004/rus/15305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490. Налогоплательщики (РАЗДЕЛ 13. НАЛОГ НА ТРАНСПОРТНЫЕ СРЕДСТВА)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https://10.61.41.253/client/#!/doc/117004/rus/15315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492. Налоговые ставки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https://10.61.41.253/client/#!/doc/117004/rus/15370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493. Порядок исчисления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https://10.61.41.253/client/#!/doc/117004/rus/15635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494. Сроки и порядок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https://10.61.41.253/client/#!/doc/117004/rus/15672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495.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https://10.61.41.253/client/#!/doc/117004/rus/15688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496.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https://10.61.41.253/client/#!/doc/117004/rus/15691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497. Общие положения (РАЗДЕЛ 14. ЗЕМЕЛЬНЫЙ НАЛОГ)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https://10.61.41.253/client/#!/doc/117004/rus/15701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498.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https://10.61.41.253/client/#!/doc/117004/rus/15732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499. Определение плательщика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https://10.61.41.253/client/#!/doc/117004/rus/15767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503. Базовые налоговые ставки на земли сельскохозяйственного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https://10.61.41.253/client/#!/doc/117004/rus/15816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505. Базовые налоговые ставки на земли сельскохозяйственного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https://10.61.41.253/client/#!/doc/117004/rus/17271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507. Налоговые ставки на земли промышленности, расположенные в черте населенных пунктов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https://10.61.41.253/client/#!/doc/117004/rus/18212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508. Налоговые ставки на земли особо охраняемых природных территорий, лесного фонда и водного фонд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https://10.61.41.253/client/#!/doc/117004/rus/18222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509. Налоговые ставки на земельные участки, выделенные под автостоянки (паркинги), автозаправочные станции, занятые под казино, а также не используемые в соответствующих целях или используемые с нарушением законодательства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https://10.61.41.253/client/#!/doc/117004/rus/18228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510. Корректировка базовых налоговых ставок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https://10.61.41.253/client/#!/doc/117004/rus/18256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511. Общий порядок исчисления и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https://10.61.41.253/client/#!/doc/117004/rus/18303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512. Порядок исчисления и сроки уплаты налога юридическими лицами и индивидуальными предпринимателями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https://10.61.41.253/client/#!/doc/117004/rus/18328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513. Порядок исчисления и сроки уплаты налога юридическими лицами и индивидуальными предпринимателями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https://10.61.41.253/client/#!/doc/117004/rus/18353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515.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https://10.61.41.253/client/#!/doc/117004/rus/18366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516.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https://10.61.41.253/client/#!/doc/117004/rus/18369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517. Налогоплательщики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https://10.61.41.253/client/#!/doc/117004/rus/18392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518. Определение налогоплательщика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https://10.61.41.253/client/#!/doc/117004/rus/18423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519. Объект налогообложения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https://10.61.41.253/client/#!/doc/117004/rus/18443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520. Налоговая база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https://10.61.41.253/client/#!/doc/117004/rus/18498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521. Налоговые ставки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https://10.61.41.253/client/#!/doc/117004/rus/18532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522. Порядок исчисления и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https://10.61.41.253/client/#!/doc/117004/rus/18598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523. Исчисление и уплата налога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https://10.61.41.253/client/#!/doc/117004/rus/18643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524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https://10.61.41.253/client/#!/doc/117004/rus/18649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525.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https://10.61.41.253/client/#!/doc/117004/rus/18655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526. Налогоплательщики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https://10.61.41.253/client/#!/doc/117004/rus/18676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534.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https://10.61.41.253/client/#!/doc/117004/rus/19757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536. Ставки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https://10.61.41.253/client/#!/doc/117004/rus/19783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537.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538. Порядок исчисления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541. Срок представления налоговой декларации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542. Срок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551. Плательщики сборов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552. Порядок исчисления и уплаты сборов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https://10.61.41.253/client/#!/doc/117004/rus/19890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553. Ставки регистрационных сборов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https://10.61.41.253/client/#!/doc/117004/rus/19905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554. Ставки сборов за выдачу разрешительных документов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https://10.61.41.253/client/#!/doc/117004/rus/20497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555.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https://10.61.41.253/client/#!/doc/117004/rus/22906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556.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https://10.61.41.253/client/#!/doc/117004/rus/22918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557. Ставки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https://10.61.41.253/client/#!/doc/117004/rus/22921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558.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https://10.61.41.253/client/#!/doc/117004/rus/22997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559.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https://10.61.41.253/client/#!/doc/117004/rus/23009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560.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https://10.61.41.253/client/#!/doc/117004/rus/23021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561.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https://10.61.41.253/client/#!/doc/117004/rus/23038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562.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https://10.61.41.253/client/#!/doc/117004/rus/23043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563. Ставки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https://10.61.41.253/client/#!/doc/117004/rus/23046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564.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https://10.61.41.253/client/#!/doc/117004/rus/23108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565.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566.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https://10.61.41.253/client/#!/doc/117004/rus/23162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567.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569. Ставки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https://10.61.41.253/client/#!/doc/117004/rus/23208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570.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https://10.61.41.253/client/#!/doc/117004/rus/23212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572.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https://10.61.41.253/client/#!/doc/117004/rus/23230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574.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https://10.61.41.253/client/#!/doc/117004/rus/23252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576. Ставки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https://10.61.41.253/client/#!/doc/117004/rus/23275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577.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https://10.61.41.253/client/#!/doc/117004/rus/23871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578.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https://10.61.41.253/client/#!/doc/117004/rus/23922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579.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https://10.61.41.253/client/#!/doc/117004/rus/23925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580.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https://10.61.41.253/client/#!/doc/117004/rus/23941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581.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https://10.61.41.253/client/#!/doc/117004/rus/23959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582. Ставки платы за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https://10.61.41.253/client/#!/doc/117004/rus/23962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583.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https://10.61.41.253/client/#!/doc/117004/rus/24858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584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https://10.61.41.253/client/#!/doc/117004/rus/24872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585.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https://10.61.41.253/client/#!/doc/117004/rus/24900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586.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https://10.61.41.253/client/#!/doc/117004/rus/24908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587. Ставки платы за лесные 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https://10.61.41.253/client/#!/doc/117004/rus/24915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588.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https://10.61.41.253/client/#!/doc/117004/rus/25243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589.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https://10.61.41.253/client/#!/doc/117004/rus/25272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590.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https://10.61.41.253/client/#!/doc/117004/rus/25280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591. Ставки платы за использование особо охраняемых природных территорий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https://10.61.41.253/client/#!/doc/117004/rus/25292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592.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https://10.61.41.253/client/#!/doc/117004/rus/25298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593.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https://10.61.41.253/client/#!/doc/117004/rus/25317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594.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https://10.61.41.253/client/#!/doc/117004/rus/25333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595. Ставки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https://10.61.41.253/client/#!/doc/117004/rus/25349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596.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597.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598.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599.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600.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601. Ставки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603.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604.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https://10.61.41.253/client/#!/doc/117004/rus/25996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605.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https://10.61.41.253/client/#!/doc/117004/rus/26006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606. Порядок исчисления, уплаты и сроки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https://10.61.41.253/client/#!/doc/117004/rus/26387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606-1.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https://10.61.41.253/client/#!/doc/117004/rus/26407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606-2. Плательщики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https://10.61.41.253/client/#!/doc/117004/rus/26414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606-3. Ставка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https://10.61.41.253/client/#!/doc/117004/rus/26417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606-4.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https://10.61.41.253/client/#!/doc/117004/rus/26613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606-5. Порядок исчисления 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https://10.61.41.253/client/#!/doc/117004/rus/26620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609. Объекты взимания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https://10.61.41.253/client/#!/doc/117004/rus/26645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610. Ставки государственной пошлины в судах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https://10.61.41.253/client/#!/doc/117004/rus/26699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612. Ставки государственной пошлины за регистрацию актов гражданского состояния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https://10.61.41.253/client/#!/doc/117004/rus/26825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614. Ставки государственной пошлины за совершение юридически значимых действий уполномоченным государственным органом в области интеллектуальной собственности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https://10.61.41.253/client/#!/doc/117004/rus/26867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615. Ставки государственной пошлины за совершение прочих действий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https://10.61.41.253/client/#!/doc/117004/rus/26877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623. Порядок уплаты государственной пошлины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https://10.61.41.253/client/#!/doc/117004/rus/27144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625. Плательщики консульского сбора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629. Порядок уплаты консульского сбора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https://10.61.41.253/client/#!/doc/117004/rus/27300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644. Доходы нерезидента из источников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https://10.61.41.253/client/#!/doc/117004/rus/27491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645. Порядок исчисления и удержания корпоративного подоходного налога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https://10.61.41.253/client/#!/doc/117004/rus/27645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646. Ставки подоходного налога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https://10.61.41.253/client/#!/doc/117004/rus/27733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647. Порядок и сроки перечисления корпоративного подоходного налога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https://10.61.41.253/client/#!/doc/117004/rus/27791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648. Представление налоговой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https://10.61.41.253/client/#!/doc/117004/rus/27806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649. Особенности представления налоговой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https://10.61.41.253/client/#!/doc/117004/rus/27813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650. Особенности представления налоговой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https://10.61.41.253/client/#!/doc/117004/rus/27816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651. Определение налогооблагаемого дохода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https://10.61.41.253/client/#!/doc/117004/rus/27898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652. Порядок налогообложения чистого дохода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https://10.61.41.253/client/#!/doc/117004/rus/27941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653. Порядок налогообложения доходов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https://10.61.41.253/client/#!/doc/117004/rus/27953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655. Порядок исчисления, удержания и перечисления индивидуального подоходного налога по доходам, подлежащим налогообложению у источника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https://10.61.41.253/client/#!/doc/117004/rus/28011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656. Порядок налогообложения доходов иностранцев и лиц без гражданства, направленных в Республику Казахстан юридическим лицом-нерезидентом, не зарегистрированным в качестве налогоплательщика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https://10.61.41.253/client/#!/doc/117004/rus/28060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657. Представление декларации по индивидуальному подоходному налогу и социальному налогу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https://10.61.41.253/client/#!/doc/117004/rus/28092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658. Порядок исчисления и уплаты индивидуального подоходного налога с доходов физического лица-нерезидента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https://10.61.41.253/client/#!/doc/117004/rus/28095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659. Представление декларации по индивидуальному подоходному налогу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661. Порядок применения международного договора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https://10.61.41.253/client/#!/doc/117004/rus/28129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662. Порядок отнесения на вычеты управленческих и общеадминистративных расходов юридического лица-нерезидента в целях налогообложения доходов из источников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https://10.61.41.253/client/#!/doc/117004/rus/28132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663. Метод пропорционального распределения расходов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https://10.61.41.253/client/#!/doc/117004/rus/28162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664. Порядок корректировки данных финансовой отчетности юридического лица-нерезидента при применении метода пропорционального распределения расходов в отдельных случаях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https://10.61.41.253/client/#!/doc/117004/rus/28195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665. Метод непосредственного (прямого) отнесения расходов на вычеты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https://10.61.41.253/client/#!/doc/117004/rus/28215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666. Порядок применения международного договора в отношении полного освобождения от налогообложения доходов нерезидента, полученных из источников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https://10.61.41.253/client/#!/doc/117004/rus/28234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667. Порядок применения международного договора в отношении освобождения от налогообложения или применения сниженной ставки налога к доходам нерезидента в виде дивидендов, вознаграждений и (или) роялти, полученных из источников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https://10.61.41.253/client/#!/doc/117004/rus/28276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668. Порядок применения международного договора в отношении освобождения от налогообложения или применения сниженной ставки налога к доходам нерезидента в виде дивидендов, вознаграждений и (или) роялти, полученных из источников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669. Порядок применения международного договора в отношении освобождения от налогообложения доходов нерезидента от оказания услуг по международной перевозке через постоянное учреждение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https://10.61.41.253/client/#!/doc/117004/rus/28345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670. Порядок применения международного договора в отношении частичного освобождения от налогообложения чистого дохода от деятельности нерезидента в Республике Казахстан через постоянное учреждение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https://10.61.41.253/client/#!/doc/117004/rus/28366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672. Порядок представления нерезидентом заявления на возврат уплаченного подоходного налога из бюджета на основании международного договора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https://10.61.41.253/client/#!/doc/117004/rus/28386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674. Порядок обжалования решения по результатам рассмотрения заявления нерезидента и вынесения решения по результатам рассмотрения жалобы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https://10.61.41.253/client/#!/doc/117004/rus/28504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675. Требования, предъявляемые к документу, подтверждающему резидентство нерезидента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https://10.61.41.253/client/#!/doc/117004/rus/28576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676. Справка о суммах полученных доходов из источников в Республике Казахстан и удержанных (уплаченных)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https://10.61.41.253/client/#!/doc/117004/rus/28601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679. Порядок выбора и прекращения применения специального налогового режима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https://10.61.41.253/client/#!/doc/117004/rus/28661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680. Общие положения (Глава 77. ОБЩИЕ ПОЛОЖЕНИЯ ПО СПЕЦИАЛЬНЫМ НАЛОГОВЫМ РЕЖИМАМ ДЛЯ СУБЪЕКТОВ МАЛОГО БИЗНЕСА)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https://10.61.41.253/client/#!/doc/117004/rus/28721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681. Порядок определения доходов при применении специальных налоговых режимов на основе патента, упрощенной декларации или с использованием специального мобильного приложения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https://10.61.41.253/client/#!/doc/117004/rus/28738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682. Особенности признания в налоговом учете доходов индивидуальными предпринимателями, не осуществляющими ведение бухгалтерского учета и составление финансовой отчетности в соответствии с Законом Республики Казахстан «О бухгалтерском учете и финансовой отчетности»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https://10.61.41.253/client/#!/doc/117004/rus/28835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683. Условия применения специального налогового режима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https://10.61.41.253/client/#!/doc/117004/rus/28902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684.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https://10.61.41.253/client/#!/doc/117004/rus/28974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685. Порядок применения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https://10.61.41.253/client/#!/doc/117004/rus/28984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686. Исчисление стоимости патента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https://10.61.41.253/client/#!/doc/117004/rus/29055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686-1. Специальное мобильное приложение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https://10.61.41.253/client/#!/doc/117004/rus/29079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686-2. Порядок применения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https://10.61.41.253/client/#!/doc/117004/rus/29120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686-3. Порядок исчисления индивидуального подоходного налога и социальных платежей в специальном мобильном приложении и их уплата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https://10.61.41.253/client/#!/doc/117004/rus/29168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687. Сроки представления упрощенной декларации и уплаты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688. Сроки представления упрощенной декларации и уплаты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https://10.61.41.253/client/#!/doc/117004/rus/29191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689. Исчисление, уплата и представление налоговой отчетности по отдельным видам налогов и социальных платежей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690.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https://10.61.41.253/client/#!/doc/117004/rus/29210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691. Доходы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https://10.61.41.253/client/#!/doc/117004/rus/29275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692. Порядок определения расходов, относимых на вычеты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https://10.61.41.253/client/#!/doc/117004/rus/29313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693. Дополнительный фиксированный вычет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https://10.61.41.253/client/#!/doc/117004/rus/29344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695. Исчисление налогов по специальному налоговому режиму с использованием фиксированного вычета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https://10.61.41.253/client/#!/doc/117004/rus/29369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696. Порядок представления налоговой декларации и уплаты налогов по специальному налоговому режиму с использованием фиксированного вычета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https://10.61.41.253/client/#!/doc/117004/rus/29385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696-1. Порядок применения специального налогового режима розничного налога и исчисления налогов при его применении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696-2. Налоговый период, сроки представления декларации и уплаты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697. Особенности налогообложения производителей сельскохозяйственной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https://10.61.41.253/client/#!/doc/117004/rus/29397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698. Параграф 1. Специальный налоговый режим для производителей сельскохозяйственной продукции и сельскохозяйственных кооперативов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https://10.61.41.253/client/#!/doc/117004/rus/29435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699.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https://10.61.41.253/client/#!/doc/117004/rus/29454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700. Особенность исчисления отдельных видов налогов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https://10.61.41.253/client/#!/doc/117004/rus/29457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701. Сроки уплаты налогов и представления налоговой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https://10.61.41.253/client/#!/doc/117004/rus/29478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702.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https://10.61.41.253/client/#!/doc/117004/rus/29483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703.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https://10.61.41.253/client/#!/doc/117004/rus/29503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704. Порядок исчисления единого земельного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https://10.61.41.253/client/#!/doc/117004/rus/29554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705. Особенности применения специального налогового режима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https://10.61.41.253/client/#!/doc/117004/rus/29557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706. Сроки уплаты отдельных видов налогов и платежей в бюджет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https://10.61.41.253/client/#!/doc/117004/rus/29576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707. Сроки представления налоговой декларации для плательщиков единого земельного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https://10.61.41.253/client/#!/doc/117004/rus/29586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708. Общие положения (Глава 79. НАЛОГООБЛОЖЕНИЕ ЛИЦ, ОСУЩЕСТВЛЯЮЩИХ ДЕЯТЕЛЬНОСТЬ НА ТЕРРИТОРИЯХ СПЕЦИАЛЬНЫХ ЭКОНОМИЧЕСКИХ ЗОН, И УПРАВЛЯЮЩИХ КОМПАНИЙ СПЕЦИАЛЬНЫХ ЭКОНОМИЧЕСКИХ И ИНДУСТРИАЛЬНЫХ ЗОН)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https://10.61.41.253/client/#!/doc/117004/rus/29599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709. Налогообложение организаций и индивидуальных предпринимателей, осуществляющих деятельность на территории специальной экономической зоны, и управляющих компаний специальных экономических и индустриальных зон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https://10.61.41.253/client/#!/doc/117004/rus/29659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710. Налоговый период и налоговая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https://10.61.41.253/client/#!/doc/117004/rus/29694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711 Общие положения (Глава 80. НАЛОГООБЛОЖЕНИЕ ОРГАНИЗАЦИЙ, РЕАЛИЗУЮЩИХ ИНВЕСТИЦИОННЫЕ ПРИОРИТЕТНЫЕ ПРОЕКТЫ)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https://10.61.41.253/client/#!/doc/117004/rus/29699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712. Налогообложение организаций, реализующих инвестиционные приоритетные проекты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https://10.61.41.253/client/#!/doc/117004/rus/29716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712-1. Общие положения (Глава 80-1. Налогообложение лиц, заключивших соглашение об инвестициях)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https://10.61.41.253/client/#!/doc/117004/rus/29769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712-2. Налогообложение лиц, заключивших соглашение об инвестициях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https://10.61.41.253/client/#!/doc/117004/rus/29805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712-4. Общие положения Глава 80-2. НАЛОГООБЛОЖЕНИЕ ЛИЦ, ЗАКЛЮЧИВШИХ СОГЛАШЕНИЕ ОБ ИНВЕСТИЦИОННЫХ ОБЯЗАТЕЛЬСТВАХ)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https://10.61.41.253/client/#!/doc/117004/rus/29842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712-5. Налогообложение лиц, заключивших соглашение об инвестиционных обязательствах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https://10.61.41.253/client/#!/doc/117004/rus/29862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713.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https://10.61.41.253/client/#!/doc/117004/rus/29879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714.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https://10.61.41.253/client/#!/doc/117004/rus/29889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715. Порядок исчисления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https://10.61.41.253/client/#!/doc/117004/rus/29902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716. Ставки рентного налога на экспорт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https://10.61.41.253/client/#!/doc/117004/rus/29917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717.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https://10.61.41.253/client/#!/doc/117004/rus/30070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718. Сроки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https://10.61.41.253/client/#!/doc/117004/rus/30074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719. Декларация по рентному налогу на экспорт представляется в налоговый орган по месту нахождения налогоплательщика не позднее 15 числа второго месяца, следующего за налоговым периодом.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https://10.61.41.253/client/#!/doc/117004/rus/30077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721. Особенности исполнения налогового обязательства недропользователями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https://10.61.41.253/client/#!/doc/117004/rus/30112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722. Особенности исполнения налогового обязательства отдельными недропользователями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https://10.61.41.253/client/#!/doc/117004/rus/30123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723 . Особенности налогового учета операций по недропользованию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https://10.61.41.253/client/#!/doc/117004/rus/30151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723-1. Особенности налогового учета при переоформлении права недропользования на лицензионный режим недропользования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https://10.61.41.253/client/#!/doc/117004/rus/30269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725.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https://10.61.41.253/client/#!/doc/117004/rus/30298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726. Порядок исчисления подписного бонуса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https://10.61.41.253/client/#!/doc/117004/rus/30315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727. Особенности исчисления подписного бонуса по лицензиям на недропользование, за исключением лицензий, выдаваемых по результатам аукциона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https://10.61.41.253/client/#!/doc/117004/rus/30380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728.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https://10.61.41.253/client/#!/doc/117004/rus/30455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729. Сроки уплаты подписного бонуса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https://10.61.41.253/client/#!/doc/117004/rus/30458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730.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https://10.61.41.253/client/#!/doc/117004/rus/30469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732.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https://10.61.41.253/client/#!/doc/117004/rus/30477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733. Порядок установления платежа по возмещению исторических затрат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https://10.61.41.253/client/#!/doc/117004/rus/30485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734. Порядок и сроки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735.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736.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737. Особенности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738.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739.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740. Налоговая база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741. Порядок определения стоимости углеводородов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https://10.61.41.253/client/#!/doc/117004/rus/30585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742. Порядок исчисления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https://10.61.41.253/client/#!/doc/117004/rus/30659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743. Ставки налога на добычу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https://10.61.41.253/client/#!/doc/117004/rus/30671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744.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https://10.61.41.253/client/#!/doc/117004/rus/30804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745. Налоговая база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https://10.61.41.253/client/#!/doc/117004/rus/30810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746. Ставки налога на добычу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https://10.61.41.253/client/#!/doc/117004/rus/30924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747. Объект обложения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748. Ставки налога на добычу полезных ископаемых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https://10.61.41.253/client/#!/doc/117004/rus/31244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749.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750. Сроки уплаты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751.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752.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753.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755. Чистый доход для целей исчисления налога на сверхприбыль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756. Налогооблагаемый доход для целей исчисления налога на сверхприбыль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https://10.61.41.253/client/#!/doc/117004/rus/31397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757. Валовый годовой доход по контракту на недропользование для целей исчисления налога на сверхприбыль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https://10.61.41.253/client/#!/doc/117004/rus/31403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758. Вычеты для целей исчисления налога на сверхприбыль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https://10.61.41.253/client/#!/doc/117004/rus/31411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759. Корпоративный подоходный налог по контракту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https://10.61.41.253/client/#!/doc/117004/rus/31426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760. Расчетная сумма налога на чистый доход постоянного учреждения нерезидента по контракту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https://10.61.41.253/client/#!/doc/117004/rus/31429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761. Порядок исчисления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https://10.61.41.253/client/#!/doc/117004/rus/31432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762. Ставки налога на сверхприбыль, уровни и размеры процентов для расчета предельной суммы распределения чистого дохода для целей исчисления налога на сверхприбыль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https://10.61.41.253/client/#!/doc/117004/rus/31460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763.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https://10.61.41.253/client/#!/doc/117004/rus/31545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764. Срок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https://10.61.41.253/client/#!/doc/117004/rus/31555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765.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https://10.61.41.253/client/#!/doc/117004/rus/31558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766.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https://10.61.41.253/client/#!/doc/117004/rus/31563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767. Порядок исчисления альтернативного налога на недропользование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https://10.61.41.253/client/#!/doc/117004/rus/31583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768. Ставка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https://10.61.41.253/client/#!/doc/117004/rus/31603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769. Налоговый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https://10.61.41.253/client/#!/doc/117004/rus/31806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770. Срок уплаты налога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https://10.61.41.253/client/#!/doc/117004/rus/31816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771. Налоговая декларация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https://10.61.41.253/client/#!/doc/117004/rus/31819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772. Порядок исполнения налогового обязательства по роялти и доле Республики Казахстан по разделу продукции в натуральной форме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https://10.61.41.253/client/#!/doc/117004/rus/31824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773. Порядок уплаты налога на добычу полезных ископаемых, рентного налога на экспорт по углеводородам в натуральной форме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https://10.61.41.253/client/#!/doc/117004/rus/31883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774. Плательщики единого совокупного платежа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https://10.61.41.253/client/#!/doc/117004/rus/31912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775. Порядок исчисления и уплаты единого совокупного платежа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https://10.61.41.253/client/#!/doc/117004/rus/31949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778. Условная регистрация иностранной компании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https://10.61.41.253/client/#!/doc/117004/rus/32066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779.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https://10.61.41.253/client/#!/doc/117004/rus/32084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780.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https://10.61.41.253/client/#!/doc/117004/rus/32106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Приостановить до 1 января 2019 года действие части второй подпункта 3) пункта 1 статьи 19 Налогового кодекса, установив, что в период приостановления данная часть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6-1. Приостановить с 1 января 2018 года до 1 января 2020 года действие статьи 41 Налогового кодекса, установив, что в период приостановления данная статья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Приостановить до 1 января 2020 года действие статьи 48 Налогового кодекса, установив, что в период приостановления данная статья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https://10.61.41.253/client/#!/doc/117063/rus/108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Приостановить до 1 января 2020 года действие статьи 48 Налогового кодекса, установив, что в период приостановления данная статья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Приостановить до 1 января 2019 года действие части первой пункта 1 статьи 119 Налогового кодекса, установив, что в период приостановления данная часть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https://10.61.41.253/client/#!/doc/117063/rus/163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Приостановить до 1 января 2019 года действие части первой пункта 1 статьи 119 Налогового кодекса, установив, что в период приостановления данная часть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https://10.61.41.253/client/#!/doc/117063/rus/178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Приостановить до 1 января 2019 года действие пунктов 1, 2, 3 и 4 статьи 412 Налогового кодекса, установив, что в период приостановления данные пункты действуют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https://10.61.41.253/client/#!/doc/117063/rus/1415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Приостановить до 1 января 2020 года действие пункта 6 статьи 697 Налогового кодекса, установив, что в период приостановления данный пункт действует в следующей редакции: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https://10.61.41.253/client/#!/doc/117063/rus/4325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Установить, что лизингодатели, выписавшие счет-фактуру при передаче предмета лизинга в соответствии с налоговым законодательством Республики Казахстан, действовавшим до 1 января 2018 года, с указанием размера оборота исходя из общей суммы лизинговых платежей в соответствии с договором финансового лизинга, обязаны в срок до 30 января 2018 года выписать дополнительный счет-фактуру, в котором указывается отрицательное значение в размере оборотов, подлежащих признанию в налоговые периоды после 31 декабря 2017 года, с указанием суммы налога на добавленную стоимость.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https://10.61.41.253/client/#!/doc/117063/rus/4395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15. Уголовно-исполнительный кодекс Республики Казахстан. Кодекс Республики Казахстан от 5 июля 2014 года № 234-V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Уголовно-исполнительный кодекс Республики Казахстан. Кодекс Республики Казахстан от 5 июля 2014 года № 234-V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https://10.61.42.188/rus/docs/K1400000234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16. Уголовный кодекс Республики Казахстан. Кодекс Республики Казахстан от 3 июля 2014 года № 226-V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Уголовный кодекс Республики Казахстан. Кодекс Республики Казахстан от 3 июля 2014 года № 226-V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https://10.61.42.188/rus/docs/K1400000226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17. Гражданский кодекс Республики Казахстан. Кодекс Республики Казахстан от 27 декабря 1994 года № 268-XIII.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Республики Казахстан. Кодекс Республики Казахстан от 27 декабря 1994 года № 268-XIII.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https://10.61.42.188/rus/docs/K940001000_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18. Трудовой кодекс Республики Казахстан. Кодекс Республики Казахстан от 23 ноября 2015 года № 414-V ЗРК.</w:t>
      </w:r>
      <w:r>
        <w:rPr>
          <w:b/>
          <w:bCs/>
          <w:color w:val="C00000"/>
          <w:sz w:val="17"/>
          <w:szCs w:val="17"/>
        </w:rPr>
        <w:t xml:space="preserve">   [битых 61 из 61]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Порядок учета мнения представителей работников при издании актов работодателя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Основные права и обязанности работодателя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Порядок заключения, изменения и дополнения трудового договора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Перевод работника в другую местность вместе с работодателем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Временный перевод на другую работу по состоянию здоровья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Временный перевод на другую работу беременных женщин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Изменение условий труда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Отстранение от работы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Порядок расторжения трудового договора по соглашению сторон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Порядок прекращения трудового договора по истечении срока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Основания расторжения трудового договора по инициативе работодателя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Порядок расторжения трудового договора по инициативе работодателя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Ограничение возможности расторжения трудового договора по инициативе работодателя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Оформление прекращения трудового договора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Выдача документов, подтверждающих трудовую деятельность, а также иных документов, связанных c трудовой деятельностью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Порядок применения дисциплинарных взысканий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Сроки наложения и действия дисциплинарного взыскания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Неполное рабочее время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Суммированный учет рабочего времени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Работа в ночное время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Сверхурочная работа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Порядок ведения учета рабочего времени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Перерыв для отдыха и приема пищи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Внутрисменные и специальные перерывы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Очередность предоставления оплачиваемых ежегодных трудовых отпусков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Отпуск без сохранения заработной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Учебный отпуск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99. Отпуска в связи с беременностью и рождением ребенка (детей), усыновлением (удочерением)новорожденного ребенка (детей)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Отпуск без сохранения заработной платы по уходу за ребенком до достижения им возраста трех лет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 Порядок и сроки выплаты заработной 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120. Обязанность стороны трудового договора по возмещению причиненного ущерба (вреда)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121. Материальная ответственность работодателя за ущерб, причиненный работнику незаконным лишением его возможности трудиться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122. Материальная ответственность работодателя за вред, причиненный жизни и (или) здоровью работника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123. Материальная ответственность работника, работника направляющей стороны за причинение ущерба работодателю или принимающей стороне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124. Гарантии при выполнении работниками государственных или общественных обязанностей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125. Гарантии для работников, направляемых на медицинский осмотр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128. Компенсационные выплаты при переводе работника в другую местность вместе с работодателем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131. Компенсационные выплаты в связи с потерей работы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133. Выплата работникам социального пособия по временной нетрудоспособности за счет средств работодателя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134. Сезонные работы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135. Вахтовый метод работы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154. Действие соглашений социального партнерства, контроль за их выполнением и ответственность сторон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159. Порядок рассмотрения индивидуального трудового спора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137-1. Порядок осуществления деятельности по оказанию услуг по предоставлению персонала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https://10.61.42.188/rus/docs/K1500000414#z137-1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150. Порядок ведения переговоров, разработки и заключения соглашений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156. Стороны коллективного договора. Порядок ведения коллективных переговоров, разработки и заключения коллективного договора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163. Возникновение коллективного трудового спора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164. Органы по рассмотрению коллективных трудовых споров и порядок оформления и рассмотрения требований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170. Обязанности сторон и примирительных органов по урегулированию коллективных трудовых споров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174. Обязанности сторон коллективного трудового спора в ходе забастовки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180. Требования по безопасности и охране труда и финансирование мероприятий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182. Права и обязанности работодателя в области безопасности и охраны труда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182-1. Права и обязанности принимающей стороны в области безопасности и охраны труда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https://10.61.42.188/rus/docs/K1500000414#z182-1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183. Аттестация производственных объектов по условиям труда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184. Требования безопасности рабочих мест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185. Обязательный медицинский осмотр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186. Общие положения расследования и учет несчастных случаев, связанных с трудовой деятельностью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187. Обязанности работодателя при расследовании несчастных случаев, связанных с трудовой деятельностью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187-1. Обязанности принимающей стороны при расследовании несчастных случаев, связанных с трудовой деятельностью работников направляющей стороны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https://10.61.42.188/rus/docs/K1500000414#z187-1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190. Порядок оформления материалов расследования несчастных случаев, связанных с трудовой деятельностью, и их учет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https://10.61.42.188/rus/docs/K1500000414#z190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202. Механизм осуществления внутреннего контроля по безопасности и охране труда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https://10.61.42.188/rus/docs/K1500000414#z202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19. О браке (супружестве) и семье. Кодекс Республики Казахстан от 26 декабря 2011 года № 518-IV.</w:t>
      </w:r>
      <w:r>
        <w:rPr>
          <w:b/>
          <w:bCs/>
          <w:color w:val="C00000"/>
          <w:sz w:val="17"/>
          <w:szCs w:val="17"/>
        </w:rPr>
        <w:t xml:space="preserve">   [битых 107 из 107]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Право ребенка жить и воспитываться в семье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Право ребенка на общение с родителями и другими родственниками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Право ребенка выражать свое мнение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Право ребенка на имя, отчество и фамилию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64. Изменение имени и (или) фамилии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Имущественные права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Право ребенка на защиту своих прав и законных интересов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https://10.61.42.188/rus/docs/K1100000518#z403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68. Равенство прав и обязанностей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69. Права несовершеннолетних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Права и обязанности родителей по воспитанию и образованию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71. Права и обязанности родителей по защите прав и интересов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71-1. Льготы и социальные гарантии для многодетных семей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72. Осуществление родительских прав в интересах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Осуществление родительских прав родителем, проживающим отдельно от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74. Право родителей на истребование ребенка от других лиц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Лишение родительских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Порядок лишения родительских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Последствия лишения родительских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Восстановление в родительских правах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Ограничение родительских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Последствия ограничения родительских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Отмена последствий ограничения родительских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Отобрание ребенка при непосредственной угрозе жизни ребенка или его здоровью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83. Исполнение решений суда по делам, связанным с отобранием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https://10.61.42.188/rus/docs/K1100000518#z502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84. Дети, в отношении которых допускается усыновление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85. Права и обязанности лиц, желающих усыновить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Права и обязанности усыновителя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Порядок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Момент наступления прав и обязанностей усыновителей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Учет детей, подлежащих усыновлению, и лиц, желающих усыновить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Усыновление нескольких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91. Лица, имеющие право быть усыновителями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92. Разница в возрасте между усыновителем и усыновляемым ребенком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Согласие законных представителей на усыновление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94. Усыновление ребенка без согласия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95. Согласие ребенка на усыновление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Согласие на усыновление ребенка одним из супругов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Имя, отчество и фамилия усыновленного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97-1. Усыновление ребенка иностранцами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Изменение даты и места рождения усыновленного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98. Изменение даты и места рождения усыновленного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99. Запись усыновителей в качестве родителей усыновленного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Правовые последствия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101. Сохранение за усыновленным ребенком права на пособия и другие социальные выплаты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102. Тайна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103. Признание усыновления недействительным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104. Лица, имеющие право требовать признания усыновления недействительным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 Последствия признания усыновления недействительным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 Основания к отмене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Отмена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107-1. Повторное усыновление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108. Лица, обладающие правом требовать отмену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109. Последствия отмены усыновления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110. Недопустимость отмены усыновления по достижении усыновленным ребенком совершеннолетия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111.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112. Порядок проведения аккредитации агентств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112-1. Порядок проведения аккредитации организаций по оказанию содействия в устройстве детей-сирот, детей, оставшихся без попечения родителей, в семьи граждан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113. Продление, приостановление и (или) прекращение деятельности филиалов и (или) представительств агентств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114. Права и обязанности филиала и (или) представительства агентства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114-1. Права и обязанности организации по оказанию содействия в устройстве детей-сирот, детей, оставшихся без попечения родителей, в семьи граждан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https://10.61.42.188/rus/docs/K1100000518#z1707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115. Защита прав и интересов детей-сирот, детей,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116. Формы защиты прав и интересов детей-сирот, детей,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117. Выявление и учет детей-сирот, детей,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118. Устройство детей-сирот, детей,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118-1. Требования к формированию и использованию Республиканского банка данных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118-2. Формирование Республиканского банка данных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118-3. Доступ к конфиденциальной информации о детях-сиротах, детях,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118-4. Прекращение учета сведений о детях-сиротах, детях, оставшихся без попечения родителей, и лицах, желающих принять детей на воспитание в свои семьи, в Республиканском банке данных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118-5. Ответственность за нарушение порядка и сроков представления в Республиканский банк данных и разглашение сведений о детях-сиротах, детях,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119. Лица, над которыми устанавливается опека или попечительство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120. Функции государства по опеке или попечительству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121. Установление опеки или попечительства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122. Опекуны или попечители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https://10.61.42.188/rus/docs/K1100000518#z1096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123. Права лиц, находящихся под опекой или попечительством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124. Права детей-сирот, детей, оставшихся без попечения родителей и находящихся в организациях образования, медицинских и других организациях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125. Исполнение опекунами или попечителями своих обязанностей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126. Права и обязанности опекуна или попечителя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127. Попечительство над дееспособными гражданами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128. Распоряжение имуществом подопечного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129. Освобождение и отстранение опекунов или попечителей от исполнения ими своих обязанностей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130. Прекращение опеки или попечительства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131. Обжалование действий опекунов или попечителей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132. Обжалование решений органов, осуществляющих функции по опеке или попечительству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132-1. Приемная семья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132-2. Договор о передаче детей-сирот, детей, оставшихся без попечения родителей, в приемную семью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132-3. Приемные родители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132-4. Дети-сироты, дети, оставшиеся без попечения родителей, которые передаются в приемную семью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132-5. Финансирование содержания детей-сирот, детей, оставшихся без попечения родителей, переданных приемным родителям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133. Патронат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134. Договор о передаче ребенка на патронатное воспитание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135. Патронатные воспитатели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136. Ребенок, над которым устанавливается патронат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137. Содержание ребенка, переданного патронатным воспитателям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https://10.61.42.188/rus/docs/K1100000518#z299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137-1. Гостевая семья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https://10.61.42.188/rus/docs/K1100000518#z1589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137-2. Договор о передаче ребенка в гостевую семью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https://10.61.42.188/rus/docs/K1100000518#z1593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137-3. Лицо, принявшее ребенка в гостевую семью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137-4. Ребенок, передаваемый в гостевую семью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https://10.61.42.188/rus/docs/K1100000518#z1613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163. Взыскание алиментов по решению суда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164. Сроки обращения за алиментами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165. Обязанность должностного лица организации удерживать алименты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166. Удержание алиментов на основании соглашения об уплате алиментов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167. Обязанность сообщать о перемене места работы или жительства лица, обязанного уплачивать алименты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168. Обращение взыскания на имущество лица, обязанного уплачивать алименты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169. Определение размера задолженности по алиментам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170. Освобождение от уплаты задолженности по алиментам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171. Несвоевременная уплата алиментов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172. Недопустимость зачета и обратного взыскания алиментов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https://10.61.42.188/rus/docs/K1100000518#z375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20. О растительном мире. Закон Республики Казахстан от 2 января 2023 года № 183-VII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растительном мире. Закон Республики Казахстан от 2 января 2023 года № 183-VII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https://10.61.42.188/rus/docs/Z2300000183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21. О развитии агломераций. Закон Республики Казахстан от 1 января 2023 года № 181-VII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развитии агломераций. Закон Республики Казахстан от 1 января 2023 года № 181-VII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https://10.61.42.188/rus/docs/Z2300000181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22. О восстановлении платежеспособности и банкротстве граждан Республики Казахстан. Закон Республики Казахстан от 30 декабря 2022 года № 178-VII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восстановлении платежеспособности и банкротстве граждан Республики Казахстан. Закон Республики Казахстан от 30 декабря 2022 года № 178-VII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23. О контроле специфических товаров. Закон Республики Казахстан от 28 декабря 2022 года № 172-VII ЗРК</w:t>
      </w:r>
      <w:r>
        <w:rPr>
          <w:b/>
          <w:bCs/>
          <w:color w:val="C00000"/>
          <w:sz w:val="17"/>
          <w:szCs w:val="17"/>
        </w:rPr>
        <w:t xml:space="preserve">   [битых 21 из 21]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Контрольный список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Виды контроля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Идентификация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Контроль за экспортом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Контроль за импортом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Контроль за транзитом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Контроль за оказанием экстерриториальных посреднических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Контроль за оказанием технической помощи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Контроль за реэкспортом специфических товаров и экстерриториальным реэкспортом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Внутрифирменная система контроля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Учет совершаемых внешнеэкономических сделок со специфическими товарами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Разрешительный порядок осуществления экспорта специфических товаров, экстерриториального реэкспорта, оказания экстерриториальных посреднических услуг или технической помощи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Ограничения экспорта, реэкспорта, импорта, транзита специфических товаров, экстерриториального реэкспорта, оказания экстерриториальных посреднических услуг или технической помощи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Отказ в выдаче разрешений в сфере контроля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Приостановление или прекращение действия разрешения на экспорт, импорт, транзит специфических товаров, экстерриториальный реэкспорт, оказание экстерриториальных посреднических услуг или технической помощи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https://10.61.42.188/rus/docs/Z2200000172#z193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Всеобъемлющий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https://10.61.42.188/rus/docs/Z2200000172#z210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Государственный контроль в сфере контроля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https://10.61.42.188/rus/docs/Z2200000172#z216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Виды контроля за перемещением специфических товаров через Государственную границу Республики Казахстан с государствами – членами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https://10.61.42.188/rus/docs/Z2200000172#z270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Формы контроля за перемещением специфических товаров через Государственную границу Республики Казахстан с государствами – членами Евразийского экономического союза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https://10.61.42.188/rus/docs/Z2200000172#z277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Обязательство по предоставлению и распространению документов и (или) информации в сфере контроля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https://10.61.42.188/rus/docs/Z2200000172#z309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Ответственность за нарушение законодательства Республики Казахстан в сфере контроля специфических товаров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https://10.61.42.188/rus/docs/Z2200000172#z333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24. О геодезии, картографии и пространственных данных. Закон Республики Казахстан от 21 декабря 2022 года № 166-VII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геодезии, картографии и пространственных данных. Закон Республики Казахстан от 21 декабря 2022 года № 166-VII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25. Об объемах трансфертов общего характера между республиканским и областными бюджетами, бюджетами городов республиканского значения, столицы на 2023 – 2025 годы. Закон Республики Казахстан от 1 декабря 2022 года № 161-VII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трансфертов общего характера между республиканским и областными бюджетами, бюджетами городов республиканского значения, столицы на 2023 – 2025 годы. Закон Республики Казахстан от 1 декабря 2022 года № 161-VII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26. Об амнистии. Закон Республики Казахстан от 2 ноября 2022 года № 152-VII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амнистии. Закон Республики Казахстан от 2 ноября 2022 года № 152-VII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27. О биологической безопасности Республики Казахстан. Закон Республики Казахстан от 21 мая 2022 года № 122-VII ЗРК.</w:t>
      </w:r>
      <w:r>
        <w:rPr>
          <w:b/>
          <w:bCs/>
          <w:color w:val="C00000"/>
          <w:sz w:val="17"/>
          <w:szCs w:val="17"/>
        </w:rPr>
        <w:t xml:space="preserve">   [битых 13 из 13]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Управление биологическими рисками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https://10.61.42.188/rus/docs/Z2200000122#z173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Осуществление деятельности по обращению с патогенными биологическими агентами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https://10.61.42.188/rus/docs/Z2200000122#z185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Учет и мониторинг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https://10.61.42.188/rus/docs/Z2200000122#z214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Государственная информационная система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https://10.61.42.188/rus/docs/Z2200000122#z228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Права и обязанности физических и юридических лиц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https://10.61.42.188/rus/docs/Z2200000122#z235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Профилактика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https://10.61.42.188/rus/docs/Z2200000122#z253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Коллекционная деятельность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https://10.61.42.188/rus/docs/Z2200000122#z342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Национальные коллекции патогенных и промышленных микроорганизмов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https://10.61.42.188/rus/docs/Z2200000122#z346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Рабочие коллекции патогенных и промышленных микроорганизмов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https://10.61.42.188/rus/docs/Z2200000122#z356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Приоритетные направления науки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https://10.61.42.188/rus/docs/Z2200000122#z377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Обучение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https://10.61.42.188/rus/docs/Z2200000122#z386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30.Ответственность за нарушение законодательства Республики Казахстан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Права и обязанности физических и юридических лиц в области биологической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https://10.61.42.188/rus/docs/Z2200000122#z235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28. Об ответственном обращении с животными. Закон Республики Казахстан от 30 декабря 2021 года № 97-VII ЗРК.</w:t>
      </w:r>
      <w:r>
        <w:rPr>
          <w:b/>
          <w:bCs/>
          <w:color w:val="C00000"/>
          <w:sz w:val="17"/>
          <w:szCs w:val="17"/>
        </w:rPr>
        <w:t xml:space="preserve">   [битых 6 из 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Особенности обращения с животными при оказании ветеринарных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https://10.61.42.188/rus/docs/Z0002100000097#z137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Требования при обращении с животными при их использовании в культурно-зрелищных целях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https://10.61.42.188/rus/docs/Z0002100000097#z160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Требования при обращении с экспериментальными (лабораторными) животными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https://10.61.42.188/rus/docs/Z0002100000097#z170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Требования при обращении со служебными животными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https://10.61.42.188/rus/docs/Z0002100000097#z184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Требования при обращении и содержании домашних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https://10.61.42.188/rus/docs/Z0002100000097#z187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Приюты для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https://10.61.42.188/rus/docs/Z0002100000097#z228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29. О промышленной политике. Закон Республики Казахстан от 27 декабря 2021 года № 86-VII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промышленной политике. Закон Республики Казахстан от 27 декабря 2021 года № 86-VII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https://10.61.42.188/rus/docs/Z2100000086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30. Об амнистии в связи с тридцатилетием Независимости Республики Казахстан. Закон Республики Казахстан от 7 декабря 2021 года № 81-VII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тридцатилетием Независимости Республики Казахстан. Закон Республики Казахстан от 7 декабря 2021 года № 81-VII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https://10.61.42.188/rus/docs/Z2100000081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31. О государственной фельдъегерской связи. Закон Республики Казахстан от 29 июня 2021 года № 57-VII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фельдъегерской связи. Закон Республики Казахстан от 29 июня 2021 года № 57-VII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https://10.61.42.188/rus/docs/Z2100000057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32. О закупках отдельных субъектов квазигосударственного сектора. Закон Республики Казахстан от 8 июня 2021 года № 47-VII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закупках отдельных субъектов квазигосударственного сектора. Закон Республики Казахстан от 8 июня 2021 года № 47-VII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https://10.61.42.188/rus/docs/Z2100000047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33. О техническом регулировании. Закон Республики Казахстан от 30 декабря 2020 года № 396-VI ЗРК.</w:t>
      </w:r>
      <w:r>
        <w:rPr>
          <w:b/>
          <w:bCs/>
          <w:color w:val="C00000"/>
          <w:sz w:val="17"/>
          <w:szCs w:val="17"/>
        </w:rPr>
        <w:t xml:space="preserve">   [битых 11 из 11]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Органы по подтверждению соответствия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Лаборатории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Компетенция экспертов-аудиторов по подтверждению соответствия, требования к ним и основания для приостановления действия, лишения (отзыва) аттестатов экспертов-аудиторов по подтверждению соответствия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Мониторинг соответствия надлежащей лабораторной практики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Права и обязанности владельца сертификата соответствия, лица, принимающего декларацию о соответствии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Права и обязанности изготовителей, импортеров, уполномоченных изготовителем лиц, продавцов продукции в сфере подтверждения соответствия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Знак соответствия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Условия обращения на рынке продукции, в отношении которой введены в действие технические регламенты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Отбор образцов продукции в области технического регулирования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Должностные лица, осуществляющие государственный контроль и надзор в области технического регулирования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https://10.61.41.253/client/#!/doc/151245/rus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34. О порядке организации и проведения мирных собраний в Республике Казахстан. Закон Республики Казахстан от 25 мая 2020 года № 333-VІ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порядке организации и проведения мирных собраний в Республике Казахстан. Закон Республики Казахстан от 25 мая 2020 года № 333-VІ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https://10.61.42.188/rus/docs/Z2000000333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35. О ветеранах. Закон Республики Казахстан от 6 мая 2020 года № 322-VІ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ветеранах. Закон Республики Казахстан от 6 мая 2020 года № 322-VІ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https://10.61.42.188/rus/docs/Z2000000322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36. О статусе педагога. Закон Республики Казахстан от 27 декабря 2019 года № 293-VІ ЗРК.</w:t>
      </w:r>
      <w:r>
        <w:rPr>
          <w:b/>
          <w:bCs/>
          <w:color w:val="C00000"/>
          <w:sz w:val="17"/>
          <w:szCs w:val="17"/>
        </w:rPr>
        <w:t xml:space="preserve">   [битых 18 из 18]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2. Законодательство Республики Казахстан о статусе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3. Сфера действия настоящего Закона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4. Статус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Педагогическая этика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Обеспечение профессиональной деятельности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Права педагога при осуществлении профессиональной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Право педагога на материальное обеспечение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Право педагога на поощрение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Педагогическая переподготовка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Ограничение доступа к занятию профессиональной деятельностью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Социальные гарантии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Наставничество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Аттестация педагогов и присвоение (подтверждение) квалификационных категорий педагогам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Обязанности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Совет по педагогической этике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Профессиональная подготовка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Повышение квалификации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Ответственность за нарушение законодательства Республики Казахстан о статусе педагога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https://10.61.42.188/rus/docs/Z1900000293#z149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37. Об обязательном социальном страховании. Закон Республики Казахстан от 26 декабря 2019 года № 286-VІ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социальном страховании. Закон Республики Казахстан от 26 декабря 2019 года № 286-VІ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38. Об охpане и использовании объектов истоpико-культуpного наследия. Закон Республики Казахстан от 26 декабря 2019 года № 288-VІ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охpане и использовании объектов истоpико-культуpного наследия. Закон Республики Казахстан от 26 декабря 2019 года № 288-VІ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39. Об объемах трансфертов общего характера между республиканским и областными бюджетами, бюджетами городов республиканского значения, столицы на 2020 – 2022 годы. Закон Республики Казахстан от 4 декабря 2019 года № 275-VІ ЗРК. Срок действия Закона - до 31 декабря 2022 года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трансфертов общего характера между республиканским и областными бюджетами, бюджетами городов республиканского значения, столицы на 2020 – 2022 годы. Закон Республики Казахстан от 4 декабря 2019 года № 275-VІ ЗРК. Срок действия Закона - до 31 декабря 2022 года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40. О специальных экономических и индустриальных зонах. Закон Республики Казахстан от 3 апреля 2019 года № 242-VІ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специальных экономических и индустриальных зонах. Закон Республики Казахстан от 3 апреля 2019 года № 242-VІ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41. Об оборонной промышленности и государственном оборонном заказе. Закон Республики Казахстан от 18 марта 2019 года № 236-VІ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оборонной промышленности и государственном оборонном заказе. Закон Республики Казахстан от 18 марта 2019 года № 236-VІ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42. О кинематографии. Закон Республики Казахстан от 3 января 2019 года № 212-VІ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кинематографии. Закон Республики Казахстан от 3 января 2019 года № 212-VІ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https://10.61.42.188/rus/docs/Z1900000212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43. О естественных монополиях. Закон Республики Казахстан от 27 декабря 2018 года № 204-VІ ЗРК.</w:t>
      </w:r>
      <w:r>
        <w:rPr>
          <w:b/>
          <w:bCs/>
          <w:color w:val="C00000"/>
          <w:sz w:val="17"/>
          <w:szCs w:val="17"/>
        </w:rPr>
        <w:t xml:space="preserve">   [битых 15 из 15]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 Формирование Государственного регистра субъектов естественных монополий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 Выдача согласия на совершение отдельных действий субъектом естественной монополии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 Порядок уведомления субъектом естественной монополии уполномоченного органа об осуществлении деятельности, не относящейся к регулируемым услугам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 Порядок формирования тарифа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 Метод индексации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 Утверждение тарифа в упрощенном порядке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 Порядок изменения утвержденного уполномоченным органом тарифа до истечения его срока действия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 Осуществление закупок субъектом естественной монополии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 Доступ потребителей к регулируемой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 Публичность процесса государственного регулирования деятельности субъектов естественных монополий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 Права и обязанности субъекта естественной монополии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 Государственный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 Предписание об устранении нарушения законодательства Республики Казахстан о естественных монополиях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 Ответственность за нарушение законодательства Республики Казахстан о естественных монополиях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 Возмещение субъектом естественной монополии убытков, причиненных нарушением настоящего Закона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44. О стандартизации. Закон Республики Казахстан от 5 октября 2018 года № 183-VІ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стандартизации. Закон Республики Казахстан от 5 октября 2018 года № 183-VІ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https://10.61.42.188/rus/docs/Z1800000183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45. Об адвокатской деятельности и юридической помощи. Закон Республики Казахстан от 5 июля 2018 года № 176-VІ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адвокатской деятельности и юридической помощи. Закон Республики Казахстан от 5 июля 2018 года № 176-VІ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https://10.61.42.188/rus/docs/Z1800000176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46. О Совете Безопасности Республики Казахстан. Закон Республики Казахстан от 5 июля 2018 года № 178-VІ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Совете Безопасности Республики Казахстан. Закон Республики Казахстан от 5 июля 2018 года № 178-VІ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https://10.61.42.188/rus/docs/Z1800000178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47. О валютном регулировании и валютном контроле. Закон Республики Казахстан от 2 июля 2018 года № 167-VІ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валютном регулировании и валютном контроле. Закон Республики Казахстан от 2 июля 2018 года № 167-VІ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https://10.61.42.188/rus/docs/Z1800000167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48. О защите детей от информации, причиняющей вред их здоровью и развитию. Закон Республики Казахстан от 2 июля 2018 года № 169-VІ ЗРК.</w:t>
      </w:r>
      <w:r>
        <w:rPr>
          <w:b/>
          <w:bCs/>
          <w:color w:val="C00000"/>
          <w:sz w:val="17"/>
          <w:szCs w:val="17"/>
        </w:rPr>
        <w:t xml:space="preserve">   [битых 3 из 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Общие требования к информации и информационной продукции для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https://10.61.42.188/client/#!/doc/123163/rus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Особые требования к информационной продукции, распространяемой посредством телерадиовещания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https://10.61.42.188/client/#!/doc/123163/rus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Особые требования к информационной продукции, распространяемой посредством сетей телекоммуникаций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https://10.61.42.188/client/#!/doc/123163/rus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49. Об оценочной деятельности в Республике Казахстан. Закон Республики Казахстан от 10 января 2018 года № 133-VІ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оценочной деятельности в Республике Казахстан. Закон Республики Казахстан от 10 января 2018 года № 133-VІ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https://10.61.42.188/rus/docs/Z1800000133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50. О Фонде компенсации потерпевшим. Закон Республики Казахстан от 10 января 2018 года № 131-VІ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Фонде компенсации потерпевшим. Закон Республики Казахстан от 10 января 2018 года № 131-VІ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https://10.61.42.188/rus/docs/Z1800000131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51. О введении в действие Кодекса Республики Казахстан &amp;quot;О налогах и других обязательных платежах в бюджет&amp;quot; (Налоговый кодекс). Закон Республики Казахстан от 25 декабря 2017 года № 121-VI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введении в действие Кодекса Республики Казахстан &amp;quot;О налогах и других обязательных платежах в бюджет&amp;quot; (Налоговый кодекс). Закон Республики Казахстан от 25 декабря 2017 года № 121-VI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https://10.61.42.188/rus/docs/Z1700000121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52. О коллекторской деятельности. Закон Республики Казахстан от 6 мая 2017 года № 62-VI.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коллекторской деятельности. Закон Республики Казахстан от 6 мая 2017 года № 62-VI.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https://10.61.42.188/rus/docs/Z1700000062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53. О пастбищах. Закон Республики Казахстан от 20 февраля 2017 года № 47-VI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пастбищах. Закон Республики Казахстан от 20 февраля 2017 года № 47-VI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https://10.61.42.188/rus/docs/Z1700000047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54. О судебно-экспертной деятельности. Закон Республики Казахстан от 10 февраля 2017 года № 44-VI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судебно-экспертной деятельности. Закон Республики Казахстан от 10 февраля 2017 года № 44-VI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https://10.61.42.188/rus/docs/Z1700000044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55. О дактилоскопической и геномной регистрации. Закон Республики Казахстан от 30 декабря 2016 года № 40-VІ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дактилоскопической и геномной регистрации. Закон Республики Казахстан от 30 декабря 2016 года № 40-VІ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56. О волонтерской деятельности. Закон Республики Казахстан от 30 декабря 2016 года № 42-VІ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волонтерской деятельности. Закон Республики Казахстан от 30 декабря 2016 года № 42-VІ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57. О пробации. Закон Республики Казахстан от 30 декабря 2016 года № 38-VІ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пробации. Закон Республики Казахстан от 30 декабря 2016 года № 38-VІ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58. О контрразведывательной деятельности. Закон Республики Казахстан от 28 декабря 2016 года № 35-VІ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контрразведывательной деятельности. Закон Республики Казахстан от 28 декабря 2016 года № 35-VІ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59. Об амнистии в связи с двадцатипятилетием Независимости Республики Казахстан. Закон Республики Казахстан от 13 декабря 2016 года № 27-VІ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двадцатипятилетием Независимости Республики Казахстан. Закон Республики Казахстан от 13 декабря 2016 года № 27-VІ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60. Об объемах трансфертов общего характера между республиканским и областными бюджетами, бюджетами городов республиканского значения, столицы на 2017 – 2019 годы. Закон Республики Казахстан от 29 ноября 2016 года № 24-VІ ЗРК. Срок действия Закона - до 31 декабря 2019 года.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трансфертов общего характера между республиканским и областными бюджетами, бюджетами городов республиканского значения, столицы на 2017 – 2019 годы. Закон Республики Казахстан от 29 ноября 2016 года № 24-VІ ЗРК. Срок действия Закона - до 31 декабря 2019 года.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61. О платежах и платежных системах. Закон Республики Казахстан от 26 июля 2016 года № 11-VI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платежах и платежных системах. Закон Республики Казахстан от 26 июля 2016 года № 11-VI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https://10.61.42.188/rus/docs/Z1600000011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62. О лотереях и лотерейной деятельности. Закон Республики Казахстан от 9 апреля 2016 года № 495-V ЗРК.</w:t>
      </w:r>
      <w:r>
        <w:rPr>
          <w:b/>
          <w:bCs/>
          <w:color w:val="C00000"/>
          <w:sz w:val="17"/>
          <w:szCs w:val="17"/>
        </w:rPr>
        <w:t xml:space="preserve">   [битых 11 из 11]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 Основные понятия, используемые в настоящем Законе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4. Гарантии прав участников лотереи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 Виды и особенности проведения лотерей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Общие требования, предъявляемые к оператору лотереи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8-1. Распространитель (агент) лотереи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Требования к лотерейному терминалу, центру обработки лотерейной информации, центру лотерейной отчетности, лотерейному оборудованию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 Условия проведения лотереи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Формирование и распределение призового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Формирование и распределение призового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Требования к проведению розыгрыша призового фонда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Отчисления от лотереи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63. О почте. Закон Республики Казахстан от 9 апреля 2016 года № 498-V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почте. Закон Республики Казахстан от 9 апреля 2016 года № 498-V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64. Об арбитраже. Закон Республики Казахстан от 8 апреля 2016 года № 488-V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арбитраже. Закон Республики Казахстан от 8 апреля 2016 года № 488-V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65. О долевом участии в жилищном строительстве. Закон Республики Казахстан от 7 апреля 2016 года № 486-V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долевом участии в жилищном строительстве. Закон Республики Казахстан от 7 апреля 2016 года № 486-V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66. О правовых актах. Закон Республики Казахстан от 6 апреля 2016 года № 480-V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правовых актах. Закон Республики Казахстан от 6 апреля 2016 года № 480-V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67. О занятости населения. Закон Республики Казахстан от 6 апреля 2016 года № 482-V ЗРК.</w:t>
      </w:r>
      <w:r>
        <w:rPr>
          <w:b/>
          <w:bCs/>
          <w:color w:val="C00000"/>
          <w:sz w:val="17"/>
          <w:szCs w:val="17"/>
        </w:rPr>
        <w:t xml:space="preserve">   [битых 7 из 7]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Организация социального рабочего места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Организация молодежной практики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Организация специальных рабочих мест для трудоустройства лиц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Участие работодателей в обеспечении занятости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Частное агентство занятости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Осуществление иностранцами или лицами без гражданства трудовой деятельности в рамках внутрикорпоративного перевода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Ведомственное статистическое наблюдение в сфере занятости населения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https://10.61.41.253/rus/docs/Z1600000482#z37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68. О драгоценных металлах и драгоценных камнях. Закон Республики Казахстан от 14 января 2016 года № 444-V ЗРК.</w:t>
      </w:r>
      <w:r>
        <w:rPr>
          <w:b/>
          <w:bCs/>
          <w:color w:val="C00000"/>
          <w:sz w:val="17"/>
          <w:szCs w:val="17"/>
        </w:rPr>
        <w:t xml:space="preserve">   [битых 10 из 10]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Порядок проведения экспертизы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https://10.61.41.253/client/#!/doc/97537/rus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Особенности реализации ювелирных и других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https://10.61.41.253/client/#!/doc/97537/rus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Государственный контроль при обороте драгоценных металлов и драгоценных камней, сырьевых товаров, содержащих драгоценные металлы, ювелирных и других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Особенности ввоза на территорию Республики Казахстан из стран, не входящих в Евразийский экономический союз, и вывоза с территории Республики Казахстан в эти страны драгоценных металлов, драгоценных камней, сырьевых товаров, содержащих драгоценные металлы, ювелирных и других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Производство драгоценных металлов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Приоритетное право государства на приобретение аффинированного золота для пополнения активов в драгоценных металлах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Особенности оборота инвестиционного золота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Порядок проведения экспертизы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Особенности реализации ювелирных и других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Ответственность за нарушение законодательства Республики Казахстан в области драгоценных металлов и драгоценных камней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https://10.61.42.188/rus/docs/Z1600000444#z14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69. Об использовании атомной энергии. Закон Республики Казахстан от 12 января 2016 года № 442-V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использовании атомной энергии. Закон Республики Казахстан от 12 января 2016 года № 442-V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https://10.61.42.188/rus/docs/Z1600000442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70. О государственных закупках. Закон Республики Казахстан от 4 декабря 2015 года № 434-V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государственных закупках. Закон Республики Казахстан от 4 декабря 2015 года № 434-V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71. О Высшем Судебном Совете Республики Казахстан. Закон Республики Казахстан от 4 декабря 2015 года № 436-V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Высшем Судебном Совете Республики Казахстан. Закон Республики Казахстан от 4 декабря 2015 года № 436-V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72. О производстве органической продукции. Закон Республики Казахстан от 27 ноября 2015 года № 423-V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производстве органической продукции. Закон Республики Казахстан от 27 ноября 2015 года № 423-V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73. Об информатизации. Закон Республики Казахстан от 24 ноября 2015 года № 418-V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информатизации. Закон Республики Казахстан от 24 ноября 2015 года № 418-V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74. О государственной службе Республики Казахстан. Закон Республики Казахстан от 23 ноября 2015 года № 416-V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службе Республики Казахстан. Закон Республики Казахстан от 23 ноября 2015 года № 416-V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75. О противодействии коррупции. Закон Республики Казахстан от 18 ноября 2015 года № 410-V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противодействии коррупции. Закон Республики Казахстан от 18 ноября 2015 года № 410-V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76. О доступе к информации. Закон Республики Казахстан от 16 ноября 2015 года № 401-V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доступе к информации. Закон Республики Казахстан от 16 ноября 2015 года № 401-V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77. Об обязательном социальном медицинском страховании. Закон Республики Казахстан от 16 ноября 2015 года № 405-V ЗРК.</w:t>
      </w:r>
      <w:r>
        <w:rPr>
          <w:b/>
          <w:bCs/>
          <w:color w:val="C00000"/>
          <w:sz w:val="17"/>
          <w:szCs w:val="17"/>
        </w:rPr>
        <w:t xml:space="preserve">   [битых 7 из 7]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Плательщики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Субъекты здравоохранения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Исчисление (удержание) и перечисление отчислений и (или) взносов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Сообщение о произведенных отчислениях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Порядок закупа у субъектов здравоохранения услуг по оказанию медицинской помощи в системе обязательного социального медицинского страхования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Оплата услуг субъектов здравоохранения по оказанию медицинской помощи в системе обязательного социального медицинского страхования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Основания и порядок расторжения договора закупа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https://10.61.42.188/rus/docs/Z1500000405#z38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78. О благотворительности. Закон Республики Казахстан от 16 ноября 2015 года № 402-V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благотворительности. Закон Республики Казахстан от 16 ноября 2015 года № 402-V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https://10.61.42.188/rus/docs/Z1500000402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79. О саморегулировании. Закон Республики Казахстан от 12 ноября 2015 года № 390-V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саморегулировании. Закон Республики Казахстан от 12 ноября 2015 года № 390-V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80. О государственном аудите и финансовом контроле. Закон Республики Казахстан от 12 ноября 2015 года № 392-V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государственном аудите и финансовом контроле. Закон Республики Казахстан от 12 ноября 2015 года № 392-V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81. Об общественных советах. Закон Республики Казахстан от 2 ноября 2015 года № 383-V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общественных советах. Закон Республики Казахстан от 2 ноября 2015 года № 383-V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82. О государственно-частном партнерстве. Закон Республики Казахстан от 31 октября 2015 года № 379-V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государственно-частном партнерстве. Закон Республики Казахстан от 31 октября 2015 года № 379-V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83. О коммерциализации результатов научной и (или) научно-технической деятельности. Закон Республики Казахстан от 31 октября 2015 года № 381-V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коммерциализации результатов научной и (или) научно-технической деятельности. Закон Республики Казахстан от 31 октября 2015 года № 381-V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84. О сельскохозяйственных кооперативах. Закон Республики Казахстан от 29 октября 2015 года № 372-V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сельскохозяйственных кооперативах. Закон Республики Казахстан от 29 октября 2015 года № 372-V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85. О миротворческой деятельности Республики Казахстан. Закон Республики Казахстан от 15 июня 2015 года № 320-V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миротворческой деятельности Республики Казахстан. Закон Республики Казахстан от 15 июня 2015 года № 320-V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86. О специальных защитных, антидемпинговых и компенсационных мерах по отношению к третьим странам. Закон Республики Казахстан 8 июня 2015 года № 316-V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специальных защитных, антидемпинговых и компенсационных мерах по отношению к третьим странам. Закон Республики Казахстан 8 июня 2015 года № 316-V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87. О минимальных социальных стандартах и их гарантиях. Закон Республики Казахстан от 19 мая 2015 года № 314-V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минимальных социальных стандартах и их гарантиях. Закон Республики Казахстан от 19 мая 2015 года № 314-V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https://10.61.42.188/rus/docs/Z1500000314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88. О государственной молодежной политике. Закон Республики Казахстан от 9 февраля 2015 года № 285-V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молодежной политике. Закон Республики Казахстан от 9 февраля 2015 года № 285-V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https://10.61.42.188/rus/docs/Z1500000285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89. О Национальной гвардии Республики Казахстан. Закон Республики Казахстан от 10 января 2015 года № 274-V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Национальной гвардии Республики Казахстан. Закон Республики Казахстан от 10 января 2015 года № 274-V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https://10.61.42.188/rus/docs/Z1500000274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90. Об официальной помощи развитию. Закон Республики Казахстан от 10 декабря 2014 года № 263-V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официальной помощи развитию. Закон Республики Казахстан от 10 декабря 2014 года № 263-V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91. О физической культуре и спорте. Закон Республики Казахстан от 3 июля 2014 года № 228-V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физической культуре и спорте. Закон Республики Казахстан от 3 июля 2014 года № 228-V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92. Об амнистии граждан Республики Казахстан, оралманов и лиц, имеющих вид на жительство в Республике Казахстан, в связи с легализацией ими имущества. Закон Республики Казахстан от 30 июня 2014 года № 213-V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граждан Республики Казахстан, оралманов и лиц, имеющих вид на жительство в Республике Казахстан, в связи с легализацией ими имущества. Закон Республики Казахстан от 30 июня 2014 года № 213-V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93. О профессиональных союзах. Закон Республики Казахстан от 27 июня 2014 года № 211-V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Гарантии деятельности профсоюзов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https://10.61.42.188/rus/docs/Z1400000211#z90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94. Об инновационном кластере &amp;quot;Парк инновационных технологий&amp;quot;. Закон Республики Казахстан от 10 июня 2014 года № 207-V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инновационном кластере &amp;quot;Парк инновационных технологий&amp;quot;. Закон Республики Казахстан от 10 июня 2014 года № 207-V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95. О разрешениях и уведомлениях. Закон Республики Казахстан от 16 мая 2014 года № 202-V ЗРК.</w:t>
      </w:r>
      <w:r>
        <w:rPr>
          <w:b/>
          <w:bCs/>
          <w:color w:val="C00000"/>
          <w:sz w:val="17"/>
          <w:szCs w:val="17"/>
        </w:rPr>
        <w:t xml:space="preserve">   [битых 6 из 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Подпункт 4 Приложения 1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https://10.61.42.188/rus/docs/Z1400000202#z244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Подпункт 5 Приложения 1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https://10.61.42.188/rus/docs/Z1400000202#z244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Подпункт 6 Приложения 1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https://10.61.42.188/rus/docs/Z1400000202#z244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33 Приложения 1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78 Приложения 2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87-7 Приложения 2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96. О денонсации Соглашения о едином порядке экспортного контроля государств-членов Евразийского экономического сообщества. Закон Республики Казахстан от 16 мая 2014 года № 204-V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денонсации Соглашения о едином порядке экспортного контроля государств-членов Евразийского экономического сообщества. Закон Республики Казахстан от 16 мая 2014 года № 204-V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97. Об органах внутренних дел Республики Казахстан. Закон Республики Казахстан от 23 апреля 2014 года № 199-V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органах внутренних дел Республики Казахстан. Закон Республики Казахстан от 23 апреля 2014 года № 199-V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98. О дорожном движении. Закон Республики Казахстан от 17 апреля 2014 года № 194-V ЗРК.</w:t>
      </w:r>
      <w:r>
        <w:rPr>
          <w:b/>
          <w:bCs/>
          <w:color w:val="C00000"/>
          <w:sz w:val="17"/>
          <w:szCs w:val="17"/>
        </w:rPr>
        <w:t xml:space="preserve">   [битых 12 из 12]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Изменение организации дорожного 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https://10.61.42.188/rus/docs/Z1400000194#z125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Требования к юридическим лицам и индивидуальным предпринимателям по обеспечению безопасности дорожного 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Медицинское обеспечение безопасности дорожного 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https://10.61.42.188/rus/docs/Z1400000194#z134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Основные требования по обеспечению безопасности дорожного движения при проектировании, строительстве, реконструкции, ремонте, содержании дорог и управлении ими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https://10.61.42.188/rus/docs/Z1400000194#z167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Основные требования по обеспечению безопасности дорожного движения при техническом обслуживании и ремонте 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https://10.61.42.188/rus/docs/Z1400000194#z216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Допуск лиц к управлению транспортными средствами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https://10.61.42.188/rus/docs/Z1400000194#z314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Требования к учебным организациям по подготовке водителей 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https://10.61.42.188/rus/docs/Z1400000194#z351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Права и обязанности профессиональных объединений по подготовке водителей 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https://10.61.42.188/rus/docs/Z1400000194#z369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Обязательный технический осмотр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https://10.61.42.188/rus/docs/Z1400000194#z403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Реестр операторов технического осмотра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https://10.61.42.188/rus/docs/Z1400000194#z417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91. Права и обязанности операторов технического осмотра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https://10.61.42.188/rus/docs/Z1400000194#z430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92. Государственный контроль за соблюдением порядка организации и проведения обязательного технического осмотра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https://10.61.42.188/rus/docs/Z1400000194#z433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99. О гражданской защите. Закон Республики Казахстан от 11 апреля 2014 года № 188-V 3PK.</w:t>
      </w:r>
      <w:r>
        <w:rPr>
          <w:b/>
          <w:bCs/>
          <w:color w:val="C00000"/>
          <w:sz w:val="17"/>
          <w:szCs w:val="17"/>
        </w:rPr>
        <w:t xml:space="preserve">   [битых 32 из 32]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Система оповещения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https://10.61.41.253/client/#!/doc/78725/rus/325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Права и обязанности организаций в сфере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https://10.61.41.253/client/#!/doc/78725/rus/1098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Права и обязанности физических лиц в сфере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https://10.61.41.253/client/#!/doc/78725/rus/1230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Руководство и управление гражданской обороной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https://10.61.41.253/client/#!/doc/78725/rus/1286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Мероприятия гражданской обороны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https://10.61.41.253/client/#!/doc/78725/rus/1359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27-1. Аттестация профессиональных аварийно-спасательных служб в области промышленной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https://10.61.41.253/client/#!/doc/78725/rus/1530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Производственный контроль в области промышленной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https://10.61.41.253/client/#!/doc/78725/rus/1768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Обучение в сфере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https://10.61.41.253/client/#!/doc/78725/rus/1897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Признаки опасных производственных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https://10.61.41.253/client/#!/doc/78725/rus/2280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71. Опасные производственные объекты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https://10.61.41.253/client/#!/doc/78725/rus/2307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72. Аттестация юридических лиц на право проведения работ в области промышленной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https://10.61.41.253/client/#!/doc/78725/rus/2326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Экспертиза промышленной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https://10.61.41.253/client/#!/doc/78725/rus/2370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74. Выдача разрешений на применение технологий, применяемых на опасных производственных объектах, опасных технических устройств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https://10.61.41.253/client/#!/doc/78725/rus/2393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Выдача разрешений на постоянное применение взрывчатых веществ и изделий на их основе, производство взрывных работ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https://10.61.41.253/client/#!/doc/78725/rus/2409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Обязательное декларирование промышленной безопасности опасного производственного объекта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https://10.61.41.253/client/#!/doc/78725/rus/2424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Постановка на учет и снятие с учета опасных технических устройств и опасных производственных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https://10.61.41.253/client/#!/doc/78725/rus/2449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Согласование проектной документации на строительство, расширение, реконструкцию, модернизацию, консервацию и ликвидацию опасных производственных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https://10.61.41.253/client/#!/doc/78725/rus/2464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Подготовка, переподготовка специалистов, работников опасных производственных объектов и иных организаций по вопросам промышленной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https://10.61.41.253/client/#!/doc/78725/rus/2477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План ликвидации аварий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https://10.61.41.253/client/#!/doc/78725/rus/2533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Учебные тревоги и противоаварийные тренировки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https://10.61.41.253/client/#!/doc/78725/rus/2550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Действия организации, осуществляющей эксплуатацию опасного производственного объекта, при инциденте, аварии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https://10.61.41.253/client/#!/doc/78725/rus/2563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83. Задачи расследования аварии или инцидента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https://10.61.41.253/client/#!/doc/78725/rus/2586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84. Создание комиссии по расследованию аварии или инцидента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https://10.61.41.253/client/#!/doc/78725/rus/2593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85. Комиссия по расследованию аварии или инцидента, ее полномочия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https://10.61.41.253/client/#!/doc/78725/rus/2609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Оформление результатов расследования аварии или инцидента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https://10.61.41.253/client/#!/doc/78725/rus/2634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Действия организации, эксплуатирующей опасный производственный объект, после проведения расследования аварии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https://10.61.41.253/client/#!/doc/78725/rus/2665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Расходы по расследованию аварии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https://10.61.41.253/client/#!/doc/78725/rus/2676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Система оповещения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https://10.61.42.188/rus/docs/Z1400000188#z98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Права и обязанности организаций в сфере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https://10.61.42.188/rus/docs/Z1400000188#z144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Руководство и управление гражданской обороной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https://10.61.42.188/rus/docs/Z1400000188#z161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Мероприятия гражданской обороны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https://10.61.42.188/rus/docs/Z1400000188#z177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Обучение в сфере гражданской защиты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https://10.61.42.188/rus/docs/Z1400000188#z281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100. О реабилитации и банкротстве. Закон Республики Казахстан от 7 марта 2014 года № 176-V ЗРК.</w:t>
      </w:r>
      <w:r>
        <w:rPr>
          <w:b/>
          <w:bCs/>
          <w:color w:val="C00000"/>
          <w:sz w:val="17"/>
          <w:szCs w:val="17"/>
        </w:rPr>
        <w:t xml:space="preserve">   [битых 16 из 16]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4. Признание банкротства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Ответственность за преднамеренное банкротство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Признание сделок должника недействительными и возврат имущества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Правовое положение должника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https://10.61.41.253/client/#!/doc/77927/rus/282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 Профилактический контроль без посещения субъекта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https://10.61.41.253/client/#!/doc/77927/rus/552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28-3. Соглашение о реструктуризации задолженности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https://10.61.41.253/client/#!/doc/77927/rus/819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28-4. Утверждение судом соглашения о реструктуризации задолженности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https://10.61.41.253/client/#!/doc/77927/rus/867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Заявление кредитора (кредиторов)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https://10.61.41.253/client/#!/doc/77927/rus/1055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68. Последствия применения реабилитационной процедуры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https://10.61.41.253/client/#!/doc/77927/rus/1456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71. Полномочия реабилитационного управляющего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https://10.61.41.253/client/#!/doc/77927/rus/1529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Санация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https://10.61.41.253/client/#!/doc/77927/rus/1809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Соглашение участников санации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https://10.61.41.253/client/#!/doc/77927/rus/1819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Ответственность участников санации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https://10.61.41.253/client/#!/doc/77927/rus/1823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Ответственность участников санации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https://10.61.41.253/client/#!/doc/77927/rus/1831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104-1. Удовлетворение требований залоговых кредиторов путем принятия заложенного имущества в натуре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https://10.61.41.253/client/#!/doc/77927/rus/2477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112-6. Отказ в утверждении мирового соглашения и его последствия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https://10.61.41.253/client/#!/doc/77927/rus/2702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101. Об объемах трансфертов общего характера между республиканским и областными бюджетами, бюджетами города республиканского значения, столицы на 2014-2016 годы. Закон Республики Казахстан от 3 декабря 2013 года № 149-V ЗРК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трансфертов общего характера между республиканским и областными бюджетами, бюджетами города республиканского значения, столицы на 2014-2016 годы. Закон Республики Казахстан от 3 декабря 2013 года № 149-V ЗРК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https://10.61.42.188/rus/docs/Z1300000149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102. О Национальной палате предпринимателей Республики Казахстан. Закон Республики Казахстан от 4 июля 2013 года № 129-V.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Национальной палате предпринимателей Республики Казахстан. Закон Республики Казахстан от 4 июля 2013 года № 129-V.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https://10.61.42.188/rus/docs/Z1300000129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103. О пенсионном обеспечении в Республике Казахстан. Закон Республики Казахстан от 21 июня 2013 года № 105-V.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пенсионном обеспечении в Республике Казахстан. Закон Республики Казахстан от 21 июня 2013 года № 105-V.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https://10.61.42.188/rus/docs/Z1300000105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104. О персональных данных и их защите. Закон Республики Казахстан от 21 мая 2013 года N 94-V.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персональных данных и их защите. Закон Республики Казахстан от 21 мая 2013 года N 94-V.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https://10.61.42.188/rus/docs/Z1300000094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105. О государственных услугах. Закон Республики Казахстан от 15 апреля 2013 года № 88-V.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государственных услугах. Закон Республики Казахстан от 15 апреля 2013 года № 88-V.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https://10.61.42.188/rus/docs/Z1300000088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106. О документах, удостоверяющих личность. Закон Республики Казахстан от 29 января 2013 года № 73-V.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документах, удостоверяющих личность. Закон Республики Казахстан от 29 января 2013 года № 73-V.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https://10.61.42.188/rus/docs/Z1300000073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107. О Государственной границе Республики Казахстан. Закон Республики Казахстан от 16 января 2013 года № 70-V.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границе Республики Казахстан. Закон Республики Казахстан от 16 января 2013 года № 70-V.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https://10.61.42.188/rus/docs/Z1300000070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108. О Государственной образовательной накопительной системе. Закон Республики Казахстан от 14 января 2013 года № 67-V.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образовательной накопительной системе. Закон Республики Казахстан от 14 января 2013 года № 67-V.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https://10.61.42.188/rus/docs/Z1300000067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109. О микрофинансовой деятельности. Закон Республики Казахстан от 26 ноября 2012 года № 56-V.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микрофинансовой деятельности. Закон Республики Казахстан от 26 ноября 2012 года № 56-V.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https://10.61.42.188/rus/docs/Z1200000056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110. О магистральном трубопроводе. Закон Республики Казахстан от 22 июня 2012 года № 20-V.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магистральном трубопроводе. Закон Республики Казахстан от 22 июня 2012 года № 20-V.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https://10.61.42.188/rus/docs/Z1200000020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111. О воинской службе и статусе военнослужащих. Закон Республики Казахстан от 16 февраля 2012 года № 561-IV ЗРК.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воинской службе и статусе военнослужащих. Закон Республики Казахстан от 16 февраля 2012 года № 561-IV ЗРК.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112. О специальных государственных органах Республики Казахстан. Закон Республики Казахстан от 13 февраля 2012 года № 552-IV.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специальных государственных органах Республики Казахстан. Закон Республики Казахстан от 13 февраля 2012 года № 552-IV.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113. О Фонде национального благосостояния. Закон Республики Казахстан от 1 февраля 2012 года № 550-IV.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Фонде национального благосостояния. Закон Республики Казахстан от 1 февраля 2012 года № 550-IV.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114. О телерадиовещании. Закон Республики Казахстан от 18 января 2012 года № 545-IV.</w:t>
      </w:r>
      <w:r>
        <w:rPr>
          <w:b/>
          <w:bCs/>
          <w:color w:val="C00000"/>
          <w:sz w:val="17"/>
          <w:szCs w:val="17"/>
        </w:rPr>
        <w:t xml:space="preserve">   [битых 24 из 24]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Язык теле-, радиопрограмм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Постановка на учет, переучет отечественного теле-, радиоканала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Заявление о постановке на учет отечественного теле-, радиоканала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18-1. Деятельность иностранных теле-, радиоканалов на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Постановка на учет, переучет иностранных теле-, радиоканалов в уполномоченном органе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Заявление о постановке на учет иностранного теле-, радиоканала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24.Операторы телерадиовещания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Национальный оператор телерадиовещания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27.Сети телерадиовещания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Защита интересов национального телерадиовещания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Защита прав лиц с инвалидностью при распространении телепрограмм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Требования к техническим средствам телерадиовещания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Распространение дополнительной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Размещение рекламы на теле-, радиоканалах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Ретрансляция теле-, радиоканалов, теле-, радиопрограмм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Аналоговое эфирное радиовещание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36.Цифровое эфирное телерадиовещание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Спутниковое телерадиовещание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Кабельное телерадиовещание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38-1. Телерадиовещание с использованием сетей телекоммуникаций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39.Индивидуальный спутниковый прием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Системы коллективного приема теле-, радиоканалов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40-1. Распространение теле-, радиоканалов для публичного показа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42.Переходные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https://10.61.42.188/client/#!/doc/63062/rus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115. Об энергосбережении и повышении энергоэффективности. Закон Республики Казахстан от 13 января 2012 года № 541-IV.</w:t>
      </w:r>
      <w:r>
        <w:rPr>
          <w:b/>
          <w:bCs/>
          <w:color w:val="C00000"/>
          <w:sz w:val="17"/>
          <w:szCs w:val="17"/>
        </w:rPr>
        <w:t xml:space="preserve">   [битых 13 из 13]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Государственный контроль в области энергосбережения и повышения энергоэффективности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7-1. Профилактический контроль без посещения субъекта (объекта) контроля в области энергосбережения и повышения энергоэффективности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https://10.61.42.188/rus/docs/Z1200000541#z285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Использование энергосберегающего оборудования и материалов, ограничения по приемке новых объектов и оплата за потребленную тепловую энергию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Государственный энергетический реестр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Обеспечение энергоэффективности зданий, строений, сооружений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Электрические энергопотребляющие устройства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Ограничения по продаже и использованию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Уведомление в области энергосбережения и повышения энергоэффективности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14-1. Подтверждение соответствия энергоаудитора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https://10.61.42.188/rus/docs/Z1200000541#z310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Комплексная вневедомственная экспертиза проектов строительства в части энергосбережения и повышения энергоэффективности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Энергоаудит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https://10.61.42.188/rus/docs/Z1200000541#z199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Права и обязанности субъектов в области энергосбережения и повышения энергоэффективности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https://10.61.42.188/rus/docs/Z1200000541#z237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Ответственность за нарушение законодательства Республики Казахстан об энергосбережении и повышении энергоэффективности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https://10.61.42.188/rus/docs/Z1200000541#z252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116. О газе и газоснабжении. Закон Республики Казахстан от 9 января 2012 года № 532-IV.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газе и газоснабжении. Закон Республики Казахстан от 9 января 2012 года № 532-IV.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117. О космической деятельности. Закон Республики Казахстан от 6 января 2012 года № 528-IV.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космической деятельности. Закон Республики Казахстан от 6 января 2012 года № 528-IV.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118. О национальной безопасности Республики Казахстан. Закон Республики Казахстан от 6 января 2012 года № 527-IV.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национальной безопасности Республики Казахстан. Закон Республики Казахстан от 6 января 2012 года № 527-IV.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https://10.61.42.188/rus/docs/Z1200000527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119. Об амнистии в связи с двадцатилетием государственной независимости Республики Казахстан. Закон Республики Казахстан от 28 декабря 2011 года № 521-IV.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двадцатилетием государственной независимости Республики Казахстан. Закон Республики Казахстан от 28 декабря 2011 года № 521-IV.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https://10.61.42.188/rus/docs/Z1100000521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120. О религиозной деятельности и религиозных объединениях. Закон Республики Казахстан от 11 октября 2011 года № 483-IV.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религиозной деятельности и религиозных объединениях. Закон Республики Казахстан от 11 октября 2011 года № 483-IV.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https://10.61.42.188/rus/docs/Z1100000483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121. О миграции населения. Закон Республики Казахстан от 22 июля 2011 года № 477-IV.</w:t>
      </w:r>
      <w:r>
        <w:rPr>
          <w:b/>
          <w:bCs/>
          <w:color w:val="C00000"/>
          <w:sz w:val="17"/>
          <w:szCs w:val="17"/>
        </w:rPr>
        <w:t xml:space="preserve">   [битых 16 из 16]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1 статьи 6. Общие условия въезда, выезда и пребывания иммигрантов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2 статьи 6. Общие условия въезда, выезда и пребывания иммигрантов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3 статьи 6. Общие условия въезда, выезда и пребывания иммигрантов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4 статьи 6. Общие условия въезда, выезда и пребывания иммигрантов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Часть 1 статьи 6-1. Получение разрешения на временное проживание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Часть 1 статьи 6-2. Получение разрешения на временное проживание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Условия въезда иностранных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3 статьи 37. Порядок выдачи разрешений работодателям на привлечение иностранной рабочей силы, справок иностранным работникам о соответствии квалификации для самостоятельного трудоустройства и их привлечения в рамках внутрикорпоративного перевода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1 статьи 39. Условия въезда и выдачи виз на въезд бизнес-иммигрантам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1 стать 40. Условия пребывания бизнес-иммигрантов на территории Республики Казахстан и осуществления ими предпринимательской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2 статьи 40. Условия пребывания бизнес-иммигрантов на территории Республики Казахстан и осуществления ими предпринимательской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3 статьи 41. Условия въезда и пребывания сезонных иностранных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1 статьи 42. Условия привлечения сезонных иностранных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2 статьи 42. Условия привлечения сезонных иностранных работников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Часть 3 статьи 48. Основания для отказа иммигранту во въезде в Республику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2 статьи 60. Выдворение незаконных иммигрантов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https://10.61.41.253/client/#!/doc/59947/rus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122. О государственном регулировании производства и оборота отдельных видов нефтепродуктов. Закон Республики Казахстан от 20 июля 2011 года № 463-IV.</w:t>
      </w:r>
      <w:r>
        <w:rPr>
          <w:b/>
          <w:bCs/>
          <w:color w:val="C00000"/>
          <w:sz w:val="17"/>
          <w:szCs w:val="17"/>
        </w:rPr>
        <w:t xml:space="preserve">   [битых 9 из 9]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Государственный контроль за производством и оборотом отдельных видов нефтепродуктов осуществляется в форме проверки и профилактического контроля в соответствии с Предпринимательским кодексом Республики Казахстан.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https://10.61.41.253/client/#!/doc/59822/rus/324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11-1. Поставщик нефти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https://10.61.41.253/client/#!/doc/59822/rus/328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Обязанности производителей нефтепродуктов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https://10.61.41.253/client/#!/doc/59822/rus/337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Декларирование оборота нефтепродуктов и результаты камерального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https://10.61.41.253/client/#!/doc/59822/rus/415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Особенности государственного регулирования переработки сырой нефти и (или) газового конденсата, и (или) продуктов переработки и поставки нефтепродуктов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https://10.61.41.253/client/#!/doc/59822/rus/453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Условия оборота нефтепродуктов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https://10.61.41.253/client/#!/doc/59822/rus/507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Условия транспортировки сырой нефти, газового конденсата и нефтепродуктов железнодорожным, автомобильным, морским, внутренним водным и воздушным транспортом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https://10.61.41.253/client/#!/doc/59822/rus/552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Условия оптовой реализации нефтепродуктов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https://10.61.41.253/client/#!/doc/59822/rus/573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Условия розничной реализации нефтепродуктов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https://10.61.41.253/client/#!/doc/59822/rus/598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123. О государственном имуществе. Закон Республики Казахстан от 1 марта 2011 года № 413-IV.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государственном имуществе. Закон Республики Казахстан от 1 марта 2011 года № 413-IV.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https://10.61.42.188/rus/docs/Z1100000413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124. О науке. Закон Республики Казахстан от 18 февраля 2011 года № 407-IV.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науке. Закон Республики Казахстан от 18 февраля 2011 года № 407-IV.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https://10.61.42.188/rus/docs/Z1100000407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125. О медиации. Закон Республики Казахстан от 28 января 2011 года № 401-IV.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медиации. Закон Республики Казахстан от 28 января 2011 года № 401-IV.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https://10.61.42.188/rus/docs/Z1100000401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126. О статусе &amp;quot;Назарбаев Университет&amp;quot;, &amp;quot;Назарбаев Интеллектуальные школы&amp;quot; и &amp;quot;Назарбаев Фонд&amp;quot;. Закон Республики Казахстан от 19 января 2011 года № 394-IV.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статусе &amp;quot;Назарбаев Университет&amp;quot;, &amp;quot;Назарбаев Интеллектуальные школы&amp;quot; и &amp;quot;Назарбаев Фонд&amp;quot;. Закон Республики Казахстан от 19 января 2011 года № 394-IV.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https://10.61.42.188/rus/docs/Z1100000394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127. О правоохранительной службе. Закон Республики Казахстан от 6 января 2011 года № 380-IV.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правоохранительной службе. Закон Республики Казахстан от 6 января 2011 года № 380-IV.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https://10.61.42.188/rus/docs/Z1100000380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128. Об объемах трансфертов общего характера между республиканским и областными бюджетами, бюджетами города республиканского значения, столицы на 2011 - 2013 годы. Закон Республики Казахстан от 30 ноября 2010 года № 359-IV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трансфертов общего характера между республиканским и областными бюджетами, бюджетами города республиканского значения, столицы на 2011 - 2013 годы. Закон Республики Казахстан от 30 ноября 2010 года № 359-IV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https://10.61.42.188/rus/docs/Z1000000359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129. О государственном регулировании производства и оборота биотоплива. Закон Республики Казахстан от 15 ноября 2010 года № 351-IV.</w:t>
      </w:r>
      <w:r>
        <w:rPr>
          <w:b/>
          <w:bCs/>
          <w:color w:val="C00000"/>
          <w:sz w:val="17"/>
          <w:szCs w:val="17"/>
        </w:rPr>
        <w:t xml:space="preserve">   [битых 7 из 9]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Условия производства и оборота биотоплива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https://10.61.41.253/client/#!/doc/55499/rus/154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Права и обязанности производителя биотоплива и производителя нефтепродуктов с содержанием биотоплива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https://10.61.41.253/client/#!/doc/55499/rus/169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Ограничения в области производства и оборота биотоплива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https://10.61.41.253/client/#!/doc/55499/rus/206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Требования безопасности при транспортировке биотоплива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https://10.61.41.253/client/#!/doc/55499/rus/258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Порядок проведения камерального контроля в области производства и оборота биотоплива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https://10.61.41.253/client/#!/doc/55499/rus/287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 государственном регулировании производства и оборота биотоплива»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Статья 9. Условия производства и оборота биотоплива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 государственном регулировании производства и оборота биотоплива»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Статья 10. Права и обязанности производителя биотоплива и производителя нефтепродуктов с содержанием биотоплива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130. Об использовании воздушного пространства Республики Казахстан и деятельности авиации. Закон Республики Казахстан от 15 июля 2010 года № 339-IV.</w:t>
      </w:r>
      <w:r>
        <w:rPr>
          <w:b/>
          <w:bCs/>
          <w:color w:val="C00000"/>
          <w:sz w:val="17"/>
          <w:szCs w:val="17"/>
        </w:rPr>
        <w:t xml:space="preserve">   [битых 58 из 58]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Результаты контроля и надзора по обеспечению безопасности полетов и авиационной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Сертификация в сфере гражданской авиации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https://10.61.42.188/rus/docs/Z100000339_#z341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16-1. Постоянный надзор за обеспечением безопасности полетов и авиационной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https://10.61.42.188/rus/docs/Z100000339_#z1254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16-2. Программа по обеспечению постоянного надзора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https://10.61.42.188/rus/docs/Z100000339_#z1261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16-3. Уровни нарушений установленных требований, выявленных при осуществлении постоянного надзора, и меры по устранению нарушений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https://10.61.42.188/rus/docs/Z100000339_#z1265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16-5. Перронные проверки гражданских воздушных судов иностранных эксплуатантов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https://10.61.42.188/rus/docs/Z100000339_#z1278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16-6. Авиационный инспектор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https://10.61.42.188/rus/docs/Z100000339_#z1290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16-8. Соглашения о передаче определенных функций и обязанностей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https://10.61.42.188/rus/docs/Z100000339_#z1359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16-11. Отчисления на обеспечение безопасности полетов гражданской авиации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https://10.61.42.188/rus/docs/Z100000339_#z1549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Основы организации использования воздушного пространства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https://10.61.42.188/rus/docs/Z100000339_#z353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Обеспечение аэронавигационной информацией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Виды обслуживания воздушного 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Правила выполнения полетов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План полета воздушного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Отклонение воздушного судна от плана полета. Воздушное судно-нарушитель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Организация связи для использования воздушного пространства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Радиосвязь при обслуживании воздушного движения или управлении воздушным движением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Полеты беспилотных летательных аппаратов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https://10.61.42.188/rus/docs/Z100000339_#z495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35-1. Сертификация поставщика аэронавигационного обслуживания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35-2. Обеспечение безопасности полетов при изменении в функциональных системах организации воздушного 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https://10.61.42.188/rus/docs/Z100000339_#z1370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Защита от вредного воздействия полетов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https://10.61.42.188/rus/docs/Z100000339_#z513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Международные полеты воздушных судов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https://10.61.42.188/rus/docs/Z100000339_#z521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Государственная регистрация воздушных судов, прав на 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https://10.61.42.188/rus/docs/Z100000339_#z597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Допуск к эксплуатации и поддержание летной годности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https://10.61.42.188/rus/docs/Z100000339_#z620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Техническое обслуживание и ремонт гражданских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https://10.61.42.188/rus/docs/Z100000339_#z657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Фрахт воздушного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https://10.61.42.188/rus/docs/Z100000339_#z680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Допуск лиц к эксплуатации гражданских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https://10.61.42.188/rus/docs/Z100000339_#z749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Сертификация эксплуатантов гражданских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https://10.61.42.188/rus/docs/Z100000339_#z755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Эксплуатанты авиации общего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https://10.61.42.188/rus/docs/Z100000339_#z775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Аэроклуб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https://10.61.42.188/rus/docs/Z100000339_#z792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64. Эксплуатант аэродрома (вертодрома), аэропорта гражданской авиации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Аэропортовская деятельность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65-1. Аэровокзал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65-2. Доступность услуг в сфере гражданской авиации для инвалидов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Сертификация и допуск аэродромов, вертодромов к эксплуатации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Учет аэродромов (вертодромов)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68. Аэродромное обслуживание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Аэропорты для обеспечения международных полетов воздушных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72. Строительство в пределах приаэродромной территории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74. Право осуществления воздушных перевозок. Авиакомпании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https://10.61.42.188/rus/docs/Z100000339_#z896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74-1. Ограничения иностранного участия (контроля) в авиакомпании, созданной в форме акционерного общества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https://10.61.42.188/kaz/docs/Z100000339_#z1466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Основные положения в сфере коммерческих воздушных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https://10.61.42.188/rus/docs/Z100000339_#z907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Одностороннее прекращение договора воздушной перевозки пассажира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https://10.61.42.188/rus/docs/Z100000339_#z938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Распределение международных и субсидируемых авиамаршрутов для регулярных воздушных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https://10.61.42.188/rus/docs/Z100000339_#z952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Деятельность иностранных воздушных перевозчиков на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https://10.61.42.188/rus/docs/Z100000339_#z965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Выполнение авиационных работ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https://10.61.42.188/rus/docs/Z100000339_#z973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Обязательное страхование, связанное с деятельностью гражданской авиации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Деятельность, которая может представлять угрозу безопасности полетов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91. Маркировка объектов, представляющих угрозу безопасности полетов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Расследование авиационного происшествия или инцидента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95. Сохранение вещественных доказательств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96. Работа на месте авиационного происшествия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97. Финансирование работ, связанных с расследованием авиационного происшествия, и порядок возмещения расходов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https://10.61.42.188/rus/docs/Z100000339_#z1083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100. Информирование о воздушных судах, терпящих или потерпевших бедствие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101. Аварийно-спасательные работы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https://10.61.42.188/rus/docs/Z100000339_#z1110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105. Обеспечение авиационной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https://10.61.42.188/rus/docs/Z100000339_#z1127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106. Службы авиационной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https://10.61.42.188/rus/docs/Z100000339_#z1155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107. Досмотр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https://10.61.42.188/rus/docs/Z100000339_#z1167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131. О внешней разведке. Закон Республики Казахстан от 22 мая 2010 года № 277-IV.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внешней разведке. Закон Республики Казахстан от 22 мая 2010 года № 277-IV.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https://10.61.42.188/rus/docs/Z100000277_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132. О защите прав потребителей. Закон Республики Казахстан от 4 мая 2010 года № 274-IV.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защите прав потребителей. Закон Республики Казахстан от 4 мая 2010 года № 274-IV.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https://10.61.42.188/rus/docs/Z100000274_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133. О профилактике правонарушений. Закон Республики Казахстан от 29 апреля 2010 года № 271-IV.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профилактике правонарушений. Закон Республики Казахстан от 29 апреля 2010 года № 271-IV.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https://10.61.42.188/rus/docs/Z100000271_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134. Об исполнительном производстве и статусе судебных исполнителей. Закон Республики Казахстан от 2 апреля 2010 года № 261-IV.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исполнительном производстве и статусе судебных исполнителей. Закон Республики Казахстан от 2 апреля 2010 года № 261-IV.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https://10.61.42.188/rus/docs/Z100000261_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135. О государственной статистике. Закон Республики Казахстан от 19 марта 2010 года № 257-IV.</w:t>
      </w:r>
      <w:r>
        <w:rPr>
          <w:b/>
          <w:bCs/>
          <w:color w:val="C00000"/>
          <w:sz w:val="17"/>
          <w:szCs w:val="17"/>
        </w:rPr>
        <w:t xml:space="preserve">   [битых 2 из 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Компетенция уполномоченного органа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https://10.61.41.253/client/#!/doc/51541/rus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12-2. Государственный контроль в области государственной статистики в отношении респондентов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https://10.61.41.253/client/#!/doc/51541/rus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136. О денонсации Протокола о финансировании между Правительством Республики Казахстан и Правительством Французской Республики (проект реабилитации и модернизации инфраструктуры водообеспечения и канализации города Алматы). Закон Республики Казахстан от 3 февраля 2010 года № 247-IV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денонсации Протокола о финансировании между Правительством Республики Казахстан и Правительством Французской Республики (проект реабилитации и модернизации инфраструктуры водообеспечения и канализации города Алматы). Закон Республики Казахстан от 3 февраля 2010 года № 247-IV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https://10.61.42.188/rus/docs/Z100000247_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137. О государственных гарантиях равных прав и равных возможностей мужчин и женщин. Закон Республики Казахстан от 8 декабря 2009 года № 223-IV.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государственных гарантиях равных прав и равных возможностей мужчин и женщин. Закон Республики Казахстан от 8 декабря 2009 года № 223-IV.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https://10.61.42.188/rus/docs/Z090000223_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138. О беженцах. Закон Республики Казахстан от 4 декабря 2009 года № 216-IV.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беженцах. Закон Республики Казахстан от 4 декабря 2009 года № 216-IV.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https://10.61.42.188/rus/docs/Z090000216_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139. О профилактике бытового насилия. Закон Республики Казахстан от 4 декабря 2009 года № 214-IV.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профилактике бытового насилия. Закон Республики Казахстан от 4 декабря 2009 года № 214-IV.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https://10.61.42.188/rus/docs/Z090000214_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140. О противодействии легализации (отмыванию) доходов, полученных преступным путем, и финансированию терроризма. Закон Республики Казахстан от 28 августа 2009 года № 191-IV.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противодействии легализации (отмыванию) доходов, полученных преступным путем, и финансированию терроризма. Закон Республики Казахстан от 28 августа 2009 года № 191-IV.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https://10.61.42.188/rus/docs/Z090000191_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141. О поддержке использования возобновляемых источников энергии. Закон Республики Казахстан от 4 июля 2009 года № 165-IV.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Поддержка при подключении объектов по использованию возобновляемых источников энергии к электрическим или тепловым сетям энергопередающей организации и передаче электрической и (или) тепловой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https://10.61.41.253/client/#!/doc/46807/rus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142. О товарных биржах. Закон Республики Казахстан от 4 мая 2009 года № 155-IV.</w:t>
      </w:r>
      <w:r>
        <w:rPr>
          <w:b/>
          <w:bCs/>
          <w:color w:val="C00000"/>
          <w:sz w:val="17"/>
          <w:szCs w:val="17"/>
        </w:rPr>
        <w:t xml:space="preserve">   [битых 9 из 10]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Товарная биржа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Правила биржевой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2 статьи 12.Работники товарной биржи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Биржевая сделка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15-1.Режимы проведения биржевых торгов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Клиринговая деятельность по биржевым сделкам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Порядок осуществления деятельности брокера и дилера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Совершение сделок брокером и дилером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Требования к внутренним документам брокеров и дилеров и ведению учета совершаемых биржевых сделок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https://10.61.41.253/client/#!/doc/45652/rus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143. О специальных социальных услугах. Закон Республики Казахстан от 29 декабря 2008 года № 114-IV.</w:t>
      </w:r>
      <w:r>
        <w:rPr>
          <w:b/>
          <w:bCs/>
          <w:color w:val="C00000"/>
          <w:sz w:val="17"/>
          <w:szCs w:val="17"/>
        </w:rPr>
        <w:t xml:space="preserve">   [битых 4 из 4]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Виды специальных социальных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https://10.61.42.188/rus/docs/Z080000114_#z20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Предоставление специальных социальных услуг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https://10.61.42.188/rus/docs/Z080000114_#z107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Права и обязанности субъектов, предоставляющих специальные социальные услуги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https://10.61.42.188/rus/docs/Z080000114_#z132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Финансирование субъектов, предоставляющих специальные социальные услуги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https://10.61.42.188/rus/docs/Z080000114_#z146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144. Об Ассамблее народа Казахстана. Закон Республики Казахстан от 20 октября 2008 года № 70-IV.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Ассамблее народа Казахстана. Закон Республики Казахстан от 20 октября 2008 года № 70-IV.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https://10.61.42.188/rus/docs/Z080000070_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145. О трансфертном ценообразовании. Закон Республики Казахстан от 5 июля 2008 года N 67-IV.</w:t>
      </w:r>
      <w:r>
        <w:rPr>
          <w:b/>
          <w:bCs/>
          <w:color w:val="C00000"/>
          <w:sz w:val="17"/>
          <w:szCs w:val="17"/>
        </w:rPr>
        <w:t xml:space="preserve">   [битых 6 из 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Права и обязанности участников сделки и участников международной группы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https://10.61.41.253/client/#!/doc/40647/rus/200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5-1. Заявление об участии в международной группе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https://10.61.41.253/client/#!/doc/40647/rus/251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Отчетность по трансфертному ценообразованию, представляемая участником международной группы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https://10.61.41.253/client/#!/doc/40647/rus/283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7-1. Местная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https://10.61.41.253/client/#!/doc/40647/rus/302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7-2. Основная отчетност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https://10.61.41.253/client/#!/doc/40647/rus/320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7-3. Межстрановая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https://10.61.41.253/client/#!/doc/40647/rus/346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146. Об аккредитации в области оценки соответствия. Закон Республики Казахстан от 5 июля 2008 года N 61-IV.</w:t>
      </w:r>
      <w:r>
        <w:rPr>
          <w:b/>
          <w:bCs/>
          <w:color w:val="C00000"/>
          <w:sz w:val="17"/>
          <w:szCs w:val="17"/>
        </w:rPr>
        <w:t xml:space="preserve">   [битых 13 из 13]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Орган по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Заявители и субъекты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Испытательные, поверочные, калибровочные лаборатории (центры) и юридические лица, осуществляющие метрологическую аттестацию методик выполнения измерений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Эксперты-аудиторы по аккредитации, подтверждению соответствия, технические эксперты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Этапы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Критерии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Представление и рассмотрение заявки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Предаккредитационный договор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Обследование заявителя по месту нахождения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Принятие решения об аккредитации либо об отказе в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Реестр субъектов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Плановая и внеплановая оценки субъектов аккредитации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https://10.61.41.253/client/#!/doc/40644/rus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147. Об объемах трансфертов общего характера между республиканским и областными бюджетами, бюджетами города республиканского значения, столицы на 2008-2010 годы. Закон Республики Казахстан от 27 ноября 2007 года N 5-IV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трансфертов общего характера между республиканским и областными бюджетами, бюджетами города республиканского значения, столицы на 2008-2010 годы. Закон Республики Казахстан от 27 ноября 2007 года N 5-IV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https://10.61.42.188/rus/docs/Z070000005_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148. Об образовании. Закон Республики Казахстан от 27 июля 2007 года № 319-III.</w:t>
      </w:r>
      <w:r>
        <w:rPr>
          <w:b/>
          <w:bCs/>
          <w:color w:val="C00000"/>
          <w:sz w:val="17"/>
          <w:szCs w:val="17"/>
        </w:rPr>
        <w:t xml:space="preserve">   [битых 44 из 53]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Язык обучения и воспитания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Образовательные программы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Общеобразовательные учебные программы дошкольного воспитания и обучения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Общеобразовательные учебные программы начального, основного среднего и общего среднего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Образовательные программы технического и профессионального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Специализированные общеобразовательные учебные программы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Специальные учебные программы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Образовательные программы послесреднего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Образовательные программы дополнительного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Общие требования к приему обучающихся и воспитанников в организации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Организация учебно-воспитательного процесса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Организация учебно-методической и научно-методической работы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Дошкольное воспитание и обучение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Начальное, основное среднее и общее среднее образование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Техническое и профессиональное образование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32-1. Профессиональная подготовка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https://10.61.42.188/rus/docs/Z070000319_#z445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Послесреднее образование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Дополнительное образование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37-2. Дистанционное обучение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https://10.61.42.188/rus/docs/Z070000319_#z999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Профессиональная практика обучающихся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Документы об образовании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Организации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Устав организации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Создание, реорганизация и ликвидация организаций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Компетенция организаций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Управление организациями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Трудовые отношения и ответственность руководителя организации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Права, обязанности и ответственность обучающихся и воспитанников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Охрана здоровья обучающихся, воспитанников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48-1. Организация питания обучающихся, а также приобретение товаров, связанных с обеспечением питания детей в государственных организациях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https://10.61.42.188/rus/docs/Z070000319_#z1020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Права и обязанности родителей и иных законных представителей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https://10.61.42.188/rus/docs/Z070000319_#z282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Цели и формы государственного регулирования в области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55. Управление качеством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Государственные общеобязательные стандарты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57. Лицензирование деятельности в сфере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57-1. Уведомление о начале или прекращении осуществления деятельности в сфере дошкольного воспитания и обучения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https://10.61.42.188/rus/docs/Z070000319_#z614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Государственный контроль в системе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Права и обязанности должностных лиц, осуществляющих государственный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Государственное финансирование организаций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Предоставление организациями образования товаров (работ, услуг) на платной основе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64. Развитие материально-технической базы организаций образования, отчуждение организаций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https://10.61.42.188/rus/docs/Z070000319_#z373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64-1. Ответственность государства по обязательствам организаций среднего образования в организационно-правовой форме государственных предприятий на праве хозяйственного ведения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https://10.61.42.188/rus/docs/Z070000319_#z829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Международное сотрудничество и внешнеэкономическая деятельность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Ответственность за нарушение законодательства Республики Казахстан в области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https://10.61.42.188/rus/docs/Z070000319_#z388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149. О государственной регистрации прав на недвижимое имущество. Закон Республики Казахстан от 26 июля 2007 года № 310.</w:t>
      </w:r>
      <w:r>
        <w:rPr>
          <w:b/>
          <w:bCs/>
          <w:color w:val="C00000"/>
          <w:sz w:val="17"/>
          <w:szCs w:val="17"/>
        </w:rPr>
        <w:t xml:space="preserve">   [битых 3 из 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Прием документов для государственной регистрации прав на недвижимое имущество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https://10.61.42.188/rus/docs/Z070000310_#z0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 Государственная регистрация юридических притязаний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https://10.61.42.188/rus/docs/Z070000310_#z0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Переходные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https://10.61.42.188/rus/docs/Z070000310_#z0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150. О статусе столицы Республики Казахстан. Закон Республики Казахстан от 21 июля 2007 года № 296.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статусе столицы Республики Казахстан. Закон Республики Казахстан от 21 июля 2007 года № 296.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https://10.61.42.188/rus/docs/Z070000296_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151. Об экспортном контроле. Закон Республики Казахстан от 21 июля 2007 года № 300.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экспортном контроле. Закон Республики Казахстан от 21 июля 2007 года № 300.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152. О безопасности машин и оборудования. Закон Республики Казахстан от 21 июля 2007 года N 305.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безопасности машин и оборудования. Закон Республики Казахстан от 21 июля 2007 года N 305.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153. О безопасности игрушек. Закон Республики Казахстан от 21 июля 2007 года N 306.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безопасности игрушек. Закон Республики Казахстан от 21 июля 2007 года N 306.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154. О безопасности химической продукции. Закон Республики Казахстан от 21 июля 2007 года N 302.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Регистрация химической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https://10.61.42.188/rus/docs/Z070000302_#z49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155. О безопасности пищевой продукции. Закон Республики Казахстан от 21 июля 2007 года N 301.</w:t>
      </w:r>
      <w:r>
        <w:rPr>
          <w:b/>
          <w:bCs/>
          <w:color w:val="C00000"/>
          <w:sz w:val="17"/>
          <w:szCs w:val="17"/>
        </w:rPr>
        <w:t xml:space="preserve">   [битых 14 из 14]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11.Обязанности субъектов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12.Требования к безопасности пищевой продукции и меры по ее обеспечению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13.Требования к безопасности пищевой продукции специального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18.Требования к безопасности пищевой продукции при ее хранении и транспортировке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21.Требования к прекращению одного или нескольких процессов (стадий) производства (изготовления), оборота или утилизации опасной пищевой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22.Требования к персоналу субъектов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23.Требования к машинам и оборудованию, материалам и изделиям, используемым в процессах (на стадиях) разработки (создания), производства (изготовления) и оборота пищевой продукции, и к материалам и изделиям, контактирующим с пищевой продукцией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24.Требования к прослеживаемости пищевой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25.Требования к производственному контролю безопасности пищевой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29.Оценка соответствия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30.Идентификация пищевой продукции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31.Анализ, оценка и управление риском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32.Предупреждение возможного вредного воздействия на жизнь и здоровье человека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34.Особенности процессов (стадий) разработки (создания), производства (изготовления), оборота, утилизации и уничтожения пищевой продукции с содержанием генетически модифицированных объектов в переходный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https://10.61.42.188/rus/docs/Z070000301_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156. О бухгалтерском учете и финансовой отчетности. Закон Республики Казахстан от 28 февраля 2007 года N 234.</w:t>
      </w:r>
      <w:r>
        <w:rPr>
          <w:b/>
          <w:bCs/>
          <w:color w:val="C00000"/>
          <w:sz w:val="17"/>
          <w:szCs w:val="17"/>
        </w:rPr>
        <w:t xml:space="preserve">   [битых 9 из 9]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Пункт 4. Система бухгалтерского учета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Пункт 2. Организация бухгалтерского учета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пункты 1, 2. Элементы финансовой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Финансовая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Пункт 2. Международные стандарты финансовой отчетности и Кодекс этики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пункт 12. Государственное регулирование системы бухгалтерского учета и финансовой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20-1. Государственный контроль в области бухгалтерского учета и финансовой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Пункт 7. Негосударственное регулирование системы бухгалтерского учета и финансовой отчетности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Пункт 3. Условия сертификации кандидатов в профессиональные бухгалтеры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https://10.61.42.188/client/#!/doc/34652/rus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157. Об игорном бизнесе. Закон Республики Казахстан от 12 января 2007 года № 219.</w:t>
      </w:r>
      <w:r>
        <w:rPr>
          <w:b/>
          <w:bCs/>
          <w:color w:val="C00000"/>
          <w:sz w:val="17"/>
          <w:szCs w:val="17"/>
        </w:rPr>
        <w:t xml:space="preserve">   [битых 9 из 9]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1. Основные понятия, используемые в настоящем Законе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 Виды деятельности в сфере игорного бизнеса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 Месторасположение игорных заведений, букмекерских контор и тотализаторов (касс букмекерских контор и (или) тотализаторов)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Общие требования, предъявляемые к осуществлению деятельности в сфере игорного бизнеса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12-1 Аппаратно-программный комплекс букмекерской конторы или тотализатора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Квалификационные требования, предъявляемые к заявителям для получения лицензии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Обязательные резервы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 Порядок и особенности посещения игорных заведений, касс букмекерских контор или тотализаторов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15-1. Ограничение участия в азартных играх и (или) пари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158. О национальных реестрах идентификационных номеров. Закон Республики Казахстан от 12 января 2007 года N 223.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национальных реестрах идентификационных номеров. Закон Республики Казахстан от 12 января 2007 года N 223.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https://10.61.42.188/rus/docs/Z070000223_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159. О культуре. Закон Республики Казахстан от 15 декабря 2006 года № 207.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культуре. Закон Республики Казахстан от 15 декабря 2006 года № 207.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https://10.61.42.188/rus/docs/Z060000207_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160. Об особо охраняемых природных территориях. Закон Республики Казахстан от 7 июля 2006 года N 175.</w:t>
      </w:r>
      <w:r>
        <w:rPr>
          <w:b/>
          <w:bCs/>
          <w:color w:val="C00000"/>
          <w:sz w:val="17"/>
          <w:szCs w:val="17"/>
        </w:rPr>
        <w:t xml:space="preserve">   [битых 3 из 3]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Правовой режим земель особо охраняемых природных территорий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https://10.61.42.188/rus/docs/Z060000175_#z29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Осуществление туристской и рекреационной деятельности в государственных национальных природных парках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https://10.61.42.188/rus/docs/Z060000175_#z57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84-2. Переходные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https://10.61.42.188/rus/docs/Z060000175_#z545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161. О концессиях. Закон Республики Казахстан от 7 июля 2006 года № 167.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концессиях. Закон Республики Казахстан от 7 июля 2006 года № 167.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https://10.61.42.188/rus/docs/Z060000167_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162. Об обязательном гарантировании депозитов, размещенных в банках второго уровня Республики Казахстан. Закон Республики Казахстан от 7 июля 2006 года N 169-III.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гарантировании депозитов, размещенных в банках второго уровня Республики Казахстан. Закон Республики Казахстан от 7 июля 2006 года N 169-III.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https://10.61.42.188/rus/docs/Z060000169_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163. О взаимном страховании. Закон Республики Казахстан от 5 июля 2006 года N 163.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взаимном страховании. Закон Республики Казахстан от 5 июля 2006 года N 163.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https://10.61.42.188/rus/docs/Z060000163_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164. Об амнистии в связи с легализацией имущества. Закон Республики Казахстан от 5 июля 2006 года N 157.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легализацией имущества. Закон Республики Казахстан от 5 июля 2006 года N 157.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https://10.61.42.188/rus/docs/Z060000157_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165. Об амнистии в связи с легализацией незаконных трудовых иммигрантов. Закон Республики Казахстан от 4 июля 2006 года N 149.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легализацией незаконных трудовых иммигрантов. Закон Республики Казахстан от 4 июля 2006 года N 149.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https://10.61.42.188/rus/docs/Z060000149_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166. О проектном финансировании и секьюритизации. Закон Республики Казахстан от 20 февраля 2006 года N 126.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проектном финансировании и секьюритизации. Закон Республики Казахстан от 20 февраля 2006 года N 126.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https://10.61.42.188/rus/docs/Z060000126_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167. О присяжных заседателях. Закон Республики Казахстан от 16 января 2006 года N 121.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присяжных заседателях. Закон Республики Казахстан от 16 января 2006 года N 121.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https://10.61.42.188/rus/docs/Z060000121_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168. Об амнистии в связи с празднованием Дня независимости Республики Казахстан. Закон Республики Казахстан от 9 января 2006 года N 113.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празднованием Дня независимости Республики Казахстан. Закон Республики Казахстан от 9 января 2006 года N 113.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https://10.61.42.188/rus/docs/Z060000113_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169. Об обязательном экологическом страховании. Закон Республики Казахстан от 13 декабря 2005 года № 93.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экологическом страховании. Закон Республики Казахстан от 13 декабря 2005 года № 93.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https://10.61.42.188/rus/docs/Z050000093_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170. О присоединении Республики Казахстан к Конвенции о водно-болотных угодьях,имеющих международное значение, главным образом в качестве местообитаний водоплавающих птиц (с поправками, внесенными в нее Парижским протоколом от 3 декабря 1982 года, и поправками, внесенными в Режине 28 мая 1987 года). Закон Республики Казахстан от 13 декабря 2005 года N 94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Конвенции о водно-болотных угодьях,имеющих международное значение, главным образом в качестве местообитаний водоплавающих птиц (с поправками, внесенными в нее Парижским протоколом от 3 декабря 1982 года, и поправками, внесенными в Режине 28 мая 1987 года). Закон Республики Казахстан от 13 декабря 2005 года N 94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https://10.61.42.188/rus/docs/Z050000094_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171. О присоединении Республики Казахстан к Конвенции о сохранении мигрирующих видов диких животных. Закон Республики Казахстан от 13 декабря 2005 года N 96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Конвенции о сохранении мигрирующих видов диких животных. Закон Республики Казахстан от 13 декабря 2005 года N 96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https://10.61.42.188/rus/docs/Z050000096_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172. О государственном регулировании развития агропромышленного комплекса и сельских территорий. Закон Республики Казахстан от 8 июля 2005 года № 66.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государственном регулировании развития агропромышленного комплекса и сельских территорий. Закон Республики Казахстан от 8 июля 2005 года № 66.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https://10.61.42.188/rus/docs/Z050000066_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173. О государственных пособиях семьям, имеющим детей. Закон Республики Казахстан от 28 июня 2005 года N 63.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государственных пособиях семьям, имеющим детей. Закон Республики Казахстан от 28 июня 2005 года N 63.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https://10.61.42.188/rus/docs/Z050000063_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174. О международных договорах Республики Казахстан. Закон Республики Казахстан от 30 мая 2005 года N 54.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международных договорах Республики Казахстан. Закон Республики Казахстан от 30 мая 2005 года N 54.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https://10.61.42.188/rus/docs/Z050000054_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175. О социальной защите лиц с инвалидностью в Республике Казахстан. Закон Республики Казахстан от 13 апреля 2005 года N 39.</w:t>
      </w:r>
      <w:r>
        <w:rPr>
          <w:b/>
          <w:bCs/>
          <w:color w:val="C00000"/>
          <w:sz w:val="17"/>
          <w:szCs w:val="17"/>
        </w:rPr>
        <w:t xml:space="preserve">   [битых 4 из 4]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Предоставление лицам с инвалидностью технических вспомогательных (компенсаторных) средств и специальных средств передвижения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Права лиц с инвалидностью в области трудовых отношений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Обязанность работодателя по обеспечению доступа к объектам социальной инфраструктуры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Ответственность за нарушение законодательства Республики Казахстан о социальной защите лиц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176. О государственном социальном заказе, государственном заказе на реализацию стратегического партнерства, грантах и премиях для неправительственных организаций в Республике Казахстан. Закон Республики Казахстан от 12 апреля 2005 года N 36.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государственном социальном заказе, государственном заказе на реализацию стратегического партнерства, грантах и премиях для неправительственных организаций в Республике Казахстан. Закон Республики Казахстан от 12 апреля 2005 года N 36.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https://10.61.42.188/rus/docs/Z050000036_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177. Об органах военной полиции. Закон Республики Казахстан от 21 февраля 2005 года N 32.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органах военной полиции. Закон Республики Казахстан от 21 февраля 2005 года N 32.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https://10.61.42.188/rus/docs/Z050000032_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178. О противодействии экстремизму. Закон Республики Казахстан от 18 февраля 2005 года N 31.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противодействии экстремизму. Закон Республики Казахстан от 18 февраля 2005 года N 31.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https://10.61.42.188/rus/docs/Z050000031_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179. Об обязательном страховании работника от несчастных случаев при исполнении им трудовых (служебных) обязанностей. Закон Республики Казахстан от 7 февраля 2005 года № 30.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страховании работника от несчастных случаев при исполнении им трудовых (служебных) обязанностей. Закон Республики Казахстан от 7 февраля 2005 года № 30.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https://10.61.42.188/rus/docs/Z050000030_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180. Об обороне и Вооруженных Силах Республики Казахстан. Закон Республики Казахстан от 7 января 2005 года N 29.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обороне и Вооруженных Силах Республики Казахстан. Закон Республики Казахстан от 7 января 2005 года N 29.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https://10.61.42.188/rus/docs/Z050000029_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181. О присоединении Республики Казахстан к Конвенции о физической защите ядерного материала. Закон Республики Казахстан от 22 декабря 2004 года N 17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Конвенции о физической защите ядерного материала. Закон Республики Казахстан от 22 декабря 2004 года N 17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https://10.61.42.188/rus/docs/Z040000017_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182. О денонсации Соглашения между Правительством Республики Казахстан и Правительством Российской Федерации о межгосударственных воинских перевозках пограничных войск и грузов для их обеспечения в интересах охраны внешних границ государств-участников Содружества Независимых Государств. Закон Республики Казахстан от 22 декабря 2004 года N 19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денонсации Соглашения между Правительством Республики Казахстан и Правительством Российской Федерации о межгосударственных воинских перевозках пограничных войск и грузов для их обеспечения в интересах охраны внешних границ государств-участников Содружества Независимых Государств. Закон Республики Казахстан от 22 декабря 2004 года N 19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https://10.61.42.188/rus/docs/Z040000019_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183. Об объемах официальных трансфертов общего характера между республиканским и областными бюджетами, бюджетами города республиканского значения, столицына 2005-2007 годы. Закон Республики Казахстан от 9 ноября 2004 года N 602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объемах официальных трансфертов общего характера между республиканским и областными бюджетами, бюджетами города республиканского значения, столицына 2005-2007 годы. Закон Республики Казахстан от 9 ноября 2004 года N 602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https://10.61.42.188/rus/docs/Z040000602_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184. Об охране, воспроизводстве и использовании животного мира. Закон Республики Казахстан от 9 июля 2004 года N 593.</w:t>
      </w:r>
      <w:r>
        <w:rPr>
          <w:b/>
          <w:bCs/>
          <w:color w:val="C00000"/>
          <w:sz w:val="17"/>
          <w:szCs w:val="17"/>
        </w:rPr>
        <w:t xml:space="preserve">   [битых 88 из 88]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 Компетенция уполномоченного органа, его ведомства с территориальными подразделениями и иных государственных органов Республики Казахстан, осуществляющих деятельность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11-1 Государственная монополия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 Установление ограничений и запретов на пользование животным миром в целях его сохранения и воспроизводства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 Охрана редких и находящихся под угрозой исчезновения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 Охрана животных при применении пестицидов, ядохимикатов, минеральных удобрений и других препаратов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 Мероприятия по сохранению среды обитания, условий размножения, путей миграции и мест концентрации животных при проектировании и осуществлении хозяйственной и иной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 Искусственное разведение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 Оказание помощи животным в случаях массовых заболеваний, угрозы гибели при стихийных бедствиях и вследствие других причин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 Научные исследования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 Предоставление животного мира в 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 Права и обязанности пользователей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 Лимиты и квоты на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 Нормы и нормативы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 Право на рыболовство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 Предоставление и прекращение права ведения охотничьего, рыбного хозяйств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 Рыбохозяйственные водоемы и (или) участки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39-2 Рыбохозяйственные технологические водоемы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https://10.61.42.188/rus/docs/Z040000593_#z885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 Порядок закрепления охотничьих угодий и рыбохозяйственных водоемов и (или) участков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 Использование животных в научных, культурно-просветительских, воспитательных и эстетических целях, в том числе для создания зоологических коллекций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42-1 Использование животных в целях предотвращения эпизоотии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 Акты должностных лиц ведомства уполномоченного органа и его территориальных подразделений, осуществляющих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 Компетенция уполномоченного органа, его ведомства с территориальными подразделениями и иных государственных органов Республики Казахстан, осуществляющих деятельность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11-1 Государственная монополия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 Установление ограничений и запретов на пользование животным миром в целях его сохранения и воспроизводства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 Охрана редких и находящихся под угрозой исчезновения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 Охрана животных при применении пестицидов, ядохимикатов, минеральных удобрений и других препаратов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 Мероприятия по сохранению среды обитания, условий размножения, путей миграции и мест концентрации животных при проектировании и осуществлении хозяйственной и иной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 Искусственное разведение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 Оказание помощи животным в случаях массовых заболеваний, угрозы гибели при стихийных бедствиях и вследствие других причин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 Научные исследования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 Предоставление животного мира в 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 Права и обязанности пользователей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 Лимиты и квоты на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 Нормы и нормативы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 Право на рыболовство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 Предоставление и прекращение права ведения охотничьего, рыбного хозяйств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 Рыбохозяйственные водоемы и (или) участки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39-2 Рыбохозяйственные технологические водоемы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https://10.61.42.188/rus/docs/Z040000593_#z885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 Порядок закрепления охотничьих угодий и рыбохозяйственных водоемов и (или) участков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 Использование животных в научных, культурно-просветительских, воспитательных и эстетических целях, в том числе для создания зоологических коллекций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42-1 Использование животных в целях предотвращения эпизоотии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 Акты должностных лиц ведомства уполномоченного органа и его территориальных подразделений, осуществляющих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 Компетенция уполномоченного органа, его ведомства с территориальными подразделениями и иных государственных органов Республики Казахстан, осуществляющих деятельность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11-1 Государственная монополия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 Установление ограничений и запретов на пользование животным миром в целях его сохранения и воспроизводства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 Охрана редких и находящихся под угрозой исчезновения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 Охрана животных при применении пестицидов, ядохимикатов, минеральных удобрений и других препаратов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17Мероприятия по сохранению среды обитания, условий размножения, путей миграции и мест концентрации животных при проектировании и осуществлении хозяйственной и иной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 Искусственное разведение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 Оказание помощи животным в случаях массовых заболеваний, угрозы гибели при стихийных бедствиях и вследствие других причин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 Научные исследования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 Предоставление животного мира в 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 Права и обязанности пользователей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 Лимиты и квоты на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 Нормы и нормативы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 Право на рыболовство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 Предоставление и прекращение права ведения охотничьего, рыбного хозяйств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 Рыбохозяйственные водоемы и (или) участки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39-2 Рыбохозяйственные технологические водоемы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https://10.61.42.188/rus/docs/Z040000593_#z885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 Порядок закрепления охотничьих угодий и рыбохозяйственных водоемов и (или) участков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 Использование животных в научных, культурно-просветительских, воспитательных и эстетических целях, в том числе для создания зоологических коллекций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42-1 Использование животных в целях предотвращения эпизоотии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 Акты должностных лиц ведомства уполномоченного органа и его территориальных подразделений, осуществляющих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Компетенция уполномоченного органа, его ведомства с территориальными подразделениями и иных государственных органов Республики Казахстан, осуществляющих деятельность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Компетенция органов местного государственного управления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Установление ограничений и запретов на пользование животным миром в целях его сохранения и воспроизводства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Охрана редких и находящихся под угрозой исчезновения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Охрана животных при применении пестицидов, ядохимикатов, минеральных удобрений и других препаратов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Искусственное разведение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Интродукция, реинтродукция и гибридизация видов животных, ввоз в Республику Казахстан и вывоз из Республики Казахстан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Оказание помощи животным в случаях массовых заболеваний, угрозы гибели при стихийных бедствиях и вследствие других причин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Научные исследования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Предоставление животного мира в пользование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Права и обязанности пользователей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Лимиты и квоты на пользование животным миром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Право на охоту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Предоставление и прекращение права ведения охотничьего, рыбного хозяйств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Охотничьи угодья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Порядок закрепления охотничьих угодий и рыбохозяйственных водоемов и (или) участков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42-1. Использование животных в целях предотвращения эпизоотии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остутствует ссылка на статью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43-1. Воспроизводство видов животных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https://10.61.42.188/rus/docs/Z040000593_#z707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Государственный контроль и надзор в области охраны, воспроизводства и использования животного мира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https://10.61.42.188/rus/docs/Z040000593_#z59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185. Об электроэнергетике. Закон Республики Казахстан от 9 июля 2004 года № 588.</w:t>
      </w:r>
      <w:r>
        <w:rPr>
          <w:b/>
          <w:bCs/>
          <w:color w:val="C00000"/>
          <w:sz w:val="17"/>
          <w:szCs w:val="17"/>
        </w:rPr>
        <w:t xml:space="preserve">   [битых 18 из 18]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Глава 2-1 Общие требования безопасности в области электроэнергетики Статья 9-1.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9-2. Требования безопасности при проектировании оборудовании и электроустановок в области электроэнергетики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9-3. Требования безопасности к электротехническому оборудованию и материалам, используемым при производстве, передаче и потреблении электрической и тепловой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Распоряжения по режиму производства, передачи и потребления электрической энергии при осуществлении централизованного оперативно-диспетчерского управления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Права и обязанности участников производства и передачи электрической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12-1. Порядок определения предельных тарифов на электрическую энергию, предельных тарифов на балансирующую электроэнергию, предельных тарифов на услугу по поддержанию готовности электрической мощности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Требования к участникам производства и передачи электрической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13-1. Требования к деятельности по передаче электрической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Рынок электрической и тепловой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Оптовый рынок электрической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15-1. Порядок и требования к разработке прогнозного баланса электрической энергии и мощности на предстоящий семилетний период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15-3. Рынок электрической мощности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15-4. Инвестиционные соглашения на модернизацию, расширение, реконструкцию и (или) обновление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15-5. Формирование Реестра и участие потребителей и энергопроизводящих организаций, включенных в Реестр, в создании электрической мощности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15-6. Порядок проведения тендера на строительство генерирующих установок, вновь вводимых в эксплуатацию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15-9. Инвестиционные соглашения на модернизацию, реконструкцию и (или) расширение со строительством генерирующих установок с использованием газа в качестве альтернативного типа топлива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Договоры на розничном рынке электрической и тепловой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Права и обязанности потребителей электрической и тепловой энергии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https://10.61.41.253/client/#!/doc/20569/rus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186. О профилактике правонарушений среди несовершеннолетних и предупреждении детской безнадзорности и беспризорности. Закон Республики Казахстан от 9 июля 2004 года N 591.</w:t>
      </w:r>
      <w:r>
        <w:rPr>
          <w:b/>
          <w:bCs/>
          <w:color w:val="C00000"/>
          <w:sz w:val="17"/>
          <w:szCs w:val="17"/>
        </w:rPr>
        <w:t xml:space="preserve">   [битых 36 из 36]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4. Основные задачи государственных органов в области профилактики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Государственное регулирование в области профилактики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Система профилактики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Комиссии по делам несовершеннолетних и защите их прав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Центры адаптации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Компетенция органов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Специальные организации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Организации образования с особым режимом содержания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14-1. Основания выпуска (освобождения) несовершеннолетних из специальных учреждений и организаций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https://10.61.42.188/rus/docs/Z040000591_#z137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Меры индивидуальной профилактики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19-1. Меры индивидуальной профилактики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https://10.61.42.188/rus/docs/Z040000591_#z269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19-2. Основания для принятия мер индивидуальной профилактики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19-3. Профилактическая беседа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19-4. Представление об устранении причин и условий, способствующих совершению правонарушений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19-5. Профилактический учет и контроль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19-6. Медико-социальный учет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https://10.61.42.188/rus/docs/Z040000591_#z482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Основания проведения мер индивидуальной профилактики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Сроки проведения мер индивидуальной профилактики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Права лиц, в отношении которых применяются меры индивидуальной профилактики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22-1. Обеспечение личной безопасности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22-2. Свидания с защитниками, родственниками и иными лицами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22-3. Переписка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22-4. Направление обращений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22-5. Питание, приобретение продуктов питания и предметов первой необходимости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22-6. Медико-санитарное обеспечение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https://10.61.42.188/rus/docs/Z040000591_#z333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22-7. Обязанности несовершеннолетних, содержащихся в специальных учреждениях и организациях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22-8. Применение мер поощрения и взыскания к несовершеннолетним, содержащимся в специальных учреждениях и организациях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https://10.61.42.188/rus/docs/Z040000591_#z353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Гарантии исполнения настоящего Закона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Контроль за деятельностью органов, учреждений и иных организаций, осуществляющих профилактику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Ответственность за нарушение законодательства Республики Казахстан о профилактике правонарушений, безнадзорности и беспризорности среди несовершеннолетних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https://10.61.42.188/rus/docs/Z040000591_#z29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Организации, оказывающие медицинские, специальные образовательные и специальные социальные услуги детям с ограниченными возможностями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Психолого-медико-педагогические консультации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Организация образования детей с ограниченными возможностями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Права детей с ограниченными возможностями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Обязанности родителей и иных законных представителей детей с ограниченными возможностями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Права родителей и иных законных представителей детей с ограниченными возможностями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187. Об участии граждан в обеспечении общественного порядка. Закон Республики Казахстан от 9 июля 2004 года № 590.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участии граждан в обеспечении общественного порядка. Закон Республики Казахстан от 9 июля 2004 года № 590.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https://10.61.42.188/rus/docs/Z040000590_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188. Об инвестиционных и венчурных фондах. Закон Республики Казахстан от 7 июля 2004 года N 576.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инвестиционных и венчурных фондах. Закон Республики Казахстан от 7 июля 2004 года N 576.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189. Об обязательном страховании гражданско-правовой ответственности владельцев объектов, деятельность которых связана с опасностью причинения вреда третьим лицам. Закон Республики Казахстан от 7 июля 2004 года N 580.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страховании гражданско-правовой ответственности владельцев объектов, деятельность которых связана с опасностью причинения вреда третьим лицам. Закон Республики Казахстан от 7 июля 2004 года N 580.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https://10.61.42.188/rus/docs/Z040000580_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190. О кредитных бюро и формировании кредитных историй в Республике Казахстан. Закон Республики Казахстан от 6 июля 2004 года N 573.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кредитных бюро и формировании кредитных историй в Республике Казахстан. Закон Республики Казахстан от 6 июля 2004 года N 573.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191. О внутреннем водном транспорте. Закон Республики Казахстан от 6 июля 2004 года N 574.</w:t>
      </w:r>
      <w:r>
        <w:rPr>
          <w:b/>
          <w:bCs/>
          <w:color w:val="C00000"/>
          <w:sz w:val="17"/>
          <w:szCs w:val="17"/>
        </w:rPr>
        <w:t xml:space="preserve">   [битых 32 из 32]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5-1. Обязанность предоставления внутреннего водного транспорта правоохранительным и специальным государственным органам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https://10.61.42.188/rus/docs/Z040000574_#z467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Содержание внутренних водных путей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Пользование акваториями, береговой полосой на внутренних водных путях и земельными участками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Строительство и эксплуатация сооружений на внутренних водных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15-1. Техническое регулирование и стандартизация в сфере внутреннего водного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https://10.61.42.188/rus/docs/Z040000574_#z798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15-2. Требования безопасности к судам внутреннего водного транспорта, портам, береговым объектам и сооружениям на внутренних водных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https://10.61.42.188/rus/docs/Z040000574_#z801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15-3. Требования безопасности при производстве (строительстве, ремонте, реконструкции) судов внутреннего водного транспорта, портов, береговых объектов и сооружений на внутренних водных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https://10.61.42.188/rus/docs/Z040000574_#z804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15-4. Требования безопасности при эксплуатации судов внутреннего водного транспорта, портов, береговых объектов и сооружений на внутренних водных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https://10.61.42.188/rus/docs/Z040000574_#z812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Классификация и обеспечение технической безопасности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Контроль и надзор в области внутреннего водного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17-1. Проведение осмотров судов (в том числе маломерных) территориальными подразделениями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https://10.61.42.188/rus/docs/Z040000574_#z752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Лоцманская проводка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Средства идентификации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Судовые документы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Право плавания под Государственным флагом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Право собственности на судно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Государственная регистрация судна, в том числе маломерного судна, и прав на него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Перечень документов, необходимых для государственной регистрации судна, в том числе маломерного судна, и прав на него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Исключение судна из Государственного судового реестра Республики Казахстан или судовой книги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Состав экипажа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Требования, предъявляемые к членам экипажа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Капитан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Права и обязанности капитана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Трудовые отношения на судне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Основные требования, предъявляемые к эксплуатации портов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Права и обязанности перевозчика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https://10.61.42.188/rus/docs/Z040000574_#z61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51-2. Доступность услуг в сфере внутреннего водного транспорта для лиц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https://10.61.42.188/rus/docs/Z040000574_#z152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Перевозка опасных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Договор буксировки судов, плотов и иных плавучих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Обязанность собственника поднять затонувшее имущество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Подъем затонувшего имущества его собственником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https://10.61.42.188/rus/docs/Z040000574_#z92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192. О связи. Закон Республики Казахстан от 5 июля 2004 года N 567.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связи. Закон Республики Казахстан от 5 июля 2004 года N 567.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https://10.61.42.188/rus/docs/Z040000567_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193. О присоединении Республики Казахстан к Договору Всемирной организации интеллектуальной собственности по исполнениям и фонограммам. Закон Республики Казахстан от 16 апреля 2004 года N 546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Договору Всемирной организации интеллектуальной собственности по исполнениям и фонограммам. Закон Республики Казахстан от 16 апреля 2004 года N 546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https://10.61.42.188/rus/docs/Z040000546_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194. О присоединении Республики Казахстан к Договору Всемирной организации интеллектуальной собственности по авторскому праву. Закон Республики Казахстан от 16 апреля 2004 года N 547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Договору Всемирной организации интеллектуальной собственности по авторскому праву. Закон Республики Казахстан от 16 апреля 2004 года N 547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https://10.61.42.188/rus/docs/Z040000547_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195. О регулировании торговой деятельности. Закон Республики Казахстан от 12 апреля 2004 года № 544.</w:t>
      </w:r>
      <w:r>
        <w:rPr>
          <w:b/>
          <w:bCs/>
          <w:color w:val="C00000"/>
          <w:sz w:val="17"/>
          <w:szCs w:val="17"/>
        </w:rPr>
        <w:t xml:space="preserve">   [битых 15 из 15]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Требования к товарам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Ценообразование в сфере внутренней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Объекты и виды внутренней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Оптовая торговля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Розничная торговля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Общественное питание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Торговля по заказам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Приграничная торговля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Выездная торговля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Выставочно-ярмарочная деятельность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29-1. Осуществление электронной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7 статьи 31. Требования к субъектам внутренней торговли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31-1. Требование к налогоплательщикам – индивидуальным предпринимателям и юридическим лицам, предоставляющим в аренду (пользование) торговые объекты, торговые места в торговых объектах, в том числе на торговых рынках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Требования к товарам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32-2. Оптово-распределительные центры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https://10.61.41.253/client/#!/doc/19425/rus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196. О государственной правовой статистике и специальных учетах. Закон Республики Казахстан от 22 декабря 2003 года N 510.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правовой статистике и специальных учетах. Закон Республики Казахстан от 22 декабря 2003 года N 510.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https://10.61.42.188/rus/docs/Z030000510_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197. О рекламе. Закон Республики Казахстан от 19 декабря 2003 года № 508.</w:t>
      </w:r>
      <w:r>
        <w:rPr>
          <w:b/>
          <w:bCs/>
          <w:color w:val="C00000"/>
          <w:sz w:val="17"/>
          <w:szCs w:val="17"/>
        </w:rPr>
        <w:t xml:space="preserve">   [битых 25 из 25]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Общие требования к рекламе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https://10.61.42.188/rus/docs/Z030000508_#z8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Виды ненадлежащей рекламы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https://10.61.42.188/rus/docs/Z030000508_#z9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Реклама на теле-, радиоканалах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https://10.61.42.188/rus/docs/Z030000508_#z10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Реклама в периодических печатных изданиях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Реклама в кино-, видео- и справочном обслуживании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https://10.61.42.188/rus/docs/Z030000508_#z12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Правила размещение наружной рекламы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https://10.61.42.188/rus/docs/Z030000508_#z13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Реклама на транспортных средствах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https://10.61.42.188/rus/docs/Z030000508_#z14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Особенности рекламы отдельных видов продукции (работ и услуг)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Особенности рекламы финансовых, страховых, инвестиционных услуг и ценных бумаг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https://10.61.42.188/rus/docs/Z030000508_#z16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14-1. Особенности рекламы товарных знаков и товаров, обозначенных этими знаками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https://10.61.42.188/rus/docs/Z030000508_#z35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14-2. Особенности рекламы товарного знака и (или) наименования вина, произведенного на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https://10.61.42.188/rus/docs/Z030000508_#z351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Защита несовершеннолетних при производстве, распространении, размещении рекламы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https://10.61.42.188/rus/docs/Z030000508_#z17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Сроки хранения материалов, содержащих рекламу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https://10.61.42.188/rus/docs/Z030000508_#z18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Государственное регулирование в области рекламы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https://10.61.42.188/rus/docs/Z030000508_#z20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17-1. Компетенция уполномоченного органа в области рекламы и регулирующих государственных органов в области рекламы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https://10.61.42.188/rus/docs/Z030000508_#z36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17-2. Компетенция местных представительных и исполнительных органов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https://10.61.42.188/rus/docs/Z030000508_#z37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Предоставление рекламной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https://10.61.42.188/rus/docs/Z030000508_#z21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Опровержение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https://10.61.42.188/rus/docs/Z030000508_#z22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Ответственность за нарушение законодательства Республики Казахстан о рекламе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https://10.61.42.188/rus/docs/Z030000508_#z23 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Общие требования к рекламе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https://10.61.42.188/client/#!/doc/17905/rus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Реклама на теле-, радиоканалах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https://10.61.42.188/client/#!/doc/17905/rus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Реклама в периодических печатных изданиях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https://10.61.42.188/client/#!/doc/17905/rus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Особенности рекламы отдельных видов продукции (работ и услуг)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https://10.61.42.188/client/#!/doc/17905/rus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14-2. Особенности рекламы товарного знака и (или) наименования вина, произведенного на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https://10.61.42.188/client/#!/doc/17905/rus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Защита несовершеннолетних при производстве, распространении, размещении рекламы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https://10.61.42.188/client/#!/doc/17905/rus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198. О государственном мониторинге собственности в отраслях экономики, имеющих стратегическое значение. Закон Республики Казахстан от 4 ноября 2003 года N 490.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государственном мониторинге собственности в отраслях экономики, имеющих стратегическое значение. Закон Республики Казахстан от 4 ноября 2003 года N 490.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https://10.61.42.188/rus/docs/Z030000490_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199. Об автомобильном транспорте. Закон Республики Казахстан от 4 июля 2003 года N 476.</w:t>
      </w:r>
      <w:r>
        <w:rPr>
          <w:b/>
          <w:bCs/>
          <w:color w:val="C00000"/>
          <w:sz w:val="17"/>
          <w:szCs w:val="17"/>
        </w:rPr>
        <w:t xml:space="preserve">   [битых 52 из 52]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Обеспечение мобилизационной готовности и привлечение автомобильного транспорта к ликвидации чрезвычайных ситуаций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5-1. Обязанность предоставления автомобильного транспорта правоохранительным и специальным государственным органам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Требования, предъявляемые к перевозчикам и автотранспортным средствам в части обеспечения безопасности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Требования по оборудованию автотранспортных средств тахографами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14-1. Национальный оператор информационной системы отслеживания международных автомобильных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Лицензирование в сфере автомобильного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17-1. Сертификация электронных карточек к электронным (цифровым) тахографам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Обязательное страхование в сфере автомобильного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Тарифы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19-5. Формы проведения транспортного контроля за проездом автотранспортных средств по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19-6. Основные документы, подлежащие проверке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19-8. Порядок выдачи разрешительных документов на проезд по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19-9. Порядок проезда иностранных автотранспортных средств по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https://10.61.42.188/rus/docs/Z030000476_#z101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19-10. Порядок выезда с территории Республики Казахстан отечественных автотранспортных средств и выдачи им иностранных разрешений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19-11. Порядок выдачи специальных разрешений на проезд отечественных и иностранных крупногабаритных и (или) тяжеловесных автотранспортных средств по территории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https://10.61.42.188/rus/docs/Z030000476_#z103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19-12.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19-13. Требования безопасности при проектировании автотранспортных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19-14. Требования безопасности при производстве автотранспортных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19-15. Требования безопасности при транспортировке и хранении автотранспортных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19-16. Требования безопасности при утилизации и уничтожении автотранспортных средств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https://10.61.42.188/rus/docs/Z030000476_#z155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19-17. Порядок проведения профилактического контроля без посещения субъекта (объекта)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Права и обязанности пассажира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Организация и осуществление регулярных автомобильных перевозок пассажиров и 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Права и обязанности перевозчика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Условия договора организации регулярных внутриреспубликанских автомобильных перевозок пассажиров и 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Осуществление нерегулярных автомобильных перевозок пассажиров и 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Перевозка организованных групп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Организация перевозок пассажиров и багажа такси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Преимущества для отдельных категорий пассажиров во время перевозок транспортом общего 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27-1. Доступность услуг в сфере автомобильного транспорта для лиц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https://10.61.42.188/rus/docs/Z030000476_#z249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Распоряжение багажом до признания его судом бесхозяйным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Договор автомобильной перевозки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Права и обязанности перевозчика и грузоотправителя по договору автомобильной перевозки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Подача автотранспортных средств, погрузка и разгрузка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Препятствия к автомобильной перевозке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Выдача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Автомобильные перевозки грузов с объявленной ценностью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Автомобильные перевозки опасных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Автомобильные перевозки крупногабаритных и тяжеловесных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Автомобильные перевозки почтовых отправлений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Смешанные перевозки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Государственное регулирование международных автомобильных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Организация и осуществление международных автомобильных перевозок пассажиров и 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Автомобильные перевозки пассажиров, багажа, грузов автотранспортными средствами, зарегистрированными на территории иностранного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Требования, предъявляемые к перевозчикам, водителям и автотранспортным средствам при осуществлении международных автомобильных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Ответственность грузоотправителей и грузополучателей за задержку отправления автотранспортных средств по договору автомобильной перевозки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Ответственность перевозчика за задержку отправления пассажира и багажа или опоздание в пункт назначения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Ответственность за неподачу и неиспользование автотранспортных средств по договору автомобильной перевозки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Ответственность за неподачу и неиспользование контейнеров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Ответственность грузоотправителя за несвоевременную передачу документов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Ответственность перевозчика за утрату, недостачу и повреждение (порчу) груза или 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Ответственность за нарушение сроков доставки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https://10.61.42.188/rus/docs/Z030000476_#z58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200. О государственном регулировании, контроле и надзоре финансового рынка и финансовых организаций. Закон Республики Казахстан от 4 июля 2003 года N 474.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государственном регулировании, контроле и надзоре финансового рынка и финансовых организаций. Закон Республики Казахстан от 4 июля 2003 года N 474.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https://10.61.42.188/rus/docs/Z030000474_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201. О присоединении Республики Казахстан к Соглашению о международном транспортном коридоре &amp;quot;Север-Юг&amp;quot;. Закон Республики Казахстан от 4 июля 2003 года N 467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Соглашению о международном транспортном коридоре &amp;quot;Север-Юг&amp;quot;. Закон Республики Казахстан от 4 июля 2003 года N 467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https://10.61.42.188/rus/docs/Z030000467_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202. О рынке ценных бумаг. Закон Республики Казахстан от 2 июля 2003 года № 461.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рынке ценных бумаг. Закон Республики Казахстан от 2 июля 2003 года № 461.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https://10.61.42.188/rus/docs/Z030000461_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203. Об обязательном страховании гражданско-правовой ответственности владельцев транспортных средств. Закон Республики Казахстан от 1 июля 2003 года N 446.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страховании гражданско-правовой ответственности владельцев транспортных средств. Закон Республики Казахстан от 1 июля 2003 года N 446.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https://10.61.42.188/rus/docs/Z030000446_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204. Об обязательном страховании гражданско-правовой ответственности перевозчика перед пассажирами. Закон Республики Казахстан от 1 июля 2003 года N 444.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страховании гражданско-правовой ответственности перевозчика перед пассажирами. Закон Республики Казахстан от 1 июля 2003 года N 444.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https://10.61.42.188/rus/docs/Z030000444_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205. Об обязательном страховании гражданско-правовой ответственности аудиторских организаций. Закон Республики Казахстан от 13 июня 2003 года N 440.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страховании гражданско-правовой ответственности аудиторских организаций. Закон Республики Казахстан от 13 июня 2003 года N 440.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https://10.61.42.188/rus/docs/Z030000440_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206. О государственном регулировании производства и оборота табачных изделий. Закон Республики Казахстан от 12 июня 2003 года № 439.</w:t>
      </w:r>
      <w:r>
        <w:rPr>
          <w:b/>
          <w:bCs/>
          <w:color w:val="C00000"/>
          <w:sz w:val="17"/>
          <w:szCs w:val="17"/>
        </w:rPr>
        <w:t xml:space="preserve">   [битых 6 из 6]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Особенности условий производства табачных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https://10.61.41.253/client/#!/doc/15828/rus/114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Сведения, включаемые в паспорт производства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https://10.61.41.253/client/#!/doc/15828/rus/128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Мониторинг и декларирование производства и оборота табачных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https://10.61.41.253/client/#!/doc/15828/rus/144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Приостановление действия и лишение лицензии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https://10.61.41.253/client/#!/doc/15828/rus/155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Реализация табачных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https://10.61.41.253/client/#!/doc/15828/rus/172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Ответственность за нарушение законодательства Республики Казахстан о государственном регулировании производства и оборота табачных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https://10.61.41.253/client/#!/doc/15828/rus/186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207. Об обязательном страховании гражданско-правовой ответственности частных нотариусов. Закон Республики Казахстан от 11 июня 2003 года N 435.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обязательном страховании гражданско-правовой ответственности частных нотариусов. Закон Республики Казахстан от 11 июня 2003 года N 435.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https://10.61.42.188/rus/docs/Z030000435_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208. О Фонде гарантирования страховых выплат. Закон Республики Казахстан от 3 июня 2003 года N 423.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Фонде гарантирования страховых выплат. Закон Республики Казахстан от 3 июня 2003 года N 423.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https://10.61.42.188/rus/docs/Z030000423_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209. Об акционерных обществах. Закон Республики Казахстан от 13 мая 2003 года № 415.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акционерных обществах. Закон Республики Казахстан от 13 мая 2003 года № 415.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https://10.61.42.188/rus/docs/Z030000415_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210. О кредитных товариществах. Закон Республики Казахстан от 28 марта 2003 года N 400.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кредитных товариществах. Закон Республики Казахстан от 28 марта 2003 года N 400.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https://10.61.42.188/rus/docs/Z030000400_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211. О военном положении. Закон Республики Казахстан от 5 марта 2003 года N 391.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военном положении. Закон Республики Казахстан от 5 марта 2003 года N 391.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https://10.61.42.188/rus/docs/Z030000391_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212. О присоединении Республики Казахстан к Конвенции о борьбе с незаконными актами, направленными против безопасности морского судоходства, и Протоколу о борьбе с незаконными актами, направленными против безопасности стационарных платформ, расположенных на континентальном шельфе. Закон Республики Казахстан от 27 февраля 2003 года N 390.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Конвенции о борьбе с незаконными актами, направленными против безопасности морского судоходства, и Протоколу о борьбе с незаконными актами, направленными против безопасности стационарных платформ, расположенных на континентальном шельфе. Закон Республики Казахстан от 27 февраля 2003 года N 390.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https://10.61.42.188/rus/docs/Z030000390_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213. О присоединении Республики Казахстан к Базельской конвенции о контроле за трансграничной перевозкой опасных отходов и их удалением. Закон Республики Казахстан от 10 февраля 2003 года N 389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Базельской конвенции о контроле за трансграничной перевозкой опасных отходов и их удалением. Закон Республики Казахстан от 10 февраля 2003 года N 389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https://10.61.42.188/rus/docs/Z030000389_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214. О чрезвычайном положении. Закон Республики Казахстан от 8 февраля 2003 года N 387.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чрезвычайном положении. Закон Республики Казахстан от 8 февраля 2003 года N 387.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https://10.61.42.188/rus/docs/Z030000387_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215. О семеноводстве. Закон Республики Казахстан от 8 февраля 2003 года N 385.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семеноводстве. Закон Республики Казахстан от 8 февраля 2003 года N 385.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https://10.61.42.188/rus/docs/Z030000385_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216. О присоединении Республики Казахстан к Конвенции об унификации некоторых правил относительно ответственности, вытекающей из столкновения судов внутреннего плавания. Закон Республики Казахстан от 8 февраля 2003 года N 383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Конвенции об унификации некоторых правил относительно ответственности, вытекающей из столкновения судов внутреннего плавания. Закон Республики Казахстан от 8 февраля 2003 года N 383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https://10.61.42.188/rus/docs/Z030000383_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217. Об электронном документе и электронной цифровой подписи. Закон Республики Казахстан от 7 января 2003 года N 370.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электронном документе и электронной цифровой подписи. Закон Республики Казахстан от 7 января 2003 года N 370.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https://10.61.42.188/rus/docs/Z030000370_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218. О присоединении Республики Казахстан к Международной конвенции о борьбе с финансированием терроризма. Закон Республики Казахстан от 2 октября 2002 года N 347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Международной конвенции о борьбе с финансированием терроризма. Закон Республики Казахстан от 2 октября 2002 года N 347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219. О правах ребенка в Республике Казахстан. Закон Республики Казахстан от 8 августа 2002 года N 345.</w:t>
      </w:r>
      <w:r>
        <w:rPr>
          <w:b/>
          <w:bCs/>
          <w:color w:val="C00000"/>
          <w:sz w:val="17"/>
          <w:szCs w:val="17"/>
        </w:rPr>
        <w:t xml:space="preserve">   [битых 71 из 71]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Защита детей от информации, причиняющей вред их здоровью и развитию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https://10.61.42.188/client/#!/doc/12890/rus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1. Основные понятия, используемые в настоящем Законе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2. Действие настоящего Закона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3. Законодательство Республики Казахстан о правах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4. Равноправие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Запрещение ограничения прав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https://10.61.42.188/rus/docs/Z020000345_#z109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Цели государственной политики в интересах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Полномочия центральных и местных исполнительных органов Республики Казахстан по вопросам защиты прав ребенка в государстве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7-1. Институт Уполномоченного по правам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7-2. Уполномоченный по правам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8. Право ребенка на охрану здоровья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Право ребенка на индивидуальность и ее сохранение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Право ребенка на жизнь, личную свободу, неприкосновенность достоинства и частной жизни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Право ребенка на свободу слова и совести, информацию и участие в общественной жизни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Право ребенка на необходимый уровень жизни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Имущественные права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Право ребенка на жилище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14-1. Обеспечение сохранности жилища детей-сирот, детей, оставшихся без попечения родителей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Право ребенка на образование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Право ребенка на свободу труда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16-1. Право ребенка на защиту от экономической эксплуатации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Право ребенка на государственную помощь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Установление государственных минимальных социальных стандартов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Право ребенка на отдых и досуг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Обязанности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Право ребенка жить и воспитываться в семье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Права ребенка в семье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Государственная поддержка семей, воспитывающих детей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Обязанности родителей по воспитанию ребенка, уходу за ним и содержанию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25. Право ребенка на проживание с родителями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https://10.61.42.188/rus/docs/Z020000345_#z49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26. Право ребенка на общение с отдельно проживающими родителями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27. Опека, попечительство, патронат и приемная семья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Усыновление (удочерение)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28-1. Гостевая семья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https://10.61.42.188/rus/docs/Z020000345_#z251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29. Содержание и воспитание ребенка в воспитательных, лечебных и иных аналогичных учреждениях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Организации, осуществляющие функции по защите прав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Права ребенка с инвалидностью на полноценную жизнь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Государственные гарантии в сфере занятости ребенка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Государственная помощь для детей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Приобщение к национальной и мировой культуре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Ребенок и религия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Защита ребенка от отрицательного воздействия социальной среды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Защита ребенка от вредного воздействия алкогольной продукции и табачных изделий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Защита ребенка от психоактивных веществ, сильнодействующих или ядовитых веществ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Защита детей от информации, причиняющей вред их здоровью и развитию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Защита ребенка от проституции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40-1. Защита ребенка от действий по вовлечению в оборот продукции, причиняющей вред его здоровью и развитию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Запрещение участия детей в военных действиях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https://10.61.42.188/rus/docs/Z020000345_#z84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41-1. Защита ребенка от незаконного перемещения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Законные представители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Государственные органы и защита прав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Порядок разрешения споров при исполнении настоящего Закона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Государственный доклад о положении детей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Защита прав детей-беженцев и вынужденных переселенцев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https://10.61.42.188/rus/docs/Z020000345_#z97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47-1. Национальный превентивный механизм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47-2. Координационный совет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47-3. Требования к участникам национального превентивного механизма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47-4. Права участника национального превентивного механизма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47-5. Обязанности участников национального превентивного механизма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47-6. Прекращение полномочий участника национального превентивного механизма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https://10.61.42.188/rus/docs/Z020000345_#z211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47-7. Виды и периодичность превентивных посещений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47-8. Порядок превентивных посещений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47-9. Ежегодный консолидированный доклад участников национального превентивного механизма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47-10. Конфиденциальность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47-11. Взаимодействие уполномоченных государственных органов с участниками национального превентивного механизма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https://10.61.42.188/rus/docs/Z020000345_#z227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Особенности ответственности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Особенности воздействия на поведение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Ответственность за нарушение законодательства Республики Казахстан о правах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Координация уполномоченным органом реализации соблюдения законодательства Республики Казахстан о правах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Государственный контроль в области защиты прав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Координация деятельности государственных органов и организаций, осуществляющих функции по защите прав ребенка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https://10.61.42.188/rus/docs/Z020000345_#z114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220. О политических партиях. Закон Республики Казахстан от 15 июля 2002 года N 344.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политических партиях. Закон Республики Казахстан от 15 июля 2002 года N 344.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221. О социальной и медико-педагогической коррекционной поддержке детей с ограниченными возможностями. Закон Республики Казахстан от 11 июля 2002 года N 343.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6. Компетенция уполномоченного органа в области образования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https://10.61.42.188/rus/docs/Z020000343_#z8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222. О ветеринарии. Закон Республики Казахстан от 10 июля 2002 года N 339.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ветеринарии. Закон Республики Казахстан от 10 июля 2002 года N 339.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https://10.61.42.188/rus/docs/Z020000339_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223. О присоединении Республики Казахстан к Международной конвенции о борьбе с бомбовым терроризмом. Закон Республики Казахстан от 4 июля 2002 года N 334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Международной конвенции о борьбе с бомбовым терроризмом. Закон Республики Казахстан от 4 июля 2002 года N 334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https://10.61.42.188/rus/docs/Z020000334_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224. О защите растений. Закон Республики Казахстан от 3 июля 2002 года N 331.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защите растений. Закон Республики Казахстан от 3 июля 2002 года N 331.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https://10.61.42.188/rus/docs/Z020000331_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225. О комплексной предпринимательской лицензии (франчайзинге). Закон Республики Казахстан от 24 июня 2002 года N 330.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комплексной предпринимательской лицензии (франчайзинге). Закон Республики Казахстан от 24 июня 2002 года N 330.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https://10.61.42.188/rus/docs/Z020000330_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226. О присоединении Республики Казахстан к Таможенной конвенции, касающейся контейнеров, 1972 года. Закон Республики Казахстан от 6 мая 2002 года № 319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Таможенной конвенции, касающейся контейнеров, 1972 года. Закон Республики Казахстан от 6 мая 2002 года № 319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https://10.61.42.188/rus/docs/Z020000319_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227. О присоединении Республики Казахстан к Международной конвенции о согласовании условий проведения контроля грузов на границах. Закон Республики Казахстан от 6 мая 2002 года № 320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Международной конвенции о согласовании условий проведения контроля грузов на границах. Закон Республики Казахстан от 6 мая 2002 года № 320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https://10.61.42.188/rus/docs/Z020000320_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228. Об органах юстиции. Закон Республики Казахстан от 18 марта 2002 года N 304.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органах юстиции. Закон Республики Казахстан от 18 марта 2002 года N 304.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https://10.61.42.188/rus/docs/Z020000304_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229. О пчеловодстве. Закон Республики Казахстан от 12 марта 2002 года N 303.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пчеловодстве. Закон Республики Казахстан от 12 марта 2002 года N 303.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https://10.61.42.188/rus/docs/Z020000303_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230. О дипломатической службе Республики Казахстан. Закон Республики Казахстан от 7 марта 2002 года N 299.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дипломатической службе Республики Казахстан. Закон Республики Казахстан от 7 марта 2002 года N 299.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https://10.61.42.188/rus/docs/Z020000299_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231. Об амнистии в связи с десятилетием независимости Республики Казахстан. Закон Республики Казахстан от 19 февраля 2002 года N 294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амнистии в связи с десятилетием независимости Республики Казахстан. Закон Республики Казахстан от 19 февраля 2002 года N 294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https://10.61.42.188/rus/docs/Z020000294_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232. О присоединении Республики Казахстан к Договору о законах по товарным знакам. Закон Республики Казахстан от 4 февраля 2002 года N 292.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Договору о законах по товарным знакам. Закон Республики Казахстан от 4 февраля 2002 года N 292.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https://10.61.42.188/rus/docs/Z020000292_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233. О присоединении Республики Казахстан к Европейскому соглашению о важнейших линиях международных комбинированных перевозок и соответствующих объектах (СЛКП). Закон Республики Казахстан от 31 января 2002 года N 290.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Европейскому соглашению о важнейших линиях международных комбинированных перевозок и соответствующих объектах (СЛКП). Закон Республики Казахстан от 31 января 2002 года N 290.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https://10.61.42.188/rus/docs/Z020000290_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234. О присоединении Республики Казахстан к Локарнскому соглашению об учреждении Международной классификации промышленных образцов. Закон Республики Казахстан от 31 января 2002 года N 291.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Локарнскому соглашению об учреждении Международной классификации промышленных образцов. Закон Республики Казахстан от 31 января 2002 года N 291.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https://10.61.42.188/rus/docs/Z020000291_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235. О торговом мореплавании. Закон Республики Казахстан от 17 января 2002 года № 284.</w:t>
      </w:r>
      <w:r>
        <w:rPr>
          <w:b/>
          <w:bCs/>
          <w:color w:val="C00000"/>
          <w:sz w:val="17"/>
          <w:szCs w:val="17"/>
        </w:rPr>
        <w:t xml:space="preserve">   [битых 32 из 32]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4-1. Национальный морской перевозчик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Каботаж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5-1. Эксплуатация судов, плавающих под флагом иностранного государства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Страхование в сфере торгового мореплавания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8-1. Общие требования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https://10.61.42.188/rus/docs/Z020000284_#z941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8-2. Требования безопасности при производстве (строительстве, ремонте, реконструкции) судов, используемых для торгового мореплавания, портов, береговых объектов и сооружений на водных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https://10.61.42.188/rus/docs/Z020000284_#z944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8-3. Требования безопасности при эксплуатации судов, используемых для торгового мореплавания, портов, береговых объектов и сооружений на водных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https://10.61.42.188/rus/docs/Z020000284_#z952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8-4. Организация управления движением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8-6. Осмотр маломерных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https://10.61.42.188/rus/docs/Z020000284_#z1020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10. Название судна. Порядок индивидуализации судна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Национальность судна. Право плавания под Государственным флагом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Передача судна в доверительное управление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14. Судовые документы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15. Техническое наблюдение, освидетельствование судов и их классификация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Реестры судов Республики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Изменение сведений, вносимых в реестры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28. Обязанности судовладельца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https://10.61.42.188/rus/docs/Z020000284_#z516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28-1. Подготовка (переподготовка) специалистов морского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https://10.61.42.188/rus/docs/Z020000284_#z971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Соблюдение режима морского 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Использование территории морского 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Разрешение на выход судов из морского 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44-1. Общие положения расследования аварийных случаев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https://10.61.42.188/rus/docs/Z020000284_#z1099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Обязательная лоцманская проводка судов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Подъем затонувшего имущества его собственником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Обеспечение мореходного состояния судна по договору морской перевозки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72. Упаковка и маркировка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https://10.61.42.188/rus/docs/Z020000284_#z153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Документы, сопровождающие груз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https://10.61.42.188/rus/docs/Z020000284_#z163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Обязанности перевозчика в отношении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https://10.61.42.188/rus/docs/Z020000284_#z181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124. Содержание тайм-чартера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126. Обеспечение мореходного состояния судна по тайм-чартеру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https://10.61.42.188/rus/docs/Z020000284_#z259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135. Обеспечение мореходного состояния судна по бербоут-чартеру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145. Обязанности сторон договора буксировки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https://10.61.42.188/rus/docs/Z020000284_#z299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236. Об эмблеме и отличительном знаке медицинской службы Вооруженных Сил Республики Казахстан. Закон Республики Казахстан от 14 декабря 2001 года N 268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эмблеме и отличительном знаке медицинской службы Вооруженных Сил Республики Казахстан. Закон Республики Казахстан от 14 декабря 2001 года N 268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https://10.61.42.188/rus/docs/Z010000268_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237. О праздниках в Республике Казахстан. Закон Республики Казахстан от 13 декабря 2001 года N 267.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праздниках в Республике Казахстан. Закон Республики Казахстан от 13 декабря 2001 года N 267.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238. О железнодорожном транспорте. Закон Республики Казахстан от 8 декабря 2001 года N 266.</w:t>
      </w:r>
      <w:r>
        <w:rPr>
          <w:b/>
          <w:bCs/>
          <w:color w:val="C00000"/>
          <w:sz w:val="17"/>
          <w:szCs w:val="17"/>
        </w:rPr>
        <w:t xml:space="preserve">   [битых 98 из 98]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3. Основы организации перевозок пассажиров, багажа, грузов, грузобагажа и почтовых отправлений на железнодорожном транспорте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5. Объекты железнодорожного транспорта общего и частного пользования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5-2. Особенности управления Национальной железнодорожной компанией и магистральной железнодорожной сетью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6-1. Ответственность за нарушение обязательств, возникающих при пользовании магистральной железнодорожной сетью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https://10.61.42.188/rus/docs/Z010000266_#z205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7. Прекращение железнодорожного сообщения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9. Государственная регистрация (перерегистрация) подвижного состава и его залога, исключение из Государственного реестра подвижного состава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Подтверждение соответствия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12. Тарифы и оплата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13. Уступка прав требования на перевозку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15-1. Национальные перевозчики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16. Управление перевозочным процессом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17. Железнодорожная станция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17-1. Железнодорожный вокзал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17-2. Доступность услуг в сфере железнодорожного транспорта для лиц с инвалидностью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18. Земли для нужд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19. Порядок выделения и использования земель для нужд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20. Охранные зоны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21. Ограничения пользования землями в охранных зонах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22. Особенности регулирования трудовых отношений работников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23. Дополнительные основания отстранения от работы работника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24. Форменная одежда (без погон) и знаки различия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30. Общие положения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31. Требования безопасности при проектировании, производстве, эксплуатации, перевозке, хранении, ремонте и утилизации объектов инфраструктуры, сооружений, подвижного состава, специального подвижного состава, конструкций, оборудования и инвентаря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32-1. Требования по безопасности к участникам перевозочного процесса и вспомогательным службам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32-2. Ответственность за нарушение требований по безопасности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https://10.61.42.188/rus/docs/Z010000266_#z848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33. Охрана грузов и объектов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Организация работы в особых условиях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35. Действие железнодорожного транспорта в особых условиях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35-1. Обязанность предоставления железнодорожного транспорта правоохранительным и специальным государственным органам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https://10.61.42.188/rus/docs/Z010000266_#z337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36. Договор перевозки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https://10.61.42.188/rus/docs/Z010000266_#z79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37. Изменение условий договора перевозки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38. Договор об организации перевозок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39. Переход прав и обязанностей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40. Правила перевозок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40-1. Смешанные перевозки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41. Погрузка, выгрузка (разгрузка)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42. Планирование перевозок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43. Железнодорожная транспортная накладная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44. Проверка перевозочных документов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45. Подача-уборка вагонов, контейнеров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46. Пломбирование вагонов, контейнеров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47. Провозная плата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48. Сроки доставки грузов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49. Плата за пользование вагонами, контейнерами и за простой (стоянку, задержку) подвижного состава на железнодорожных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https://10.61.42.188/rus/docs/Z010000266_#z102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50. Проверка груза при выдаче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51. Определение размера недостачи, повреждения (порчи)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52. Меры по обеспечению обязательств по оплате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53. Последствия нарушения обязательств грузополучателя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54. Прибытие груза в адрес ненадлежащего грузополучателя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55. Препятствия к перевозке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https://10.61.42.188/rus/docs/Z010000266_#z114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55-1. Предоставление сведений предварительной информации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56. Условия эксплуатации подъездных путей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57. Примыкание подъездных путей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57-1. Услуги подъездных путей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58. Особенности проверки соблюдения требований безопасности движения по подъездному пути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https://10.61.42.188/rus/docs/Z010000266_#z121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59. Обязательное исполнение распоряжений оператора магистральной железнодорожной сети на подъездных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https://10.61.42.188/rus/docs/Z010000266_#z123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60. Договоры на оказание услуг подъездных путей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https://10.61.42.188/rus/docs/Z010000266_#z125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61. Досудебное урегулирование разногласий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https://10.61.42.188/rus/docs/Z010000266_#z127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62. Ответственность за сохранность вагонов и контейнеров на подъездных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https://10.61.42.188/rus/docs/Z010000266_#z129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63. Учет времени нахождения вагонов и контейнеров на подъездных путях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64. Организация перевозок пассажиров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65. Договор перевозки пассажира, багажа и грузобагажа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66. Правила перевозок пассажиров, багажа и грузобагажа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https://10.61.42.188/rus/docs/Z010000266_#z138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66-1. Порядок проведения контроля за соблюдением Правил перевозок пассажиров, багажа и грузобагажа в пассажирских поездах в пути следования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https://10.61.42.188/rus/docs/Z010000266_#z732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67. Права и обязанности пассажира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68. Провоз багажа и грузобагажа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https://10.61.42.188/rus/docs/Z010000266_#z141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69. Срок доставки багажа и грузобагажа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https://10.61.42.188/rus/docs/Z010000266_#z143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70. Последствия истечения предельных сроков хранения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73. Ответственность за нарушение обязательств по перевозке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74. Неустойка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https://10.61.42.188/rus/docs/Z010000266_#z154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75. Ответственность перевозчика за вред, причиненный жизни и здоровью пассажира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https://10.61.42.188/rus/docs/Z010000266_#z156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76. Ответственность перевозчика за утрату, недостачу или повреждение (порчу) багажа, груза, грузобагажа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https://10.61.42.188/rus/docs/Z010000266_#z158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77. Ответственность за невыполнение заявки по плану перевозок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78. Ответственность за самовольное занятие, повреждение или утрату вагонов и контейнеров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79. Ответственность за нарушение сроков доставки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79-1. Ответственность за несвоевременную выгрузку (разгрузку) груза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https://10.61.42.188/rus/docs/Z010000266_#z319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80. Ответственность за нарушение сроков доставки пассажира, багажа, грузобагажа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81. Ответственность за предъявление багажа, груза, грузобагажа к перевозке с нарушением условий перевозок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https://10.61.42.188/rus/docs/Z010000266_#z168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82. Ответственность за перегруз вагонов, контейнеров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https://10.61.42.188/rus/docs/Z010000266_#z170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83. Ответственность за неочистку вагонов, контейнеров после выгрузки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https://10.61.42.188/rus/docs/Z010000266_#z172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84. Ответственность за повреждение или утрату подвижного состава, контейнеров, съемных перевозочных приспособлений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https://10.61.42.188/rus/docs/Z010000266_#z174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85. Ответственность за задержку подачи-уборки вагонов с подъездных путей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https://10.61.42.188/rus/docs/Z010000266_#z176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86. Освобождение от ответственности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https://10.61.42.188/rus/docs/Z010000266_#z178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87. Освобождение перевозчика от ответственности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https://10.61.42.188/rus/docs/Z010000266_#z180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88. Освобождение от ответственности грузоотправителя, грузополучателя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https://10.61.42.188/rus/docs/Z010000266_#z182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88-1. Предмет и цель проведения государственного контроля в области железнодорожного транспорта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https://10.61.42.188/rus/docs/Z010000266_#z736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88-6. Порядок проведения профилактического контроля без посещения субъекта (объекта) контроля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https://10.61.42.188/rus/docs/Z010000266_#z860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88-7. Общие положения расследования нарушений безопасности движения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88-8. Права и обязанности комиссии по расследованию крушений и аварий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https://10.61.42.188/rus/docs/Z010000266_#z915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89. Условия и порядок предъявления претензии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https://10.61.42.188/rus/docs/Z010000266_#z185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89-1. Оформление претензии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90. Сроки предъявления претензии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https://10.61.42.188/rus/docs/Z010000266_#z189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91. Порядок и сроки рассмотрения претензии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https://10.61.42.188/rus/docs/Z010000266_#z191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92. Акты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https://10.61.42.188/rus/docs/Z010000266_#z193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93. Сроки исковой давности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94. Информация, служебное делопроизводство и связь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https://10.61.42.188/rus/docs/Z010000266_#z198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94-1. Учет и отчетность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https://10.61.42.188/rus/docs/Z010000266_#z334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95. Учетно-отчетное время на железнодорожном транспорте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https://10.61.42.188/rus/docs/Z010000266_#z200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239. О членстве Республики Казахстан в Международном Валютном Фонде, Международном Банке Реконструкции и Развития, Международной Финансовой Корпорации, Международной Ассоциации Развития, Многостороннем Агентстве Гарантии Инвестиций, Международном Центре по Урегулированию Инвестиционных Споров, Европейском Банке Реконструкции и Развития, Азиатском Банке Развития, Исламском Банке Развития, Азиатском Банке Инфраструктурных Инвестиций. Закон Республики Казахстан от 6 декабря 2001 года № 264.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членстве Республики Казахстан в Международном Валютном Фонде, Международном Банке Реконструкции и Развития, Международной Финансовой Корпорации, Международной Ассоциации Развития, Многостороннем Агентстве Гарантии Инвестиций, Международном Центре по Урегулированию Инвестиционных Споров, Европейском Банке Реконструкции и Развития, Азиатском Банке Развития, Исламском Банке Развития, Азиатском Банке Инфраструктурных Инвестиций. Закон Республики Казахстан от 6 декабря 2001 года № 264.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https://10.61.42.188/rus/docs/Z010000264_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240. О присоединении Республики Казахстан к Страсбургскому соглашению о Международной патентной классификации. Закон Республики Казахстан от 16 ноября 2001 года № 257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Страсбургскому соглашению о Международной патентной классификации. Закон Республики Казахстан от 16 ноября 2001 года № 257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https://10.61.42.188/rus/docs/Z010000257_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241. О присоединении Республики Казахстан к Ниццкому соглашению о Международной классификации товаров и услуг для регистрации знаков. Закон Республики Казахстан от 16 ноября 2001 года № 258.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Ниццкому соглашению о Международной классификации товаров и услуг для регистрации знаков. Закон Республики Казахстан от 16 ноября 2001 года № 258.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https://10.61.42.188/rus/docs/Z010000258_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242. О присоединении Республики Казахстан к Будапештскому договору о международном признании депонирования микроорганизмов для целей патентной процедуры. Закон Республики Казахстан от 16 ноября 2001 года № 259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Будапештскому договору о международном признании депонирования микроорганизмов для целей патентной процедуры. Закон Республики Казахстан от 16 ноября 2001 года № 259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https://10.61.42.188/rus/docs/Z010000259_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243. Об автомобильных дорогах. Закон Республики Казахстан от 17 июля 2001 года N 245.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автомобильных дорогах. Закон Республики Казахстан от 17 июля 2001 года N 245.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244. О государственной адресной социальной помощи. Закон Республики Казахстан от 17 июля 2001 года № 246.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адресной социальной помощи. Закон Республики Казахстан от 17 июля 2001 года № 246.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https://10.61.42.188/rus/docs/Z010000246_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245. Об архитектурной, градостроительной и строительной деятельности в Республике Казахстан. Закон Республики Казахстан от 16 июля 2001 года № 242.</w:t>
      </w:r>
      <w:r>
        <w:rPr>
          <w:b/>
          <w:bCs/>
          <w:color w:val="C00000"/>
          <w:sz w:val="17"/>
          <w:szCs w:val="17"/>
        </w:rPr>
        <w:t xml:space="preserve">   [битых 8 из 9]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32. Лицензирование в сфере архитектурной, градостроительной и строительной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https://10.61.42.188/rus/docs/Z010000242_#z67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32-1. Аккредитация в области архитектурной, градостроительной и строительной деятельности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https://10.61.42.188/rus/docs/Z010000242_#z417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34. Авторский надзор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https://10.61.42.188/rus/docs/Z010000242_#z71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34-1. Технический надзор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https://10.61.42.188/rus/docs/Z010000242_#z175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34-4. Техническое обследование надежности и устойчивости зданий и сооружений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https://10.61.42.188/rus/docs/Z010000242_#z795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64-1. Экспертиза проектов в области строительства и градостроительного планирования территорий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https://10.61.42.188/rus/docs/Z010000242_#z522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64-11. Профессиональное объединение аккредитованных экспертных организаций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https://10.61.42.188/rus/docs/Z010000242_#z755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Пункт 12 сатьи 68 Закона Республики Казахстан от 16 июля 2001 года № 242 Об архитектурной, градостроительной и строительной деятельности в Республике Казахстан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https://10.61.42.188/rus/docs/Z010000242_#z146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246. О Государственной премии мира и прогресса Первого Президента Республики Казахстан – Елбасы. Закон Республики Казахстан от 5 июля 2001 года N 222.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Государственной премии мира и прогресса Первого Президента Республики Казахстан – Елбасы. Закон Республики Казахстан от 5 июля 2001 года N 222.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https://10.61.42.188/rus/docs/Z010000222_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247. О правовой охране топологий интегральных микросхем. Закон Республики Казахстан от 29 июня 2001 года N 217.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Статья 11. Регистрации топологии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https://10.61.42.188/rus/docs/Z010000217_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p>
      <w:pPr>
        <w:shd w:fill="E8EEF7" w:color="auto" w:val="clear"/>
        <w:spacing w:after="60" w:before="200"/>
      </w:pPr>
      <w:r>
        <w:rPr>
          <w:b/>
          <w:bCs/>
          <w:sz w:val="19"/>
          <w:szCs w:val="19"/>
        </w:rPr>
        <w:t xml:space="preserve">248. О присоединении Республики Казахстан к Протоколу о поправках к Конвенции для унификации некоторых правил, касающихся международных воздушных перевозок, подписанной в Варшаве 12 октября 1929 года. Закон Республики Казахстан от 25 июня 2001 года N 215</w:t>
      </w:r>
      <w:r>
        <w:rPr>
          <w:b/>
          <w:bCs/>
          <w:color w:val="C00000"/>
          <w:sz w:val="17"/>
          <w:szCs w:val="17"/>
        </w:rPr>
        <w:t xml:space="preserve">   [битых 1 из 1]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3300"/>
        <w:gridCol w:w="3900"/>
        <w:gridCol w:w="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Требование (к чему относится ссылка)</w:t>
            </w:r>
          </w:p>
        </w:tc>
        <w:tc>
          <w:tcPr>
            <w:tcW w:type="dxa" w:w="3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Адрес ссылки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присоединении Республики Казахстан к Протоколу о поправках к Конвенции для унификации некоторых правил, касающихся международных воздушных перевозок, подписанной в Варшаве 12 октября 1929 года. Закон Республики Казахстан от 25 июня 2001 года N 215</w:t>
            </w:r>
          </w:p>
        </w:tc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https://10.61.42.188/rus/docs/Z010000215_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внутр. IP</w:t>
            </w:r>
          </w:p>
        </w:tc>
      </w:tr>
    </w:tbl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80d7e0c97cc9781c434a6650c13038ea34a9e2.png"/><Relationship Id="rId8" Type="http://schemas.openxmlformats.org/officeDocument/2006/relationships/image" Target="media/468e52ff94ddaf208d332dc24ad7b6ada17987e4.png"/><Relationship Id="rId9" Type="http://schemas.openxmlformats.org/officeDocument/2006/relationships/image" Target="media/4a188bfbfc39f2c9d3669841ef2dbe014ff4533b.png"/><Relationship Id="rId10" Type="http://schemas.openxmlformats.org/officeDocument/2006/relationships/image" Target="media/fdcab946047ebaa0daf2d6437655f5d5b0f83be1.png"/><Relationship Id="rId11" Type="http://schemas.openxmlformats.org/officeDocument/2006/relationships/image" Target="media/e8b995e507ad85af3130c499d8837f63ba1c8fd8.png"/><Relationship Id="rId12" Type="http://schemas.openxmlformats.org/officeDocument/2006/relationships/image" Target="media/100312a4c51ac14128a4e8ef7b002480314303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Экспертное заключение — аудит rsp.gov.kz (ред. 2)</dc:title>
  <dc:creator>Независимый аудит</dc:creator>
  <cp:lastModifiedBy>Un-named</cp:lastModifiedBy>
  <cp:revision>1</cp:revision>
  <dcterms:created xsi:type="dcterms:W3CDTF">2026-08-05T11:08:21.009Z</dcterms:created>
  <dcterms:modified xsi:type="dcterms:W3CDTF">2026-08-05T11:08:21.010Z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