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3296297"/>
        <w:docPartObj>
          <w:docPartGallery w:val="Cover Pages"/>
          <w:docPartUnique/>
        </w:docPartObj>
      </w:sdtPr>
      <w:sdtEndPr/>
      <w:sdtContent>
        <w:p w:rsidR="008A2486" w:rsidRDefault="008A2486">
          <w:r>
            <w:rPr>
              <w:noProof/>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7-02-05T00:00:00Z">
                                      <w:dateFormat w:val="yyyy"/>
                                      <w:lid w:val="en-US"/>
                                      <w:storeMappedDataAs w:val="dateTime"/>
                                      <w:calendar w:val="gregorian"/>
                                    </w:date>
                                  </w:sdtPr>
                                  <w:sdtEndPr/>
                                  <w:sdtContent>
                                    <w:p w:rsidR="008A2486" w:rsidRDefault="008A2486">
                                      <w:pPr>
                                        <w:pStyle w:val="NoSpacing"/>
                                        <w:rPr>
                                          <w:color w:val="FFFFFF" w:themeColor="background1"/>
                                          <w:sz w:val="96"/>
                                          <w:szCs w:val="96"/>
                                        </w:rPr>
                                      </w:pPr>
                                      <w:r>
                                        <w:rPr>
                                          <w:color w:val="FFFFFF" w:themeColor="background1"/>
                                          <w:sz w:val="96"/>
                                          <w:szCs w:val="96"/>
                                        </w:rPr>
                                        <w:t>2017</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A2486" w:rsidRDefault="008A2486">
                                      <w:pPr>
                                        <w:pStyle w:val="NoSpacing"/>
                                        <w:spacing w:line="360" w:lineRule="auto"/>
                                        <w:rPr>
                                          <w:color w:val="FFFFFF" w:themeColor="background1"/>
                                        </w:rPr>
                                      </w:pPr>
                                      <w:r>
                                        <w:rPr>
                                          <w:color w:val="FFFFFF" w:themeColor="background1"/>
                                          <w:lang w:val="en-GB"/>
                                        </w:rPr>
                                        <w:t xml:space="preserve">Constantin </w:t>
                                      </w:r>
                                      <w:proofErr w:type="spellStart"/>
                                      <w:r>
                                        <w:rPr>
                                          <w:color w:val="FFFFFF" w:themeColor="background1"/>
                                          <w:lang w:val="en-GB"/>
                                        </w:rPr>
                                        <w:t>Toader</w:t>
                                      </w:r>
                                      <w:proofErr w:type="spellEnd"/>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8A2486" w:rsidRDefault="008A2486">
                                      <w:pPr>
                                        <w:pStyle w:val="NoSpacing"/>
                                        <w:spacing w:line="360" w:lineRule="auto"/>
                                        <w:rPr>
                                          <w:color w:val="FFFFFF" w:themeColor="background1"/>
                                        </w:rPr>
                                      </w:pPr>
                                      <w:r>
                                        <w:rPr>
                                          <w:color w:val="FFFFFF" w:themeColor="background1"/>
                                        </w:rPr>
                                        <w:t>B00243868</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7-02-05T00:00:00Z">
                                      <w:dateFormat w:val="M/d/yyyy"/>
                                      <w:lid w:val="en-US"/>
                                      <w:storeMappedDataAs w:val="dateTime"/>
                                      <w:calendar w:val="gregorian"/>
                                    </w:date>
                                  </w:sdtPr>
                                  <w:sdtEndPr/>
                                  <w:sdtContent>
                                    <w:p w:rsidR="008A2486" w:rsidRDefault="008A2486">
                                      <w:pPr>
                                        <w:pStyle w:val="NoSpacing"/>
                                        <w:spacing w:line="360" w:lineRule="auto"/>
                                        <w:rPr>
                                          <w:color w:val="FFFFFF" w:themeColor="background1"/>
                                        </w:rPr>
                                      </w:pPr>
                                      <w:r>
                                        <w:rPr>
                                          <w:color w:val="FFFFFF" w:themeColor="background1"/>
                                        </w:rPr>
                                        <w:t>2/5/2017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ff6137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ff6137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7-02-05T00:00:00Z">
                                <w:dateFormat w:val="yyyy"/>
                                <w:lid w:val="en-US"/>
                                <w:storeMappedDataAs w:val="dateTime"/>
                                <w:calendar w:val="gregorian"/>
                              </w:date>
                            </w:sdtPr>
                            <w:sdtEndPr/>
                            <w:sdtContent>
                              <w:p w:rsidR="008A2486" w:rsidRDefault="008A2486">
                                <w:pPr>
                                  <w:pStyle w:val="NoSpacing"/>
                                  <w:rPr>
                                    <w:color w:val="FFFFFF" w:themeColor="background1"/>
                                    <w:sz w:val="96"/>
                                    <w:szCs w:val="96"/>
                                  </w:rPr>
                                </w:pPr>
                                <w:r>
                                  <w:rPr>
                                    <w:color w:val="FFFFFF" w:themeColor="background1"/>
                                    <w:sz w:val="96"/>
                                    <w:szCs w:val="96"/>
                                  </w:rPr>
                                  <w:t>2017</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A2486" w:rsidRDefault="008A2486">
                                <w:pPr>
                                  <w:pStyle w:val="NoSpacing"/>
                                  <w:spacing w:line="360" w:lineRule="auto"/>
                                  <w:rPr>
                                    <w:color w:val="FFFFFF" w:themeColor="background1"/>
                                  </w:rPr>
                                </w:pPr>
                                <w:r>
                                  <w:rPr>
                                    <w:color w:val="FFFFFF" w:themeColor="background1"/>
                                    <w:lang w:val="en-GB"/>
                                  </w:rPr>
                                  <w:t xml:space="preserve">Constantin </w:t>
                                </w:r>
                                <w:proofErr w:type="spellStart"/>
                                <w:r>
                                  <w:rPr>
                                    <w:color w:val="FFFFFF" w:themeColor="background1"/>
                                    <w:lang w:val="en-GB"/>
                                  </w:rPr>
                                  <w:t>Toader</w:t>
                                </w:r>
                                <w:proofErr w:type="spellEnd"/>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8A2486" w:rsidRDefault="008A2486">
                                <w:pPr>
                                  <w:pStyle w:val="NoSpacing"/>
                                  <w:spacing w:line="360" w:lineRule="auto"/>
                                  <w:rPr>
                                    <w:color w:val="FFFFFF" w:themeColor="background1"/>
                                  </w:rPr>
                                </w:pPr>
                                <w:r>
                                  <w:rPr>
                                    <w:color w:val="FFFFFF" w:themeColor="background1"/>
                                  </w:rPr>
                                  <w:t>B00243868</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7-02-05T00:00:00Z">
                                <w:dateFormat w:val="M/d/yyyy"/>
                                <w:lid w:val="en-US"/>
                                <w:storeMappedDataAs w:val="dateTime"/>
                                <w:calendar w:val="gregorian"/>
                              </w:date>
                            </w:sdtPr>
                            <w:sdtEndPr/>
                            <w:sdtContent>
                              <w:p w:rsidR="008A2486" w:rsidRDefault="008A2486">
                                <w:pPr>
                                  <w:pStyle w:val="NoSpacing"/>
                                  <w:spacing w:line="360" w:lineRule="auto"/>
                                  <w:rPr>
                                    <w:color w:val="FFFFFF" w:themeColor="background1"/>
                                  </w:rPr>
                                </w:pPr>
                                <w:r>
                                  <w:rPr>
                                    <w:color w:val="FFFFFF" w:themeColor="background1"/>
                                  </w:rPr>
                                  <w:t>2/5/2017</w:t>
                                </w:r>
                              </w:p>
                            </w:sdtContent>
                          </w:sdt>
                        </w:txbxContent>
                      </v:textbox>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8A2486" w:rsidRDefault="000A366B">
                                    <w:pPr>
                                      <w:pStyle w:val="NoSpacing"/>
                                      <w:jc w:val="right"/>
                                      <w:rPr>
                                        <w:color w:val="FFFFFF" w:themeColor="background1"/>
                                        <w:sz w:val="72"/>
                                        <w:szCs w:val="72"/>
                                      </w:rPr>
                                    </w:pPr>
                                    <w:r>
                                      <w:rPr>
                                        <w:color w:val="FFFFFF" w:themeColor="background1"/>
                                        <w:sz w:val="72"/>
                                        <w:szCs w:val="72"/>
                                      </w:rPr>
                                      <w:t>Mandel</w:t>
                                    </w:r>
                                    <w:r w:rsidR="008A2486">
                                      <w:rPr>
                                        <w:color w:val="FFFFFF" w:themeColor="background1"/>
                                        <w:sz w:val="72"/>
                                        <w:szCs w:val="72"/>
                                      </w:rPr>
                                      <w:t>b</w:t>
                                    </w:r>
                                    <w:r>
                                      <w:rPr>
                                        <w:color w:val="FFFFFF" w:themeColor="background1"/>
                                        <w:sz w:val="72"/>
                                        <w:szCs w:val="72"/>
                                      </w:rPr>
                                      <w:t>r</w:t>
                                    </w:r>
                                    <w:r w:rsidR="008A2486">
                                      <w:rPr>
                                        <w:color w:val="FFFFFF" w:themeColor="background1"/>
                                        <w:sz w:val="72"/>
                                        <w:szCs w:val="72"/>
                                      </w:rPr>
                                      <w:t>ot set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8A2486" w:rsidRDefault="000A366B">
                              <w:pPr>
                                <w:pStyle w:val="NoSpacing"/>
                                <w:jc w:val="right"/>
                                <w:rPr>
                                  <w:color w:val="FFFFFF" w:themeColor="background1"/>
                                  <w:sz w:val="72"/>
                                  <w:szCs w:val="72"/>
                                </w:rPr>
                              </w:pPr>
                              <w:r>
                                <w:rPr>
                                  <w:color w:val="FFFFFF" w:themeColor="background1"/>
                                  <w:sz w:val="72"/>
                                  <w:szCs w:val="72"/>
                                </w:rPr>
                                <w:t>Mandel</w:t>
                              </w:r>
                              <w:r w:rsidR="008A2486">
                                <w:rPr>
                                  <w:color w:val="FFFFFF" w:themeColor="background1"/>
                                  <w:sz w:val="72"/>
                                  <w:szCs w:val="72"/>
                                </w:rPr>
                                <w:t>b</w:t>
                              </w:r>
                              <w:r>
                                <w:rPr>
                                  <w:color w:val="FFFFFF" w:themeColor="background1"/>
                                  <w:sz w:val="72"/>
                                  <w:szCs w:val="72"/>
                                </w:rPr>
                                <w:t>r</w:t>
                              </w:r>
                              <w:r w:rsidR="008A2486">
                                <w:rPr>
                                  <w:color w:val="FFFFFF" w:themeColor="background1"/>
                                  <w:sz w:val="72"/>
                                  <w:szCs w:val="72"/>
                                </w:rPr>
                                <w:t>ot set</w:t>
                              </w:r>
                            </w:p>
                          </w:sdtContent>
                        </w:sdt>
                      </w:txbxContent>
                    </v:textbox>
                    <w10:wrap anchorx="page" anchory="page"/>
                  </v:rect>
                </w:pict>
              </mc:Fallback>
            </mc:AlternateContent>
          </w:r>
        </w:p>
        <w:p w:rsidR="008A2486" w:rsidRDefault="008A2486">
          <w:r>
            <w:rPr>
              <w:noProof/>
              <w:lang w:eastAsia="en-GB"/>
            </w:rPr>
            <w:drawing>
              <wp:anchor distT="0" distB="0" distL="114300" distR="114300" simplePos="0" relativeHeight="251662336" behindDoc="0" locked="0" layoutInCell="1" allowOverlap="1">
                <wp:simplePos x="0" y="0"/>
                <wp:positionH relativeFrom="column">
                  <wp:posOffset>912178</wp:posOffset>
                </wp:positionH>
                <wp:positionV relativeFrom="paragraph">
                  <wp:posOffset>2486025</wp:posOffset>
                </wp:positionV>
                <wp:extent cx="5731510" cy="3821007"/>
                <wp:effectExtent l="0" t="0" r="2540" b="8255"/>
                <wp:wrapSquare wrapText="bothSides"/>
                <wp:docPr id="1" name="Picture 1" descr="Image result for mandelbro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ndelbrot set"/>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0" b="100000" l="0" r="100000">
                                      <a14:foregroundMark x1="444" y1="41333" x2="30778" y2="0"/>
                                      <a14:foregroundMark x1="667" y1="58833" x2="35000" y2="99833"/>
                                      <a14:foregroundMark x1="81222" y1="9000" x2="97778" y2="9167"/>
                                      <a14:foregroundMark x1="82222" y1="82500" x2="99889" y2="84000"/>
                                      <a14:backgroundMark x1="6000" y1="99333" x2="222" y2="67000"/>
                                      <a14:backgroundMark x1="6000" y1="1500" x2="222" y2="25833"/>
                                      <a14:backgroundMark x1="444" y1="34833" x2="222" y2="38000"/>
                                      <a14:backgroundMark x1="667" y1="65833" x2="111" y2="60500"/>
                                      <a14:backgroundMark x1="222" y1="40167" x2="0" y2="42667"/>
                                      <a14:backgroundMark x1="111" y1="57833" x2="111" y2="54667"/>
                                      <a14:backgroundMark x1="111" y1="43167" x2="0" y2="48000"/>
                                      <a14:backgroundMark x1="0" y1="54667" x2="0" y2="466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rsidR="0050452A" w:rsidRDefault="000A366B" w:rsidP="000A366B">
      <w:pPr>
        <w:pStyle w:val="Heading2"/>
      </w:pPr>
      <w:r>
        <w:lastRenderedPageBreak/>
        <w:t>The Mandelbrot Set</w:t>
      </w:r>
    </w:p>
    <w:p w:rsidR="000A366B" w:rsidRDefault="000A366B" w:rsidP="000A366B">
      <w:r w:rsidRPr="000A366B">
        <w:t>The term Mandelbrot set is used to refer both to a general class of fractal sets and to a particular instance of such a set. In general, a Mandelbrot set marks the set of points in the complex plane such that the corresponding Julia set is connected and not computable.</w:t>
      </w:r>
      <w:r>
        <w:t xml:space="preserve"> </w:t>
      </w:r>
    </w:p>
    <w:p w:rsidR="00E9261D" w:rsidRDefault="00E9261D" w:rsidP="000A366B">
      <w:r w:rsidRPr="00E9261D">
        <w:t>The Mandelbrot set is the set obtained from the quadratic recurrence equation</w:t>
      </w:r>
    </w:p>
    <w:p w:rsidR="000A366B" w:rsidRPr="00E9261D" w:rsidRDefault="00AD3A28" w:rsidP="000A366B">
      <w:pPr>
        <w:jc w:val="cente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2</m:t>
              </m:r>
            </m:sup>
          </m:sSubSup>
          <m:r>
            <w:rPr>
              <w:rFonts w:ascii="Cambria Math" w:hAnsi="Cambria Math"/>
            </w:rPr>
            <m:t xml:space="preserve">+ </m:t>
          </m:r>
          <m:r>
            <m:rPr>
              <m:sty m:val="p"/>
            </m:rPr>
            <w:rPr>
              <w:rFonts w:ascii="Cambria Math" w:hAnsi="Cambria Math"/>
            </w:rPr>
            <m:t>C</m:t>
          </m:r>
        </m:oMath>
      </m:oMathPara>
    </w:p>
    <w:p w:rsidR="00E9261D" w:rsidRDefault="00BF351E" w:rsidP="00E9261D">
      <w:pPr>
        <w:rPr>
          <w:rStyle w:val="selectable"/>
        </w:rPr>
      </w:pPr>
      <w:r>
        <w:rPr>
          <w:noProof/>
          <w:lang w:eastAsia="en-GB"/>
        </w:rPr>
        <w:drawing>
          <wp:anchor distT="0" distB="0" distL="114300" distR="114300" simplePos="0" relativeHeight="251663360" behindDoc="1" locked="0" layoutInCell="1" allowOverlap="1">
            <wp:simplePos x="0" y="0"/>
            <wp:positionH relativeFrom="margin">
              <wp:posOffset>2125980</wp:posOffset>
            </wp:positionH>
            <wp:positionV relativeFrom="paragraph">
              <wp:posOffset>7620</wp:posOffset>
            </wp:positionV>
            <wp:extent cx="3601720" cy="2450465"/>
            <wp:effectExtent l="0" t="0" r="0" b="6985"/>
            <wp:wrapTight wrapText="bothSides">
              <wp:wrapPolygon edited="0">
                <wp:start x="0" y="0"/>
                <wp:lineTo x="0" y="21494"/>
                <wp:lineTo x="21478" y="21494"/>
                <wp:lineTo x="21478" y="0"/>
                <wp:lineTo x="0" y="0"/>
              </wp:wrapPolygon>
            </wp:wrapTight>
            <wp:docPr id="7" name="Picture 7" descr="http://www.math.utah.edu/~alfeld/math/mandelbrot/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ath.utah.edu/~alfeld/math/mandelbrot/larg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1720" cy="2450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9261D">
        <w:rPr>
          <w:rFonts w:eastAsiaTheme="minorEastAsia"/>
        </w:rPr>
        <w:t xml:space="preserve">With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r>
          <m:rPr>
            <m:sty m:val="p"/>
          </m:rPr>
          <w:rPr>
            <w:rFonts w:ascii="Cambria Math" w:hAnsi="Cambria Math"/>
          </w:rPr>
          <m:t>C</m:t>
        </m:r>
      </m:oMath>
      <w:r w:rsidR="00E9261D">
        <w:rPr>
          <w:rFonts w:eastAsiaTheme="minorEastAsia"/>
        </w:rPr>
        <w:t xml:space="preserve">, where points </w:t>
      </w:r>
      <m:oMath>
        <m:r>
          <m:rPr>
            <m:sty m:val="p"/>
          </m:rPr>
          <w:rPr>
            <w:rFonts w:ascii="Cambria Math" w:hAnsi="Cambria Math"/>
          </w:rPr>
          <m:t>C</m:t>
        </m:r>
      </m:oMath>
      <w:r w:rsidR="00E9261D">
        <w:rPr>
          <w:rFonts w:eastAsiaTheme="minorEastAsia"/>
        </w:rPr>
        <w:t xml:space="preserve"> </w:t>
      </w:r>
      <w:r w:rsidR="00E9261D" w:rsidRPr="00E9261D">
        <w:rPr>
          <w:rFonts w:eastAsiaTheme="minorEastAsia"/>
        </w:rPr>
        <w:t>in the complex plane for which the orbit of</w:t>
      </w:r>
      <w:r w:rsidR="00E9261D">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sidR="00E9261D">
        <w:rPr>
          <w:rFonts w:eastAsiaTheme="minorEastAsia"/>
        </w:rPr>
        <w:t xml:space="preserve"> does not tend to infinity are in the set. </w:t>
      </w:r>
      <w:r w:rsidR="00E9261D" w:rsidRPr="00E9261D">
        <w:rPr>
          <w:rFonts w:eastAsiaTheme="minorEastAsia"/>
        </w:rPr>
        <w:t xml:space="preserve">Setting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00E9261D" w:rsidRPr="00E9261D">
        <w:rPr>
          <w:rFonts w:eastAsiaTheme="minorEastAsia"/>
        </w:rPr>
        <w:t xml:space="preserve"> equal to any point </w:t>
      </w:r>
      <w:r w:rsidR="00E9261D" w:rsidRPr="00E9261D">
        <w:rPr>
          <w:rFonts w:eastAsiaTheme="minorEastAsia"/>
          <w:b/>
        </w:rPr>
        <w:t>in the set</w:t>
      </w:r>
      <w:r w:rsidR="00E9261D" w:rsidRPr="00E9261D">
        <w:rPr>
          <w:rFonts w:eastAsiaTheme="minorEastAsia"/>
        </w:rPr>
        <w:t xml:space="preserve"> that is not a perio</w:t>
      </w:r>
      <w:r w:rsidR="00EE3F93">
        <w:rPr>
          <w:rFonts w:eastAsiaTheme="minorEastAsia"/>
        </w:rPr>
        <w:t xml:space="preserve">dic point gives the same result </w:t>
      </w:r>
      <w:r w:rsidR="00EE3F93">
        <w:rPr>
          <w:rStyle w:val="selectable"/>
        </w:rPr>
        <w:t>(</w:t>
      </w:r>
      <w:proofErr w:type="spellStart"/>
      <w:r w:rsidR="00EE3F93">
        <w:rPr>
          <w:rStyle w:val="selectable"/>
        </w:rPr>
        <w:t>Weisstein</w:t>
      </w:r>
      <w:proofErr w:type="spellEnd"/>
      <w:r w:rsidR="00EE3F93">
        <w:rPr>
          <w:rStyle w:val="selectable"/>
        </w:rPr>
        <w:t xml:space="preserve">, </w:t>
      </w:r>
      <w:proofErr w:type="spellStart"/>
      <w:r w:rsidR="00EE3F93">
        <w:rPr>
          <w:rStyle w:val="selectable"/>
        </w:rPr>
        <w:t>n.d.</w:t>
      </w:r>
      <w:proofErr w:type="spellEnd"/>
      <w:r w:rsidR="00EE3F93">
        <w:rPr>
          <w:rStyle w:val="selectable"/>
        </w:rPr>
        <w:t>).</w:t>
      </w:r>
    </w:p>
    <w:p w:rsidR="00CE2DC8" w:rsidRPr="00944D09" w:rsidRDefault="00387AE0" w:rsidP="00CE2DC8">
      <w:pPr>
        <w:rPr>
          <w:rStyle w:val="Emphasis"/>
          <w:rFonts w:eastAsiaTheme="minorEastAsia"/>
          <w:i w:val="0"/>
          <w:iCs w:val="0"/>
          <w:sz w:val="16"/>
        </w:rPr>
      </w:pPr>
      <w:r w:rsidRPr="00387AE0">
        <w:rPr>
          <w:rFonts w:eastAsiaTheme="minorEastAsia"/>
        </w:rPr>
        <w:t>The Mandelbrot set is the dark glob in the centr</w:t>
      </w:r>
      <w:r>
        <w:rPr>
          <w:rFonts w:eastAsiaTheme="minorEastAsia"/>
        </w:rPr>
        <w:t>e</w:t>
      </w:r>
      <w:r w:rsidRPr="00387AE0">
        <w:rPr>
          <w:rFonts w:eastAsiaTheme="minorEastAsia"/>
        </w:rPr>
        <w:t xml:space="preserve"> of the picture. The colo</w:t>
      </w:r>
      <w:r>
        <w:rPr>
          <w:rFonts w:eastAsiaTheme="minorEastAsia"/>
        </w:rPr>
        <w:t>u</w:t>
      </w:r>
      <w:r w:rsidRPr="00387AE0">
        <w:rPr>
          <w:rFonts w:eastAsiaTheme="minorEastAsia"/>
        </w:rPr>
        <w:t xml:space="preserve">r of the pixels outside indicate how many iterations it took for each of those pixels until </w:t>
      </w:r>
      <w:r w:rsidR="00E352D7">
        <w:rPr>
          <w:rFonts w:eastAsiaTheme="minorEastAsia"/>
        </w:rPr>
        <w:t>the condition</w:t>
      </w:r>
      <w:r w:rsidRPr="00387AE0">
        <w:rPr>
          <w:rFonts w:eastAsiaTheme="minorEastAsia"/>
        </w:rPr>
        <w:t xml:space="preserve"> for being outside the Mandelbrot set was satisfied.</w:t>
      </w:r>
      <w:r w:rsidR="00CE2DC8">
        <w:rPr>
          <w:rFonts w:eastAsiaTheme="minorEastAsia"/>
        </w:rPr>
        <w:t xml:space="preserve"> </w:t>
      </w:r>
      <w:r w:rsidR="00CE2DC8">
        <w:rPr>
          <w:rFonts w:eastAsiaTheme="minorEastAsia"/>
        </w:rPr>
        <w:tab/>
      </w:r>
      <w:r w:rsidR="00CE2DC8">
        <w:rPr>
          <w:rFonts w:eastAsiaTheme="minorEastAsia"/>
        </w:rPr>
        <w:tab/>
        <w:t xml:space="preserve">    </w:t>
      </w:r>
      <w:r w:rsidR="00944D09">
        <w:rPr>
          <w:rFonts w:eastAsiaTheme="minorEastAsia"/>
        </w:rPr>
        <w:t xml:space="preserve">               </w:t>
      </w:r>
      <w:r w:rsidR="00CE2DC8">
        <w:rPr>
          <w:rFonts w:eastAsiaTheme="minorEastAsia"/>
        </w:rPr>
        <w:t xml:space="preserve">      </w:t>
      </w:r>
      <w:r w:rsidR="00CE2DC8" w:rsidRPr="001039F7">
        <w:rPr>
          <w:rStyle w:val="SubtleEmphasis"/>
        </w:rPr>
        <w:t xml:space="preserve">Figure 1. Mandelbrot Set (Mandelbrot Set, </w:t>
      </w:r>
      <w:proofErr w:type="spellStart"/>
      <w:r w:rsidR="00CE2DC8" w:rsidRPr="001039F7">
        <w:rPr>
          <w:rStyle w:val="SubtleEmphasis"/>
        </w:rPr>
        <w:t>n.d.</w:t>
      </w:r>
      <w:proofErr w:type="spellEnd"/>
      <w:r w:rsidR="00CE2DC8" w:rsidRPr="001039F7">
        <w:rPr>
          <w:rStyle w:val="SubtleEmphasis"/>
        </w:rPr>
        <w:t>)</w:t>
      </w:r>
    </w:p>
    <w:p w:rsidR="00D26632" w:rsidRDefault="00D26632" w:rsidP="00D26632">
      <w:pPr>
        <w:pStyle w:val="Heading2"/>
        <w:rPr>
          <w:rFonts w:eastAsiaTheme="minorEastAsia"/>
        </w:rPr>
      </w:pPr>
      <w:r>
        <w:rPr>
          <w:rFonts w:eastAsiaTheme="minorEastAsia"/>
        </w:rPr>
        <w:t>The Algorithm</w:t>
      </w:r>
      <w:r w:rsidR="00CE2DC8">
        <w:rPr>
          <w:rFonts w:eastAsiaTheme="minorEastAsia"/>
        </w:rPr>
        <w:tab/>
      </w:r>
      <w:r w:rsidR="00CE2DC8">
        <w:rPr>
          <w:rFonts w:eastAsiaTheme="minorEastAsia"/>
        </w:rPr>
        <w:tab/>
      </w:r>
      <w:r w:rsidR="00CE2DC8">
        <w:rPr>
          <w:rFonts w:eastAsiaTheme="minorEastAsia"/>
        </w:rPr>
        <w:tab/>
      </w:r>
      <w:r w:rsidR="00CE2DC8">
        <w:rPr>
          <w:rFonts w:eastAsiaTheme="minorEastAsia"/>
        </w:rPr>
        <w:tab/>
      </w:r>
      <w:r w:rsidR="00CE2DC8">
        <w:rPr>
          <w:rFonts w:eastAsiaTheme="minorEastAsia"/>
        </w:rPr>
        <w:tab/>
      </w:r>
      <w:r w:rsidR="00CE2DC8" w:rsidRPr="00CE2DC8">
        <w:t xml:space="preserve"> </w:t>
      </w:r>
    </w:p>
    <w:p w:rsidR="00CE2DC8" w:rsidRDefault="00931FFA" w:rsidP="00D26632">
      <w:r>
        <w:t>In pseudocode, the algorithm looks as the following:</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For each pixel (</w:t>
      </w:r>
      <w:proofErr w:type="spellStart"/>
      <w:r w:rsidRPr="00CE2DC8">
        <w:rPr>
          <w:rFonts w:ascii="Courier New" w:eastAsia="Times New Roman" w:hAnsi="Courier New" w:cs="Courier New"/>
          <w:color w:val="000000"/>
          <w:sz w:val="20"/>
          <w:szCs w:val="21"/>
          <w:lang w:eastAsia="en-GB"/>
        </w:rPr>
        <w:t>Px</w:t>
      </w:r>
      <w:proofErr w:type="spellEnd"/>
      <w:r w:rsidRPr="00CE2DC8">
        <w:rPr>
          <w:rFonts w:ascii="Courier New" w:eastAsia="Times New Roman" w:hAnsi="Courier New" w:cs="Courier New"/>
          <w:color w:val="000000"/>
          <w:sz w:val="20"/>
          <w:szCs w:val="21"/>
          <w:lang w:eastAsia="en-GB"/>
        </w:rPr>
        <w:t xml:space="preserve">, </w:t>
      </w:r>
      <w:proofErr w:type="spellStart"/>
      <w:r w:rsidRPr="00CE2DC8">
        <w:rPr>
          <w:rFonts w:ascii="Courier New" w:eastAsia="Times New Roman" w:hAnsi="Courier New" w:cs="Courier New"/>
          <w:color w:val="000000"/>
          <w:sz w:val="20"/>
          <w:szCs w:val="21"/>
          <w:lang w:eastAsia="en-GB"/>
        </w:rPr>
        <w:t>Py</w:t>
      </w:r>
      <w:proofErr w:type="spellEnd"/>
      <w:r w:rsidRPr="00CE2DC8">
        <w:rPr>
          <w:rFonts w:ascii="Courier New" w:eastAsia="Times New Roman" w:hAnsi="Courier New" w:cs="Courier New"/>
          <w:color w:val="000000"/>
          <w:sz w:val="20"/>
          <w:szCs w:val="21"/>
          <w:lang w:eastAsia="en-GB"/>
        </w:rPr>
        <w:t>) on the screen, do:</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x0 = scaled x coordinate of pixel (</w:t>
      </w:r>
      <w:r>
        <w:rPr>
          <w:rFonts w:ascii="Courier New" w:eastAsia="Times New Roman" w:hAnsi="Courier New" w:cs="Courier New"/>
          <w:color w:val="000000"/>
          <w:sz w:val="20"/>
          <w:szCs w:val="21"/>
          <w:lang w:eastAsia="en-GB"/>
        </w:rPr>
        <w:t xml:space="preserve">between </w:t>
      </w:r>
      <w:r w:rsidRPr="00CE2DC8">
        <w:rPr>
          <w:rFonts w:ascii="Courier New" w:eastAsia="Times New Roman" w:hAnsi="Courier New" w:cs="Courier New"/>
          <w:color w:val="000000"/>
          <w:sz w:val="20"/>
          <w:szCs w:val="21"/>
          <w:lang w:eastAsia="en-GB"/>
        </w:rPr>
        <w:t>(-2.5, 1))</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y0 = scaled y coordinate of pixel (</w:t>
      </w:r>
      <w:r>
        <w:rPr>
          <w:rFonts w:ascii="Courier New" w:eastAsia="Times New Roman" w:hAnsi="Courier New" w:cs="Courier New"/>
          <w:color w:val="000000"/>
          <w:sz w:val="20"/>
          <w:szCs w:val="21"/>
          <w:lang w:eastAsia="en-GB"/>
        </w:rPr>
        <w:t xml:space="preserve">between </w:t>
      </w:r>
      <w:r w:rsidRPr="00CE2DC8">
        <w:rPr>
          <w:rFonts w:ascii="Courier New" w:eastAsia="Times New Roman" w:hAnsi="Courier New" w:cs="Courier New"/>
          <w:color w:val="000000"/>
          <w:sz w:val="20"/>
          <w:szCs w:val="21"/>
          <w:lang w:eastAsia="en-GB"/>
        </w:rPr>
        <w:t>(-1, 1))</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x = 0.0</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y = 0.0</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iteration = 0</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w:t>
      </w:r>
      <w:proofErr w:type="spellStart"/>
      <w:r w:rsidRPr="00CE2DC8">
        <w:rPr>
          <w:rFonts w:ascii="Courier New" w:eastAsia="Times New Roman" w:hAnsi="Courier New" w:cs="Courier New"/>
          <w:color w:val="000000"/>
          <w:sz w:val="20"/>
          <w:szCs w:val="21"/>
          <w:lang w:eastAsia="en-GB"/>
        </w:rPr>
        <w:t>max_iteration</w:t>
      </w:r>
      <w:proofErr w:type="spellEnd"/>
      <w:r w:rsidRPr="00CE2DC8">
        <w:rPr>
          <w:rFonts w:ascii="Courier New" w:eastAsia="Times New Roman" w:hAnsi="Courier New" w:cs="Courier New"/>
          <w:color w:val="000000"/>
          <w:sz w:val="20"/>
          <w:szCs w:val="21"/>
          <w:lang w:eastAsia="en-GB"/>
        </w:rPr>
        <w:t xml:space="preserve"> = 1000</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while (x*x + y*y &lt; 2*2  AND  iteration &lt; </w:t>
      </w:r>
      <w:proofErr w:type="spellStart"/>
      <w:r w:rsidRPr="00CE2DC8">
        <w:rPr>
          <w:rFonts w:ascii="Courier New" w:eastAsia="Times New Roman" w:hAnsi="Courier New" w:cs="Courier New"/>
          <w:color w:val="000000"/>
          <w:sz w:val="20"/>
          <w:szCs w:val="21"/>
          <w:lang w:eastAsia="en-GB"/>
        </w:rPr>
        <w:t>max_iteration</w:t>
      </w:r>
      <w:proofErr w:type="spellEnd"/>
      <w:r w:rsidRPr="00CE2DC8">
        <w:rPr>
          <w:rFonts w:ascii="Courier New" w:eastAsia="Times New Roman" w:hAnsi="Courier New" w:cs="Courier New"/>
          <w:color w:val="000000"/>
          <w:sz w:val="20"/>
          <w:szCs w:val="21"/>
          <w:lang w:eastAsia="en-GB"/>
        </w:rPr>
        <w:t>) {</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w:t>
      </w:r>
      <w:proofErr w:type="spellStart"/>
      <w:r w:rsidRPr="00CE2DC8">
        <w:rPr>
          <w:rFonts w:ascii="Courier New" w:eastAsia="Times New Roman" w:hAnsi="Courier New" w:cs="Courier New"/>
          <w:color w:val="000000"/>
          <w:sz w:val="20"/>
          <w:szCs w:val="21"/>
          <w:lang w:eastAsia="en-GB"/>
        </w:rPr>
        <w:t>xtemp</w:t>
      </w:r>
      <w:proofErr w:type="spellEnd"/>
      <w:r w:rsidRPr="00CE2DC8">
        <w:rPr>
          <w:rFonts w:ascii="Courier New" w:eastAsia="Times New Roman" w:hAnsi="Courier New" w:cs="Courier New"/>
          <w:color w:val="000000"/>
          <w:sz w:val="20"/>
          <w:szCs w:val="21"/>
          <w:lang w:eastAsia="en-GB"/>
        </w:rPr>
        <w:t xml:space="preserve"> = x*x - y*y + x0</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y = 2*x*y + y0</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x = </w:t>
      </w:r>
      <w:proofErr w:type="spellStart"/>
      <w:r w:rsidRPr="00CE2DC8">
        <w:rPr>
          <w:rFonts w:ascii="Courier New" w:eastAsia="Times New Roman" w:hAnsi="Courier New" w:cs="Courier New"/>
          <w:color w:val="000000"/>
          <w:sz w:val="20"/>
          <w:szCs w:val="21"/>
          <w:lang w:eastAsia="en-GB"/>
        </w:rPr>
        <w:t>xtemp</w:t>
      </w:r>
      <w:proofErr w:type="spellEnd"/>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iteration = iteration + 1</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w:t>
      </w:r>
      <w:proofErr w:type="spellStart"/>
      <w:r w:rsidRPr="00CE2DC8">
        <w:rPr>
          <w:rFonts w:ascii="Courier New" w:eastAsia="Times New Roman" w:hAnsi="Courier New" w:cs="Courier New"/>
          <w:color w:val="000000"/>
          <w:sz w:val="20"/>
          <w:szCs w:val="21"/>
          <w:lang w:eastAsia="en-GB"/>
        </w:rPr>
        <w:t>color</w:t>
      </w:r>
      <w:proofErr w:type="spellEnd"/>
      <w:r w:rsidRPr="00CE2DC8">
        <w:rPr>
          <w:rFonts w:ascii="Courier New" w:eastAsia="Times New Roman" w:hAnsi="Courier New" w:cs="Courier New"/>
          <w:color w:val="000000"/>
          <w:sz w:val="20"/>
          <w:szCs w:val="21"/>
          <w:lang w:eastAsia="en-GB"/>
        </w:rPr>
        <w:t xml:space="preserve"> = palette[iteration]</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 xml:space="preserve">  plot(</w:t>
      </w:r>
      <w:proofErr w:type="spellStart"/>
      <w:r w:rsidRPr="00CE2DC8">
        <w:rPr>
          <w:rFonts w:ascii="Courier New" w:eastAsia="Times New Roman" w:hAnsi="Courier New" w:cs="Courier New"/>
          <w:color w:val="000000"/>
          <w:sz w:val="20"/>
          <w:szCs w:val="21"/>
          <w:lang w:eastAsia="en-GB"/>
        </w:rPr>
        <w:t>Px</w:t>
      </w:r>
      <w:proofErr w:type="spellEnd"/>
      <w:r w:rsidRPr="00CE2DC8">
        <w:rPr>
          <w:rFonts w:ascii="Courier New" w:eastAsia="Times New Roman" w:hAnsi="Courier New" w:cs="Courier New"/>
          <w:color w:val="000000"/>
          <w:sz w:val="20"/>
          <w:szCs w:val="21"/>
          <w:lang w:eastAsia="en-GB"/>
        </w:rPr>
        <w:t xml:space="preserve">, </w:t>
      </w:r>
      <w:proofErr w:type="spellStart"/>
      <w:r w:rsidRPr="00CE2DC8">
        <w:rPr>
          <w:rFonts w:ascii="Courier New" w:eastAsia="Times New Roman" w:hAnsi="Courier New" w:cs="Courier New"/>
          <w:color w:val="000000"/>
          <w:sz w:val="20"/>
          <w:szCs w:val="21"/>
          <w:lang w:eastAsia="en-GB"/>
        </w:rPr>
        <w:t>Py</w:t>
      </w:r>
      <w:proofErr w:type="spellEnd"/>
      <w:r w:rsidRPr="00CE2DC8">
        <w:rPr>
          <w:rFonts w:ascii="Courier New" w:eastAsia="Times New Roman" w:hAnsi="Courier New" w:cs="Courier New"/>
          <w:color w:val="000000"/>
          <w:sz w:val="20"/>
          <w:szCs w:val="21"/>
          <w:lang w:eastAsia="en-GB"/>
        </w:rPr>
        <w:t xml:space="preserve">, </w:t>
      </w:r>
      <w:proofErr w:type="spellStart"/>
      <w:r w:rsidRPr="00CE2DC8">
        <w:rPr>
          <w:rFonts w:ascii="Courier New" w:eastAsia="Times New Roman" w:hAnsi="Courier New" w:cs="Courier New"/>
          <w:color w:val="000000"/>
          <w:sz w:val="20"/>
          <w:szCs w:val="21"/>
          <w:lang w:eastAsia="en-GB"/>
        </w:rPr>
        <w:t>color</w:t>
      </w:r>
      <w:proofErr w:type="spellEnd"/>
      <w:r w:rsidRPr="00CE2DC8">
        <w:rPr>
          <w:rFonts w:ascii="Courier New" w:eastAsia="Times New Roman" w:hAnsi="Courier New" w:cs="Courier New"/>
          <w:color w:val="000000"/>
          <w:sz w:val="20"/>
          <w:szCs w:val="21"/>
          <w:lang w:eastAsia="en-GB"/>
        </w:rPr>
        <w:t>)</w:t>
      </w:r>
    </w:p>
    <w:p w:rsidR="00CE2DC8" w:rsidRPr="00CE2DC8" w:rsidRDefault="00CE2DC8" w:rsidP="00CE2DC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00"/>
          <w:sz w:val="20"/>
          <w:szCs w:val="21"/>
          <w:lang w:eastAsia="en-GB"/>
        </w:rPr>
      </w:pPr>
      <w:r w:rsidRPr="00CE2DC8">
        <w:rPr>
          <w:rFonts w:ascii="Courier New" w:eastAsia="Times New Roman" w:hAnsi="Courier New" w:cs="Courier New"/>
          <w:color w:val="000000"/>
          <w:sz w:val="20"/>
          <w:szCs w:val="21"/>
          <w:lang w:eastAsia="en-GB"/>
        </w:rPr>
        <w:t>}</w:t>
      </w:r>
    </w:p>
    <w:p w:rsidR="00CE2DC8" w:rsidRPr="001039F7" w:rsidRDefault="00944D09" w:rsidP="00944D09">
      <w:pPr>
        <w:jc w:val="center"/>
        <w:rPr>
          <w:rStyle w:val="SubtleEmphasis"/>
        </w:rPr>
      </w:pPr>
      <w:r w:rsidRPr="001039F7">
        <w:rPr>
          <w:rStyle w:val="SubtleEmphasis"/>
        </w:rPr>
        <w:t>Figure 2. Pseudocode (En.wikipedia.org, 2017)</w:t>
      </w:r>
    </w:p>
    <w:p w:rsidR="008B4750" w:rsidRDefault="008B4750" w:rsidP="008B4750">
      <w:pPr>
        <w:pStyle w:val="Heading2"/>
        <w:rPr>
          <w:rFonts w:eastAsiaTheme="minorEastAsia"/>
        </w:rPr>
      </w:pPr>
      <w:r>
        <w:rPr>
          <w:rFonts w:eastAsiaTheme="minorEastAsia"/>
        </w:rPr>
        <w:lastRenderedPageBreak/>
        <w:t xml:space="preserve">The </w:t>
      </w:r>
      <w:r w:rsidR="00AF78BA">
        <w:rPr>
          <w:rFonts w:eastAsiaTheme="minorEastAsia"/>
        </w:rPr>
        <w:t>P</w:t>
      </w:r>
      <w:r>
        <w:rPr>
          <w:rFonts w:eastAsiaTheme="minorEastAsia"/>
        </w:rPr>
        <w:t>roblem</w:t>
      </w:r>
    </w:p>
    <w:p w:rsidR="008B4750" w:rsidRPr="008B4750" w:rsidRDefault="008B4750" w:rsidP="008B4750">
      <w:r>
        <w:t xml:space="preserve">Given a sample code that can generate a section of the Mandelbrot </w:t>
      </w:r>
      <w:r w:rsidR="00450055">
        <w:t>set</w:t>
      </w:r>
      <w:r w:rsidR="00450055" w:rsidRPr="00450055">
        <w:t xml:space="preserve"> </w:t>
      </w:r>
      <w:r w:rsidR="00450055">
        <w:t xml:space="preserve">using a Central Processing Unit, there is a requirement to optimise and port the execution of the application to a General Purpose Graphic Processing Unit using </w:t>
      </w:r>
      <w:proofErr w:type="spellStart"/>
      <w:r w:rsidR="00450055">
        <w:t>Nvidia’s</w:t>
      </w:r>
      <w:proofErr w:type="spellEnd"/>
      <w:r w:rsidR="00450055">
        <w:t xml:space="preserve"> CUDA API.</w:t>
      </w:r>
    </w:p>
    <w:p w:rsidR="00EE3F93" w:rsidRDefault="00AF78BA" w:rsidP="00AF78BA">
      <w:pPr>
        <w:pStyle w:val="Heading2"/>
        <w:rPr>
          <w:rFonts w:eastAsiaTheme="minorEastAsia"/>
        </w:rPr>
      </w:pPr>
      <w:r>
        <w:rPr>
          <w:rFonts w:eastAsiaTheme="minorEastAsia"/>
        </w:rPr>
        <w:t>The Sample Code</w:t>
      </w:r>
    </w:p>
    <w:p w:rsidR="00AF78BA" w:rsidRPr="00AF78BA" w:rsidRDefault="00AF78BA" w:rsidP="00AF78BA">
      <w:r>
        <w:t>Compiling the code generates an executable, which, when executed, saves a section of an instance of the Mandelbrot set to a ppm image file with a size of 4096x4096 pixels.</w:t>
      </w:r>
    </w:p>
    <w:p w:rsidR="00403CBD" w:rsidRDefault="00D26632" w:rsidP="00E9261D">
      <w:pPr>
        <w:rPr>
          <w:rFonts w:eastAsiaTheme="minorEastAsia"/>
        </w:rPr>
      </w:pPr>
      <w:r>
        <w:rPr>
          <w:rFonts w:eastAsiaTheme="minorEastAsia"/>
        </w:rPr>
        <w:t>The main program is composed of three functions</w:t>
      </w:r>
      <w:r w:rsidR="001A7FDD">
        <w:rPr>
          <w:rFonts w:eastAsiaTheme="minorEastAsia"/>
        </w:rPr>
        <w:t xml:space="preserve"> with the following execution times</w:t>
      </w:r>
      <w:r>
        <w:rPr>
          <w:rFonts w:eastAsiaTheme="minorEastAsia"/>
        </w:rPr>
        <w:t>:</w:t>
      </w:r>
    </w:p>
    <w:p w:rsidR="00EE3F93" w:rsidRDefault="00D26632" w:rsidP="00D26632">
      <w:pPr>
        <w:pStyle w:val="ListParagraph"/>
        <w:numPr>
          <w:ilvl w:val="0"/>
          <w:numId w:val="1"/>
        </w:numPr>
        <w:rPr>
          <w:rFonts w:eastAsiaTheme="minorEastAsia"/>
        </w:rPr>
      </w:pPr>
      <w:r>
        <w:rPr>
          <w:rFonts w:eastAsiaTheme="minorEastAsia"/>
          <w:i/>
        </w:rPr>
        <w:t>alloc_2d</w:t>
      </w:r>
      <w:r w:rsidR="001A7FDD">
        <w:rPr>
          <w:rFonts w:eastAsiaTheme="minorEastAsia"/>
          <w:i/>
        </w:rPr>
        <w:t xml:space="preserve"> </w:t>
      </w:r>
      <w:r w:rsidR="001A7FDD" w:rsidRPr="001A7FDD">
        <w:rPr>
          <w:rFonts w:eastAsiaTheme="minorEastAsia"/>
          <w:b/>
          <w:i/>
        </w:rPr>
        <w:t>–</w:t>
      </w:r>
      <w:r>
        <w:rPr>
          <w:rFonts w:eastAsiaTheme="minorEastAsia"/>
        </w:rPr>
        <w:t xml:space="preserve"> </w:t>
      </w:r>
      <w:r w:rsidR="001A7FDD">
        <w:rPr>
          <w:rFonts w:eastAsiaTheme="minorEastAsia"/>
          <w:b/>
        </w:rPr>
        <w:t xml:space="preserve">13 </w:t>
      </w:r>
      <w:proofErr w:type="spellStart"/>
      <w:r w:rsidR="001A7FDD">
        <w:rPr>
          <w:rFonts w:eastAsiaTheme="minorEastAsia"/>
          <w:b/>
        </w:rPr>
        <w:t>ms</w:t>
      </w:r>
      <w:proofErr w:type="spellEnd"/>
      <w:r w:rsidR="001A7FDD">
        <w:rPr>
          <w:rFonts w:eastAsiaTheme="minorEastAsia"/>
          <w:b/>
        </w:rPr>
        <w:t xml:space="preserve">: </w:t>
      </w:r>
      <w:r w:rsidRPr="00D26632">
        <w:rPr>
          <w:rFonts w:eastAsiaTheme="minorEastAsia"/>
        </w:rPr>
        <w:t>reserve</w:t>
      </w:r>
      <w:r>
        <w:rPr>
          <w:rFonts w:eastAsiaTheme="minorEastAsia"/>
        </w:rPr>
        <w:t>s</w:t>
      </w:r>
      <w:r w:rsidR="001A7FDD">
        <w:rPr>
          <w:rFonts w:eastAsiaTheme="minorEastAsia"/>
        </w:rPr>
        <w:t xml:space="preserve"> </w:t>
      </w:r>
      <w:r w:rsidRPr="00D26632">
        <w:rPr>
          <w:rFonts w:eastAsiaTheme="minorEastAsia"/>
        </w:rPr>
        <w:t>memory</w:t>
      </w:r>
      <w:r>
        <w:rPr>
          <w:rFonts w:eastAsiaTheme="minorEastAsia"/>
        </w:rPr>
        <w:t xml:space="preserve"> for the image to be generated;</w:t>
      </w:r>
    </w:p>
    <w:p w:rsidR="00D26632" w:rsidRDefault="00D26632" w:rsidP="00D26632">
      <w:pPr>
        <w:pStyle w:val="ListParagraph"/>
        <w:numPr>
          <w:ilvl w:val="0"/>
          <w:numId w:val="1"/>
        </w:numPr>
        <w:rPr>
          <w:rFonts w:eastAsiaTheme="minorEastAsia"/>
        </w:rPr>
      </w:pPr>
      <w:proofErr w:type="spellStart"/>
      <w:r w:rsidRPr="00D26632">
        <w:rPr>
          <w:rFonts w:eastAsiaTheme="minorEastAsia"/>
          <w:i/>
        </w:rPr>
        <w:t>calc_mandel</w:t>
      </w:r>
      <w:proofErr w:type="spellEnd"/>
      <w:r w:rsidR="0052322D">
        <w:rPr>
          <w:rFonts w:eastAsiaTheme="minorEastAsia"/>
        </w:rPr>
        <w:t xml:space="preserve"> </w:t>
      </w:r>
      <w:r w:rsidR="0052322D">
        <w:rPr>
          <w:rFonts w:eastAsiaTheme="minorEastAsia"/>
          <w:b/>
        </w:rPr>
        <w:t xml:space="preserve">– 3420 </w:t>
      </w:r>
      <w:proofErr w:type="spellStart"/>
      <w:r w:rsidR="0052322D">
        <w:rPr>
          <w:rFonts w:eastAsiaTheme="minorEastAsia"/>
          <w:b/>
        </w:rPr>
        <w:t>ms</w:t>
      </w:r>
      <w:proofErr w:type="spellEnd"/>
      <w:r w:rsidR="0052322D">
        <w:rPr>
          <w:rFonts w:eastAsiaTheme="minorEastAsia"/>
          <w:b/>
        </w:rPr>
        <w:t>:</w:t>
      </w:r>
      <w:r>
        <w:rPr>
          <w:rFonts w:eastAsiaTheme="minorEastAsia"/>
        </w:rPr>
        <w:t xml:space="preserve"> fills the pixels with the right colours reflecting the Mandelbrot set;</w:t>
      </w:r>
    </w:p>
    <w:p w:rsidR="00D26632" w:rsidRDefault="00D26632" w:rsidP="00D26632">
      <w:pPr>
        <w:pStyle w:val="ListParagraph"/>
        <w:numPr>
          <w:ilvl w:val="0"/>
          <w:numId w:val="1"/>
        </w:numPr>
        <w:rPr>
          <w:rFonts w:eastAsiaTheme="minorEastAsia"/>
        </w:rPr>
      </w:pPr>
      <w:proofErr w:type="spellStart"/>
      <w:r w:rsidRPr="00D26632">
        <w:rPr>
          <w:rFonts w:eastAsiaTheme="minorEastAsia"/>
          <w:i/>
        </w:rPr>
        <w:t>screen_dump</w:t>
      </w:r>
      <w:proofErr w:type="spellEnd"/>
      <w:r w:rsidR="0052322D">
        <w:rPr>
          <w:rFonts w:eastAsiaTheme="minorEastAsia"/>
          <w:i/>
        </w:rPr>
        <w:t xml:space="preserve"> </w:t>
      </w:r>
      <w:r w:rsidR="0052322D">
        <w:rPr>
          <w:rFonts w:eastAsiaTheme="minorEastAsia"/>
          <w:b/>
          <w:i/>
        </w:rPr>
        <w:t xml:space="preserve">– </w:t>
      </w:r>
      <w:r w:rsidR="0052322D" w:rsidRPr="0052322D">
        <w:rPr>
          <w:rFonts w:eastAsiaTheme="minorEastAsia"/>
          <w:b/>
        </w:rPr>
        <w:t xml:space="preserve">236 </w:t>
      </w:r>
      <w:proofErr w:type="spellStart"/>
      <w:r w:rsidR="0052322D" w:rsidRPr="0052322D">
        <w:rPr>
          <w:rFonts w:eastAsiaTheme="minorEastAsia"/>
          <w:b/>
        </w:rPr>
        <w:t>ms</w:t>
      </w:r>
      <w:proofErr w:type="spellEnd"/>
      <w:r w:rsidR="0052322D" w:rsidRPr="0052322D">
        <w:rPr>
          <w:rFonts w:eastAsiaTheme="minorEastAsia"/>
          <w:b/>
        </w:rPr>
        <w:t>:</w:t>
      </w:r>
      <w:r>
        <w:rPr>
          <w:rFonts w:eastAsiaTheme="minorEastAsia"/>
        </w:rPr>
        <w:t xml:space="preserve"> saves the generated data to an image file, for a better visualisation;</w:t>
      </w:r>
    </w:p>
    <w:p w:rsidR="001039F7" w:rsidRPr="001039F7" w:rsidRDefault="008C11C1" w:rsidP="001039F7">
      <w:pPr>
        <w:jc w:val="center"/>
        <w:rPr>
          <w:rStyle w:val="SubtleEmphasis"/>
        </w:rPr>
      </w:pPr>
      <w:r>
        <w:rPr>
          <w:rFonts w:eastAsiaTheme="minorEastAsia"/>
          <w:noProof/>
          <w:lang w:eastAsia="en-GB"/>
        </w:rPr>
        <w:drawing>
          <wp:anchor distT="0" distB="0" distL="114300" distR="114300" simplePos="0" relativeHeight="251665408" behindDoc="1" locked="0" layoutInCell="1" allowOverlap="1">
            <wp:simplePos x="0" y="0"/>
            <wp:positionH relativeFrom="column">
              <wp:posOffset>120770</wp:posOffset>
            </wp:positionH>
            <wp:positionV relativeFrom="paragraph">
              <wp:posOffset>-767</wp:posOffset>
            </wp:positionV>
            <wp:extent cx="5486400" cy="3200400"/>
            <wp:effectExtent l="0" t="0" r="0" b="0"/>
            <wp:wrapTight wrapText="bothSides">
              <wp:wrapPolygon edited="0">
                <wp:start x="0" y="0"/>
                <wp:lineTo x="0" y="21471"/>
                <wp:lineTo x="21525" y="21471"/>
                <wp:lineTo x="21525"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1039F7">
        <w:rPr>
          <w:rStyle w:val="SubtleEmphasis"/>
        </w:rPr>
        <w:t>Figure 3. Execution time for each function in CPU-based solution</w:t>
      </w:r>
    </w:p>
    <w:p w:rsidR="00BF351E" w:rsidRDefault="00D26632" w:rsidP="00BF351E">
      <w:pPr>
        <w:rPr>
          <w:rFonts w:eastAsiaTheme="minorEastAsia"/>
        </w:rPr>
      </w:pPr>
      <w:r>
        <w:rPr>
          <w:rFonts w:eastAsiaTheme="minorEastAsia"/>
        </w:rPr>
        <w:t>During the execution</w:t>
      </w:r>
      <w:r w:rsidR="00BF351E">
        <w:rPr>
          <w:rFonts w:eastAsiaTheme="minorEastAsia"/>
        </w:rPr>
        <w:t>,</w:t>
      </w:r>
      <w:r>
        <w:rPr>
          <w:rFonts w:eastAsiaTheme="minorEastAsia"/>
        </w:rPr>
        <w:t xml:space="preserve"> </w:t>
      </w:r>
      <w:proofErr w:type="spellStart"/>
      <w:r>
        <w:rPr>
          <w:rFonts w:eastAsiaTheme="minorEastAsia"/>
          <w:i/>
        </w:rPr>
        <w:t>calc_mandel</w:t>
      </w:r>
      <w:proofErr w:type="spellEnd"/>
      <w:r w:rsidR="00BF351E">
        <w:rPr>
          <w:rFonts w:eastAsiaTheme="minorEastAsia"/>
          <w:i/>
        </w:rPr>
        <w:t xml:space="preserve"> </w:t>
      </w:r>
      <w:r w:rsidR="00BF351E">
        <w:rPr>
          <w:rFonts w:eastAsiaTheme="minorEastAsia"/>
        </w:rPr>
        <w:t>calls</w:t>
      </w:r>
      <w:r>
        <w:rPr>
          <w:rFonts w:eastAsiaTheme="minorEastAsia"/>
        </w:rPr>
        <w:t xml:space="preserve"> another function </w:t>
      </w:r>
      <w:proofErr w:type="spellStart"/>
      <w:r>
        <w:rPr>
          <w:rFonts w:eastAsiaTheme="minorEastAsia"/>
          <w:i/>
        </w:rPr>
        <w:t>map_colour</w:t>
      </w:r>
      <w:proofErr w:type="spellEnd"/>
      <w:r w:rsidR="00BF351E">
        <w:rPr>
          <w:rFonts w:eastAsiaTheme="minorEastAsia"/>
          <w:i/>
        </w:rPr>
        <w:t>.</w:t>
      </w:r>
      <w:r w:rsidR="00BF351E">
        <w:rPr>
          <w:rFonts w:eastAsiaTheme="minorEastAsia"/>
        </w:rPr>
        <w:t xml:space="preserve"> This is the code of the function:</w:t>
      </w: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map_colour</w:t>
      </w:r>
      <w:proofErr w:type="spellEnd"/>
      <w:r>
        <w:rPr>
          <w:rFonts w:ascii="Consolas" w:hAnsi="Consolas" w:cs="Consolas"/>
          <w:color w:val="000000"/>
          <w:sz w:val="19"/>
          <w:szCs w:val="19"/>
        </w:rPr>
        <w:t>(</w:t>
      </w:r>
      <w:proofErr w:type="spellStart"/>
      <w:r>
        <w:rPr>
          <w:rFonts w:ascii="Consolas" w:hAnsi="Consolas" w:cs="Consolas"/>
          <w:color w:val="2B91AF"/>
          <w:sz w:val="19"/>
          <w:szCs w:val="19"/>
        </w:rPr>
        <w:t>rgb_t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px</w:t>
      </w:r>
      <w:proofErr w:type="spellEnd"/>
      <w:r>
        <w:rPr>
          <w:rFonts w:ascii="Consolas" w:hAnsi="Consolas" w:cs="Consolas"/>
          <w:color w:val="000000"/>
          <w:sz w:val="19"/>
          <w:szCs w:val="19"/>
        </w:rPr>
        <w:t xml:space="preserve">) </w:t>
      </w: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BF351E" w:rsidRPr="00B242D3" w:rsidRDefault="00BF351E" w:rsidP="00BF351E">
      <w:pPr>
        <w:autoSpaceDE w:val="0"/>
        <w:autoSpaceDN w:val="0"/>
        <w:adjustRightInd w:val="0"/>
        <w:spacing w:after="0" w:line="240" w:lineRule="auto"/>
        <w:jc w:val="left"/>
        <w:rPr>
          <w:rFonts w:ascii="Consolas" w:hAnsi="Consolas" w:cs="Consolas"/>
          <w:b/>
          <w:i/>
          <w:color w:val="000000"/>
          <w:sz w:val="19"/>
          <w:szCs w:val="19"/>
        </w:rPr>
      </w:pPr>
      <w:r w:rsidRPr="00B242D3">
        <w:rPr>
          <w:rFonts w:ascii="Consolas" w:hAnsi="Consolas" w:cs="Consolas"/>
          <w:b/>
          <w:i/>
          <w:color w:val="000000"/>
          <w:sz w:val="19"/>
          <w:szCs w:val="19"/>
        </w:rPr>
        <w:t xml:space="preserve">  </w:t>
      </w:r>
      <w:proofErr w:type="spellStart"/>
      <w:r w:rsidRPr="00B242D3">
        <w:rPr>
          <w:rFonts w:ascii="Consolas" w:hAnsi="Consolas" w:cs="Consolas"/>
          <w:b/>
          <w:i/>
          <w:color w:val="0000FF"/>
          <w:sz w:val="19"/>
          <w:szCs w:val="19"/>
        </w:rPr>
        <w:t>const</w:t>
      </w:r>
      <w:proofErr w:type="spellEnd"/>
      <w:r w:rsidRPr="00B242D3">
        <w:rPr>
          <w:rFonts w:ascii="Consolas" w:hAnsi="Consolas" w:cs="Consolas"/>
          <w:b/>
          <w:i/>
          <w:color w:val="000000"/>
          <w:sz w:val="19"/>
          <w:szCs w:val="19"/>
        </w:rPr>
        <w:t xml:space="preserve"> </w:t>
      </w:r>
      <w:proofErr w:type="spellStart"/>
      <w:r w:rsidRPr="00B242D3">
        <w:rPr>
          <w:rFonts w:ascii="Consolas" w:hAnsi="Consolas" w:cs="Consolas"/>
          <w:b/>
          <w:i/>
          <w:color w:val="2B91AF"/>
          <w:sz w:val="19"/>
          <w:szCs w:val="19"/>
        </w:rPr>
        <w:t>uchar</w:t>
      </w:r>
      <w:proofErr w:type="spellEnd"/>
      <w:r w:rsidRPr="00B242D3">
        <w:rPr>
          <w:rFonts w:ascii="Consolas" w:hAnsi="Consolas" w:cs="Consolas"/>
          <w:b/>
          <w:i/>
          <w:color w:val="000000"/>
          <w:sz w:val="19"/>
          <w:szCs w:val="19"/>
        </w:rPr>
        <w:t xml:space="preserve"> </w:t>
      </w:r>
      <w:proofErr w:type="spellStart"/>
      <w:r w:rsidRPr="00B242D3">
        <w:rPr>
          <w:rFonts w:ascii="Consolas" w:hAnsi="Consolas" w:cs="Consolas"/>
          <w:b/>
          <w:i/>
          <w:color w:val="000000"/>
          <w:sz w:val="19"/>
          <w:szCs w:val="19"/>
        </w:rPr>
        <w:t>num_shades</w:t>
      </w:r>
      <w:proofErr w:type="spellEnd"/>
      <w:r w:rsidRPr="00B242D3">
        <w:rPr>
          <w:rFonts w:ascii="Consolas" w:hAnsi="Consolas" w:cs="Consolas"/>
          <w:b/>
          <w:i/>
          <w:color w:val="000000"/>
          <w:sz w:val="19"/>
          <w:szCs w:val="19"/>
        </w:rPr>
        <w:t xml:space="preserve"> = 16;</w:t>
      </w:r>
    </w:p>
    <w:p w:rsidR="00BF351E" w:rsidRPr="00B242D3" w:rsidRDefault="00BF351E" w:rsidP="00BF351E">
      <w:pPr>
        <w:autoSpaceDE w:val="0"/>
        <w:autoSpaceDN w:val="0"/>
        <w:adjustRightInd w:val="0"/>
        <w:spacing w:after="0" w:line="240" w:lineRule="auto"/>
        <w:jc w:val="left"/>
        <w:rPr>
          <w:rFonts w:ascii="Consolas" w:hAnsi="Consolas" w:cs="Consolas"/>
          <w:b/>
          <w:i/>
          <w:color w:val="000000"/>
          <w:sz w:val="19"/>
          <w:szCs w:val="19"/>
        </w:rPr>
      </w:pPr>
      <w:r w:rsidRPr="00B242D3">
        <w:rPr>
          <w:rFonts w:ascii="Consolas" w:hAnsi="Consolas" w:cs="Consolas"/>
          <w:b/>
          <w:i/>
          <w:color w:val="000000"/>
          <w:sz w:val="19"/>
          <w:szCs w:val="19"/>
        </w:rPr>
        <w:t xml:space="preserve">  </w:t>
      </w:r>
      <w:proofErr w:type="spellStart"/>
      <w:r w:rsidRPr="00B242D3">
        <w:rPr>
          <w:rFonts w:ascii="Consolas" w:hAnsi="Consolas" w:cs="Consolas"/>
          <w:b/>
          <w:i/>
          <w:color w:val="0000FF"/>
          <w:sz w:val="19"/>
          <w:szCs w:val="19"/>
        </w:rPr>
        <w:t>const</w:t>
      </w:r>
      <w:proofErr w:type="spellEnd"/>
      <w:r w:rsidRPr="00B242D3">
        <w:rPr>
          <w:rFonts w:ascii="Consolas" w:hAnsi="Consolas" w:cs="Consolas"/>
          <w:b/>
          <w:i/>
          <w:color w:val="000000"/>
          <w:sz w:val="19"/>
          <w:szCs w:val="19"/>
        </w:rPr>
        <w:t xml:space="preserve"> </w:t>
      </w:r>
      <w:proofErr w:type="spellStart"/>
      <w:r w:rsidRPr="00B242D3">
        <w:rPr>
          <w:rFonts w:ascii="Consolas" w:hAnsi="Consolas" w:cs="Consolas"/>
          <w:b/>
          <w:i/>
          <w:color w:val="2B91AF"/>
          <w:sz w:val="19"/>
          <w:szCs w:val="19"/>
        </w:rPr>
        <w:t>rgb_t</w:t>
      </w:r>
      <w:proofErr w:type="spellEnd"/>
      <w:r w:rsidRPr="00B242D3">
        <w:rPr>
          <w:rFonts w:ascii="Consolas" w:hAnsi="Consolas" w:cs="Consolas"/>
          <w:b/>
          <w:i/>
          <w:color w:val="000000"/>
          <w:sz w:val="19"/>
          <w:szCs w:val="19"/>
        </w:rPr>
        <w:t xml:space="preserve"> mapping[</w:t>
      </w:r>
      <w:proofErr w:type="spellStart"/>
      <w:r w:rsidRPr="00B242D3">
        <w:rPr>
          <w:rFonts w:ascii="Consolas" w:hAnsi="Consolas" w:cs="Consolas"/>
          <w:b/>
          <w:i/>
          <w:color w:val="000000"/>
          <w:sz w:val="19"/>
          <w:szCs w:val="19"/>
        </w:rPr>
        <w:t>num_shades</w:t>
      </w:r>
      <w:proofErr w:type="spellEnd"/>
      <w:r w:rsidRPr="00B242D3">
        <w:rPr>
          <w:rFonts w:ascii="Consolas" w:hAnsi="Consolas" w:cs="Consolas"/>
          <w:b/>
          <w:i/>
          <w:color w:val="000000"/>
          <w:sz w:val="19"/>
          <w:szCs w:val="19"/>
        </w:rPr>
        <w:t>] =</w:t>
      </w:r>
    </w:p>
    <w:p w:rsidR="00BF351E" w:rsidRPr="00B242D3" w:rsidRDefault="00BF351E" w:rsidP="00BF351E">
      <w:pPr>
        <w:autoSpaceDE w:val="0"/>
        <w:autoSpaceDN w:val="0"/>
        <w:adjustRightInd w:val="0"/>
        <w:spacing w:after="0" w:line="240" w:lineRule="auto"/>
        <w:jc w:val="left"/>
        <w:rPr>
          <w:rFonts w:ascii="Consolas" w:hAnsi="Consolas" w:cs="Consolas"/>
          <w:b/>
          <w:i/>
          <w:color w:val="000000"/>
          <w:sz w:val="19"/>
          <w:szCs w:val="19"/>
        </w:rPr>
      </w:pPr>
      <w:r w:rsidRPr="00B242D3">
        <w:rPr>
          <w:rFonts w:ascii="Consolas" w:hAnsi="Consolas" w:cs="Consolas"/>
          <w:b/>
          <w:i/>
          <w:color w:val="000000"/>
          <w:sz w:val="19"/>
          <w:szCs w:val="19"/>
        </w:rPr>
        <w:t xml:space="preserve">    {{66,30,15},   {25,7,26},    {9,1,47},     {4,4,73},     {0,7,100},</w:t>
      </w:r>
    </w:p>
    <w:p w:rsidR="00BF351E" w:rsidRPr="00B242D3" w:rsidRDefault="00BF351E" w:rsidP="00BF351E">
      <w:pPr>
        <w:autoSpaceDE w:val="0"/>
        <w:autoSpaceDN w:val="0"/>
        <w:adjustRightInd w:val="0"/>
        <w:spacing w:after="0" w:line="240" w:lineRule="auto"/>
        <w:jc w:val="left"/>
        <w:rPr>
          <w:rFonts w:ascii="Consolas" w:hAnsi="Consolas" w:cs="Consolas"/>
          <w:b/>
          <w:i/>
          <w:color w:val="000000"/>
          <w:sz w:val="19"/>
          <w:szCs w:val="19"/>
        </w:rPr>
      </w:pPr>
      <w:r w:rsidRPr="00B242D3">
        <w:rPr>
          <w:rFonts w:ascii="Consolas" w:hAnsi="Consolas" w:cs="Consolas"/>
          <w:b/>
          <w:i/>
          <w:color w:val="000000"/>
          <w:sz w:val="19"/>
          <w:szCs w:val="19"/>
        </w:rPr>
        <w:t xml:space="preserve">     {12,44,138},  {24,82,177},  {57,125,209}, {134,181,229},{211,236,248},</w:t>
      </w:r>
    </w:p>
    <w:p w:rsidR="00BF351E" w:rsidRPr="00B242D3" w:rsidRDefault="00BF351E" w:rsidP="00BF351E">
      <w:pPr>
        <w:autoSpaceDE w:val="0"/>
        <w:autoSpaceDN w:val="0"/>
        <w:adjustRightInd w:val="0"/>
        <w:spacing w:after="0" w:line="240" w:lineRule="auto"/>
        <w:jc w:val="left"/>
        <w:rPr>
          <w:rFonts w:ascii="Consolas" w:hAnsi="Consolas" w:cs="Consolas"/>
          <w:b/>
          <w:i/>
          <w:color w:val="000000"/>
          <w:sz w:val="19"/>
          <w:szCs w:val="19"/>
        </w:rPr>
      </w:pPr>
      <w:r w:rsidRPr="00B242D3">
        <w:rPr>
          <w:rFonts w:ascii="Consolas" w:hAnsi="Consolas" w:cs="Consolas"/>
          <w:b/>
          <w:i/>
          <w:color w:val="000000"/>
          <w:sz w:val="19"/>
          <w:szCs w:val="19"/>
        </w:rPr>
        <w:t xml:space="preserve">     {241,233,191},{248,201,95}, {255,170,0},  {204,128,0},  {153,87,0},</w:t>
      </w:r>
    </w:p>
    <w:p w:rsidR="00BF351E" w:rsidRPr="00B242D3" w:rsidRDefault="00BF351E" w:rsidP="00BF351E">
      <w:pPr>
        <w:autoSpaceDE w:val="0"/>
        <w:autoSpaceDN w:val="0"/>
        <w:adjustRightInd w:val="0"/>
        <w:spacing w:after="0" w:line="240" w:lineRule="auto"/>
        <w:jc w:val="left"/>
        <w:rPr>
          <w:rFonts w:ascii="Consolas" w:hAnsi="Consolas" w:cs="Consolas"/>
          <w:b/>
          <w:i/>
          <w:color w:val="000000"/>
          <w:sz w:val="19"/>
          <w:szCs w:val="19"/>
        </w:rPr>
      </w:pPr>
      <w:r w:rsidRPr="00B242D3">
        <w:rPr>
          <w:rFonts w:ascii="Consolas" w:hAnsi="Consolas" w:cs="Consolas"/>
          <w:b/>
          <w:i/>
          <w:color w:val="000000"/>
          <w:sz w:val="19"/>
          <w:szCs w:val="19"/>
        </w:rPr>
        <w:t xml:space="preserve">     {106,52,3}};</w:t>
      </w: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px</w:t>
      </w:r>
      <w:proofErr w:type="spellEnd"/>
      <w:r>
        <w:rPr>
          <w:rFonts w:ascii="Consolas" w:hAnsi="Consolas" w:cs="Consolas"/>
          <w:color w:val="000000"/>
          <w:sz w:val="19"/>
          <w:szCs w:val="19"/>
        </w:rPr>
        <w:t xml:space="preserve">-&gt;r == </w:t>
      </w:r>
      <w:proofErr w:type="spellStart"/>
      <w:r>
        <w:rPr>
          <w:rFonts w:ascii="Consolas" w:hAnsi="Consolas" w:cs="Consolas"/>
          <w:color w:val="000000"/>
          <w:sz w:val="19"/>
          <w:szCs w:val="19"/>
        </w:rPr>
        <w:t>max_iter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px</w:t>
      </w:r>
      <w:proofErr w:type="spellEnd"/>
      <w:r>
        <w:rPr>
          <w:rFonts w:ascii="Consolas" w:hAnsi="Consolas" w:cs="Consolas"/>
          <w:color w:val="000000"/>
          <w:sz w:val="19"/>
          <w:szCs w:val="19"/>
        </w:rPr>
        <w:t>-&gt;r == 0) {</w:t>
      </w: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px</w:t>
      </w:r>
      <w:proofErr w:type="spellEnd"/>
      <w:r>
        <w:rPr>
          <w:rFonts w:ascii="Consolas" w:hAnsi="Consolas" w:cs="Consolas"/>
          <w:color w:val="000000"/>
          <w:sz w:val="19"/>
          <w:szCs w:val="19"/>
        </w:rPr>
        <w:t xml:space="preserve">-&gt;r = 0; </w:t>
      </w:r>
      <w:proofErr w:type="spellStart"/>
      <w:r>
        <w:rPr>
          <w:rFonts w:ascii="Consolas" w:hAnsi="Consolas" w:cs="Consolas"/>
          <w:color w:val="808080"/>
          <w:sz w:val="19"/>
          <w:szCs w:val="19"/>
        </w:rPr>
        <w:t>px</w:t>
      </w:r>
      <w:proofErr w:type="spellEnd"/>
      <w:r>
        <w:rPr>
          <w:rFonts w:ascii="Consolas" w:hAnsi="Consolas" w:cs="Consolas"/>
          <w:color w:val="000000"/>
          <w:sz w:val="19"/>
          <w:szCs w:val="19"/>
        </w:rPr>
        <w:t xml:space="preserve">-&gt;g = 0; </w:t>
      </w:r>
      <w:proofErr w:type="spellStart"/>
      <w:r>
        <w:rPr>
          <w:rFonts w:ascii="Consolas" w:hAnsi="Consolas" w:cs="Consolas"/>
          <w:color w:val="808080"/>
          <w:sz w:val="19"/>
          <w:szCs w:val="19"/>
        </w:rPr>
        <w:t>px</w:t>
      </w:r>
      <w:proofErr w:type="spellEnd"/>
      <w:r>
        <w:rPr>
          <w:rFonts w:ascii="Consolas" w:hAnsi="Consolas" w:cs="Consolas"/>
          <w:color w:val="000000"/>
          <w:sz w:val="19"/>
          <w:szCs w:val="19"/>
        </w:rPr>
        <w:t>-&gt;b = 0;</w:t>
      </w: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BF351E" w:rsidRPr="00B242D3" w:rsidRDefault="00BF351E" w:rsidP="00BF351E">
      <w:pPr>
        <w:autoSpaceDE w:val="0"/>
        <w:autoSpaceDN w:val="0"/>
        <w:adjustRightInd w:val="0"/>
        <w:spacing w:after="0" w:line="240" w:lineRule="auto"/>
        <w:jc w:val="left"/>
        <w:rPr>
          <w:rFonts w:ascii="Consolas" w:hAnsi="Consolas" w:cs="Consolas"/>
          <w:b/>
          <w:i/>
          <w:color w:val="000000"/>
          <w:sz w:val="19"/>
          <w:szCs w:val="19"/>
        </w:rPr>
      </w:pPr>
      <w:r w:rsidRPr="00B242D3">
        <w:rPr>
          <w:rFonts w:ascii="Consolas" w:hAnsi="Consolas" w:cs="Consolas"/>
          <w:i/>
          <w:color w:val="000000"/>
          <w:sz w:val="19"/>
          <w:szCs w:val="19"/>
        </w:rPr>
        <w:t xml:space="preserve">    </w:t>
      </w:r>
      <w:proofErr w:type="spellStart"/>
      <w:r w:rsidRPr="00B242D3">
        <w:rPr>
          <w:rFonts w:ascii="Consolas" w:hAnsi="Consolas" w:cs="Consolas"/>
          <w:b/>
          <w:i/>
          <w:color w:val="0000FF"/>
          <w:sz w:val="19"/>
          <w:szCs w:val="19"/>
        </w:rPr>
        <w:t>const</w:t>
      </w:r>
      <w:proofErr w:type="spellEnd"/>
      <w:r w:rsidRPr="00B242D3">
        <w:rPr>
          <w:rFonts w:ascii="Consolas" w:hAnsi="Consolas" w:cs="Consolas"/>
          <w:b/>
          <w:i/>
          <w:color w:val="000000"/>
          <w:sz w:val="19"/>
          <w:szCs w:val="19"/>
        </w:rPr>
        <w:t xml:space="preserve"> </w:t>
      </w:r>
      <w:proofErr w:type="spellStart"/>
      <w:r w:rsidRPr="00B242D3">
        <w:rPr>
          <w:rFonts w:ascii="Consolas" w:hAnsi="Consolas" w:cs="Consolas"/>
          <w:b/>
          <w:i/>
          <w:color w:val="2B91AF"/>
          <w:sz w:val="19"/>
          <w:szCs w:val="19"/>
        </w:rPr>
        <w:t>uchar</w:t>
      </w:r>
      <w:proofErr w:type="spellEnd"/>
      <w:r w:rsidRPr="00B242D3">
        <w:rPr>
          <w:rFonts w:ascii="Consolas" w:hAnsi="Consolas" w:cs="Consolas"/>
          <w:b/>
          <w:i/>
          <w:color w:val="000000"/>
          <w:sz w:val="19"/>
          <w:szCs w:val="19"/>
        </w:rPr>
        <w:t xml:space="preserve"> </w:t>
      </w:r>
      <w:proofErr w:type="spellStart"/>
      <w:r w:rsidRPr="00B242D3">
        <w:rPr>
          <w:rFonts w:ascii="Consolas" w:hAnsi="Consolas" w:cs="Consolas"/>
          <w:b/>
          <w:i/>
          <w:color w:val="000000"/>
          <w:sz w:val="19"/>
          <w:szCs w:val="19"/>
        </w:rPr>
        <w:t>uc</w:t>
      </w:r>
      <w:proofErr w:type="spellEnd"/>
      <w:r w:rsidRPr="00B242D3">
        <w:rPr>
          <w:rFonts w:ascii="Consolas" w:hAnsi="Consolas" w:cs="Consolas"/>
          <w:b/>
          <w:i/>
          <w:color w:val="000000"/>
          <w:sz w:val="19"/>
          <w:szCs w:val="19"/>
        </w:rPr>
        <w:t xml:space="preserve"> = </w:t>
      </w:r>
      <w:proofErr w:type="spellStart"/>
      <w:r w:rsidRPr="00B242D3">
        <w:rPr>
          <w:rFonts w:ascii="Consolas" w:hAnsi="Consolas" w:cs="Consolas"/>
          <w:b/>
          <w:i/>
          <w:color w:val="808080"/>
          <w:sz w:val="19"/>
          <w:szCs w:val="19"/>
        </w:rPr>
        <w:t>px</w:t>
      </w:r>
      <w:proofErr w:type="spellEnd"/>
      <w:r w:rsidRPr="00B242D3">
        <w:rPr>
          <w:rFonts w:ascii="Consolas" w:hAnsi="Consolas" w:cs="Consolas"/>
          <w:b/>
          <w:i/>
          <w:color w:val="000000"/>
          <w:sz w:val="19"/>
          <w:szCs w:val="19"/>
        </w:rPr>
        <w:t xml:space="preserve">-&gt;r % </w:t>
      </w:r>
      <w:proofErr w:type="spellStart"/>
      <w:r w:rsidRPr="00B242D3">
        <w:rPr>
          <w:rFonts w:ascii="Consolas" w:hAnsi="Consolas" w:cs="Consolas"/>
          <w:b/>
          <w:i/>
          <w:color w:val="000000"/>
          <w:sz w:val="19"/>
          <w:szCs w:val="19"/>
        </w:rPr>
        <w:t>num_shades</w:t>
      </w:r>
      <w:proofErr w:type="spellEnd"/>
      <w:r w:rsidRPr="00B242D3">
        <w:rPr>
          <w:rFonts w:ascii="Consolas" w:hAnsi="Consolas" w:cs="Consolas"/>
          <w:b/>
          <w:i/>
          <w:color w:val="000000"/>
          <w:sz w:val="19"/>
          <w:szCs w:val="19"/>
        </w:rPr>
        <w:t>;</w:t>
      </w: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px</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mapping[</w:t>
      </w:r>
      <w:proofErr w:type="spellStart"/>
      <w:r>
        <w:rPr>
          <w:rFonts w:ascii="Consolas" w:hAnsi="Consolas" w:cs="Consolas"/>
          <w:color w:val="000000"/>
          <w:sz w:val="19"/>
          <w:szCs w:val="19"/>
        </w:rPr>
        <w:t>uc</w:t>
      </w:r>
      <w:proofErr w:type="spellEnd"/>
      <w:r>
        <w:rPr>
          <w:rFonts w:ascii="Consolas" w:hAnsi="Consolas" w:cs="Consolas"/>
          <w:color w:val="000000"/>
          <w:sz w:val="19"/>
          <w:szCs w:val="19"/>
        </w:rPr>
        <w:t>];</w:t>
      </w:r>
    </w:p>
    <w:p w:rsidR="00BF351E" w:rsidRDefault="00BF351E" w:rsidP="00BF351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BF351E" w:rsidRPr="00BF351E" w:rsidRDefault="00BF351E" w:rsidP="00BF351E">
      <w:pPr>
        <w:rPr>
          <w:rFonts w:eastAsiaTheme="minorEastAsia"/>
        </w:rPr>
      </w:pPr>
      <w:r>
        <w:rPr>
          <w:rFonts w:ascii="Consolas" w:hAnsi="Consolas" w:cs="Consolas"/>
          <w:color w:val="000000"/>
          <w:sz w:val="19"/>
          <w:szCs w:val="19"/>
        </w:rPr>
        <w:t>}</w:t>
      </w:r>
    </w:p>
    <w:p w:rsidR="00986394" w:rsidRDefault="00986394" w:rsidP="00E9261D">
      <w:pPr>
        <w:rPr>
          <w:rFonts w:eastAsiaTheme="minorEastAsia"/>
        </w:rPr>
      </w:pPr>
      <w:r>
        <w:rPr>
          <w:rFonts w:eastAsiaTheme="minorEastAsia"/>
        </w:rPr>
        <w:t>With</w:t>
      </w:r>
      <w:r w:rsidR="00B242D3">
        <w:rPr>
          <w:rFonts w:eastAsiaTheme="minorEastAsia"/>
        </w:rPr>
        <w:t xml:space="preserve"> italic bold is highlighted the </w:t>
      </w:r>
      <w:r>
        <w:rPr>
          <w:rFonts w:eastAsiaTheme="minorEastAsia"/>
        </w:rPr>
        <w:t>cod</w:t>
      </w:r>
      <w:r w:rsidR="00B242D3">
        <w:rPr>
          <w:rFonts w:eastAsiaTheme="minorEastAsia"/>
        </w:rPr>
        <w:t>e that slows the execution time.</w:t>
      </w:r>
    </w:p>
    <w:p w:rsidR="00EE3F93" w:rsidRDefault="006F67EB" w:rsidP="00E9261D">
      <w:pPr>
        <w:rPr>
          <w:rFonts w:eastAsiaTheme="minorEastAsia"/>
        </w:rPr>
      </w:pPr>
      <w:r>
        <w:rPr>
          <w:rFonts w:eastAsiaTheme="minorEastAsia"/>
        </w:rPr>
        <w:lastRenderedPageBreak/>
        <w:t xml:space="preserve">This code is executed in the </w:t>
      </w:r>
      <w:proofErr w:type="spellStart"/>
      <w:r>
        <w:rPr>
          <w:rFonts w:eastAsiaTheme="minorEastAsia"/>
          <w:i/>
        </w:rPr>
        <w:t>calc_mandel</w:t>
      </w:r>
      <w:proofErr w:type="spellEnd"/>
      <w:r>
        <w:rPr>
          <w:rFonts w:eastAsiaTheme="minorEastAsia"/>
          <w:i/>
        </w:rPr>
        <w:softHyphen/>
        <w:t xml:space="preserve"> </w:t>
      </w:r>
      <w:r>
        <w:rPr>
          <w:rFonts w:eastAsiaTheme="minorEastAsia"/>
        </w:rPr>
        <w:t xml:space="preserve">function for height </w:t>
      </w:r>
      <w:r>
        <w:rPr>
          <w:rFonts w:eastAsiaTheme="minorEastAsia"/>
          <w:i/>
        </w:rPr>
        <w:t>x</w:t>
      </w:r>
      <w:r>
        <w:rPr>
          <w:rFonts w:eastAsiaTheme="minorEastAsia"/>
        </w:rPr>
        <w:t xml:space="preserve"> width iterations, and with each iteration we create the shades in the body of the </w:t>
      </w:r>
      <w:proofErr w:type="spellStart"/>
      <w:r>
        <w:rPr>
          <w:rFonts w:eastAsiaTheme="minorEastAsia"/>
        </w:rPr>
        <w:t>map_colour</w:t>
      </w:r>
      <w:proofErr w:type="spellEnd"/>
      <w:r>
        <w:rPr>
          <w:rFonts w:eastAsiaTheme="minorEastAsia"/>
        </w:rPr>
        <w:t xml:space="preserve">, and with each </w:t>
      </w:r>
      <w:proofErr w:type="spellStart"/>
      <w:r>
        <w:rPr>
          <w:rFonts w:eastAsiaTheme="minorEastAsia"/>
        </w:rPr>
        <w:t>iteraration</w:t>
      </w:r>
      <w:proofErr w:type="spellEnd"/>
      <w:r>
        <w:rPr>
          <w:rFonts w:eastAsiaTheme="minorEastAsia"/>
        </w:rPr>
        <w:t xml:space="preserve"> a pixel is evaluated and given a colour.</w:t>
      </w:r>
    </w:p>
    <w:p w:rsidR="006F67EB" w:rsidRDefault="006F67EB" w:rsidP="00E9261D">
      <w:pPr>
        <w:rPr>
          <w:rFonts w:eastAsiaTheme="minorEastAsia"/>
        </w:rPr>
      </w:pPr>
      <w:r>
        <w:rPr>
          <w:rFonts w:eastAsiaTheme="minorEastAsia"/>
        </w:rPr>
        <w:t xml:space="preserve">During the execution of the </w:t>
      </w:r>
      <w:proofErr w:type="spellStart"/>
      <w:r>
        <w:rPr>
          <w:rFonts w:eastAsiaTheme="minorEastAsia"/>
          <w:i/>
        </w:rPr>
        <w:t>calc_mandel</w:t>
      </w:r>
      <w:proofErr w:type="spellEnd"/>
      <w:r>
        <w:rPr>
          <w:rFonts w:eastAsiaTheme="minorEastAsia"/>
        </w:rPr>
        <w:t xml:space="preserve"> we already traverse all the pixels, so the shade attribution for each pixel could be done inside the for loops belonging to the </w:t>
      </w:r>
      <w:proofErr w:type="spellStart"/>
      <w:r w:rsidRPr="006F67EB">
        <w:rPr>
          <w:rFonts w:eastAsiaTheme="minorEastAsia"/>
          <w:i/>
        </w:rPr>
        <w:t>calc_mandel</w:t>
      </w:r>
      <w:proofErr w:type="spellEnd"/>
      <w:r>
        <w:rPr>
          <w:rFonts w:eastAsiaTheme="minorEastAsia"/>
        </w:rPr>
        <w:t>.</w:t>
      </w:r>
    </w:p>
    <w:p w:rsidR="006F67EB" w:rsidRDefault="00B35D5A" w:rsidP="00B35D5A">
      <w:pPr>
        <w:pStyle w:val="Heading2"/>
        <w:rPr>
          <w:rFonts w:eastAsiaTheme="minorEastAsia"/>
        </w:rPr>
      </w:pPr>
      <w:r>
        <w:rPr>
          <w:rFonts w:eastAsiaTheme="minorEastAsia"/>
        </w:rPr>
        <w:t>Sample code optimisation</w:t>
      </w:r>
    </w:p>
    <w:p w:rsidR="00944D09" w:rsidRDefault="00944D09" w:rsidP="00B35D5A">
      <w:r>
        <w:rPr>
          <w:noProof/>
          <w:lang w:eastAsia="en-GB"/>
        </w:rPr>
        <w:drawing>
          <wp:anchor distT="0" distB="0" distL="114300" distR="114300" simplePos="0" relativeHeight="251664384" behindDoc="1" locked="0" layoutInCell="1" allowOverlap="1">
            <wp:simplePos x="0" y="0"/>
            <wp:positionH relativeFrom="column">
              <wp:posOffset>-36576</wp:posOffset>
            </wp:positionH>
            <wp:positionV relativeFrom="paragraph">
              <wp:posOffset>561492</wp:posOffset>
            </wp:positionV>
            <wp:extent cx="5731510" cy="1304290"/>
            <wp:effectExtent l="0" t="0" r="2540" b="0"/>
            <wp:wrapTight wrapText="bothSides">
              <wp:wrapPolygon edited="0">
                <wp:start x="0" y="0"/>
                <wp:lineTo x="0" y="21137"/>
                <wp:lineTo x="21538" y="21137"/>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304290"/>
                    </a:xfrm>
                    <a:prstGeom prst="rect">
                      <a:avLst/>
                    </a:prstGeom>
                  </pic:spPr>
                </pic:pic>
              </a:graphicData>
            </a:graphic>
            <wp14:sizeRelH relativeFrom="page">
              <wp14:pctWidth>0</wp14:pctWidth>
            </wp14:sizeRelH>
            <wp14:sizeRelV relativeFrom="page">
              <wp14:pctHeight>0</wp14:pctHeight>
            </wp14:sizeRelV>
          </wp:anchor>
        </w:drawing>
      </w:r>
      <w:r w:rsidR="00B35D5A">
        <w:t xml:space="preserve">Before optimising the code on the GPU, improvements can be done to the code running on the CPU. To highlight the performance gain, the code was executed </w:t>
      </w:r>
      <w:r w:rsidR="00A0119F">
        <w:t xml:space="preserve">5 times </w:t>
      </w:r>
      <w:r w:rsidR="00B35D5A">
        <w:t xml:space="preserve">and the </w:t>
      </w:r>
      <w:r w:rsidR="00A0119F">
        <w:t xml:space="preserve">average </w:t>
      </w:r>
      <w:r w:rsidR="00B35D5A">
        <w:t>execution time was measured with each improvement.</w:t>
      </w:r>
      <w:r w:rsidR="00924EAD">
        <w:t xml:space="preserve"> The measurement was done with a </w:t>
      </w:r>
      <w:proofErr w:type="spellStart"/>
      <w:r w:rsidR="00924EAD">
        <w:t>high_resolution_clock</w:t>
      </w:r>
      <w:proofErr w:type="spellEnd"/>
      <w:r w:rsidR="00924EAD">
        <w:t>.</w:t>
      </w:r>
    </w:p>
    <w:p w:rsidR="00944D09" w:rsidRPr="001039F7" w:rsidRDefault="00944D09" w:rsidP="00944D09">
      <w:pPr>
        <w:jc w:val="center"/>
        <w:rPr>
          <w:rStyle w:val="SubtleEmphasis"/>
        </w:rPr>
      </w:pPr>
      <w:r w:rsidRPr="001039F7">
        <w:rPr>
          <w:rStyle w:val="SubtleEmphasis"/>
        </w:rPr>
        <w:t xml:space="preserve">Figure </w:t>
      </w:r>
      <w:r w:rsidR="001039F7">
        <w:rPr>
          <w:rStyle w:val="SubtleEmphasis"/>
        </w:rPr>
        <w:t>4</w:t>
      </w:r>
      <w:r w:rsidRPr="001039F7">
        <w:rPr>
          <w:rStyle w:val="SubtleEmphasis"/>
        </w:rPr>
        <w:t>. Default Code optimisation - Attempt 1</w:t>
      </w:r>
    </w:p>
    <w:p w:rsidR="00944D09" w:rsidRDefault="00944D09" w:rsidP="00B35D5A"/>
    <w:p w:rsidR="00A0119F" w:rsidRDefault="00A0119F" w:rsidP="00B35D5A">
      <w:r>
        <w:t xml:space="preserve">The first </w:t>
      </w:r>
      <w:r w:rsidR="00944D09">
        <w:t>attempt</w:t>
      </w:r>
      <w:r>
        <w:t xml:space="preserve"> was to move the </w:t>
      </w:r>
      <w:proofErr w:type="spellStart"/>
      <w:r>
        <w:t>map_colour</w:t>
      </w:r>
      <w:proofErr w:type="spellEnd"/>
      <w:r>
        <w:t xml:space="preserve"> in the for loops from the </w:t>
      </w:r>
      <w:proofErr w:type="spellStart"/>
      <w:r>
        <w:t>calc_mandel</w:t>
      </w:r>
      <w:proofErr w:type="spellEnd"/>
      <w:r>
        <w:t xml:space="preserve"> function</w:t>
      </w:r>
      <w:r w:rsidR="00944D09">
        <w:t xml:space="preserve"> as shown in Figure 3</w:t>
      </w:r>
      <w:r>
        <w:t>. Interestingly after doing this, the performance dropped and the execution time grew from 3630 m</w:t>
      </w:r>
      <w:r w:rsidR="00FC4247">
        <w:t>illi</w:t>
      </w:r>
      <w:r>
        <w:t>s</w:t>
      </w:r>
      <w:r w:rsidR="00FC4247">
        <w:t>econds</w:t>
      </w:r>
      <w:r>
        <w:t xml:space="preserve"> to 3789</w:t>
      </w:r>
      <w:r w:rsidR="00FC4247">
        <w:t xml:space="preserve"> milliseconds</w:t>
      </w:r>
      <w:r>
        <w:t>.</w:t>
      </w:r>
      <w:r w:rsidR="00944D09">
        <w:t xml:space="preserve"> Seeing that this was not a good result the code was reverted.</w:t>
      </w:r>
    </w:p>
    <w:p w:rsidR="00944D09" w:rsidRDefault="00944D09" w:rsidP="00B35D5A">
      <w:r>
        <w:rPr>
          <w:noProof/>
          <w:lang w:eastAsia="en-GB"/>
        </w:rPr>
        <w:drawing>
          <wp:inline distT="0" distB="0" distL="0" distR="0" wp14:anchorId="242A9B32" wp14:editId="4C0185D9">
            <wp:extent cx="5731510" cy="23412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41245"/>
                    </a:xfrm>
                    <a:prstGeom prst="rect">
                      <a:avLst/>
                    </a:prstGeom>
                  </pic:spPr>
                </pic:pic>
              </a:graphicData>
            </a:graphic>
          </wp:inline>
        </w:drawing>
      </w:r>
    </w:p>
    <w:p w:rsidR="00944D09" w:rsidRPr="001039F7" w:rsidRDefault="00944D09" w:rsidP="00944D09">
      <w:pPr>
        <w:jc w:val="center"/>
        <w:rPr>
          <w:rStyle w:val="SubtleEmphasis"/>
        </w:rPr>
      </w:pPr>
      <w:r w:rsidRPr="001039F7">
        <w:rPr>
          <w:rStyle w:val="SubtleEmphasis"/>
        </w:rPr>
        <w:t xml:space="preserve">Figure </w:t>
      </w:r>
      <w:r w:rsidR="001039F7">
        <w:rPr>
          <w:rStyle w:val="SubtleEmphasis"/>
        </w:rPr>
        <w:t>5</w:t>
      </w:r>
      <w:r w:rsidRPr="001039F7">
        <w:rPr>
          <w:rStyle w:val="SubtleEmphasis"/>
        </w:rPr>
        <w:t>. Default Code optimisation - Attempt 2</w:t>
      </w:r>
    </w:p>
    <w:p w:rsidR="00944D09" w:rsidRDefault="00944D09" w:rsidP="00B35D5A">
      <w:r>
        <w:t xml:space="preserve">The second attempt was to move the declaration of the shades </w:t>
      </w:r>
      <w:r w:rsidR="00FC4247">
        <w:t xml:space="preserve">outside of </w:t>
      </w:r>
      <w:r>
        <w:t xml:space="preserve">the </w:t>
      </w:r>
      <w:proofErr w:type="spellStart"/>
      <w:r>
        <w:t>map_colour</w:t>
      </w:r>
      <w:proofErr w:type="spellEnd"/>
      <w:r>
        <w:t xml:space="preserve"> function</w:t>
      </w:r>
      <w:r w:rsidR="00FC4247">
        <w:t xml:space="preserve"> as seen in Figure 4</w:t>
      </w:r>
      <w:r>
        <w:t>.</w:t>
      </w:r>
      <w:r w:rsidR="00FC4247">
        <w:t xml:space="preserve"> </w:t>
      </w:r>
      <w:r>
        <w:t>This means that the shades would only be declared only one time, even though they would sit in the global scope.</w:t>
      </w:r>
      <w:r w:rsidR="00FC4247">
        <w:t xml:space="preserve"> The results show a performance gain, with the execution time dropping from 3630 milliseconds to 3325 milliseconds.</w:t>
      </w:r>
    </w:p>
    <w:p w:rsidR="00FC4247" w:rsidRDefault="00FC4247" w:rsidP="00B35D5A">
      <w:r>
        <w:rPr>
          <w:noProof/>
          <w:lang w:eastAsia="en-GB"/>
        </w:rPr>
        <w:lastRenderedPageBreak/>
        <w:drawing>
          <wp:inline distT="0" distB="0" distL="0" distR="0" wp14:anchorId="34C95E53" wp14:editId="69B05C80">
            <wp:extent cx="5731510" cy="2463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63800"/>
                    </a:xfrm>
                    <a:prstGeom prst="rect">
                      <a:avLst/>
                    </a:prstGeom>
                  </pic:spPr>
                </pic:pic>
              </a:graphicData>
            </a:graphic>
          </wp:inline>
        </w:drawing>
      </w:r>
    </w:p>
    <w:p w:rsidR="00FC4247" w:rsidRPr="001039F7" w:rsidRDefault="00FC4247" w:rsidP="00FC4247">
      <w:pPr>
        <w:jc w:val="center"/>
        <w:rPr>
          <w:rStyle w:val="SubtleEmphasis"/>
        </w:rPr>
      </w:pPr>
      <w:r w:rsidRPr="001039F7">
        <w:rPr>
          <w:rStyle w:val="SubtleEmphasis"/>
        </w:rPr>
        <w:t xml:space="preserve">Figure </w:t>
      </w:r>
      <w:r w:rsidR="001039F7">
        <w:rPr>
          <w:rStyle w:val="SubtleEmphasis"/>
        </w:rPr>
        <w:t>6</w:t>
      </w:r>
      <w:r w:rsidRPr="001039F7">
        <w:rPr>
          <w:rStyle w:val="SubtleEmphasis"/>
        </w:rPr>
        <w:t>. Default Code optimisation - Attempt 3</w:t>
      </w:r>
    </w:p>
    <w:p w:rsidR="00FC4247" w:rsidRDefault="00FC4247" w:rsidP="00B35D5A">
      <w:r>
        <w:t xml:space="preserve">The last step was to try again to move the colouring step in the </w:t>
      </w:r>
      <w:proofErr w:type="spellStart"/>
      <w:r>
        <w:t>calc_mandel</w:t>
      </w:r>
      <w:proofErr w:type="spellEnd"/>
      <w:r>
        <w:t xml:space="preserve"> for loop, but this time by eliminating the </w:t>
      </w:r>
      <w:proofErr w:type="spellStart"/>
      <w:r>
        <w:t>map_colour</w:t>
      </w:r>
      <w:proofErr w:type="spellEnd"/>
      <w:r>
        <w:t xml:space="preserve"> function, and to evaluate the pixel using the value of </w:t>
      </w:r>
      <w:proofErr w:type="spellStart"/>
      <w:r>
        <w:t>iter</w:t>
      </w:r>
      <w:proofErr w:type="spellEnd"/>
      <w:r>
        <w:t xml:space="preserve">, as shown in Figure 5. Also, to calculate the right index of the shade, the local declaration of the </w:t>
      </w:r>
      <w:proofErr w:type="spellStart"/>
      <w:r>
        <w:t>uc</w:t>
      </w:r>
      <w:proofErr w:type="spellEnd"/>
      <w:r>
        <w:t xml:space="preserve"> has been removed. The results highlight another performance gain, with the execution time dropping from the previous result of 3325 milliseconds to 2959 milliseconds.</w:t>
      </w:r>
    </w:p>
    <w:p w:rsidR="00077FCB" w:rsidRDefault="00077FCB" w:rsidP="00B35D5A">
      <w:r>
        <w:t xml:space="preserve">Overall with the current changes, the code runs faster, on average, with </w:t>
      </w:r>
      <w:r w:rsidRPr="00077FCB">
        <w:t>671.4</w:t>
      </w:r>
      <w:r>
        <w:t xml:space="preserve"> milliseconds, a 18% performance gain.</w:t>
      </w:r>
    </w:p>
    <w:p w:rsidR="00EE3F93" w:rsidRDefault="00B35D5A" w:rsidP="001039F7">
      <w:pPr>
        <w:jc w:val="center"/>
        <w:rPr>
          <w:rFonts w:eastAsiaTheme="minorEastAsia"/>
        </w:rPr>
      </w:pPr>
      <w:r>
        <w:rPr>
          <w:rFonts w:eastAsiaTheme="minorEastAsia"/>
          <w:noProof/>
          <w:lang w:eastAsia="en-GB"/>
        </w:rPr>
        <w:drawing>
          <wp:inline distT="0" distB="0" distL="0" distR="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242D3" w:rsidRPr="001039F7" w:rsidRDefault="00B242D3" w:rsidP="00B242D3">
      <w:pPr>
        <w:jc w:val="center"/>
        <w:rPr>
          <w:rStyle w:val="SubtleEmphasis"/>
        </w:rPr>
      </w:pPr>
      <w:r w:rsidRPr="001039F7">
        <w:rPr>
          <w:rStyle w:val="SubtleEmphasis"/>
        </w:rPr>
        <w:t xml:space="preserve">Figure </w:t>
      </w:r>
      <w:r w:rsidR="001039F7">
        <w:rPr>
          <w:rStyle w:val="SubtleEmphasis"/>
        </w:rPr>
        <w:t>7</w:t>
      </w:r>
      <w:r w:rsidRPr="001039F7">
        <w:rPr>
          <w:rStyle w:val="SubtleEmphasis"/>
        </w:rPr>
        <w:t>. Default code optimisation graph (lower is better)</w:t>
      </w:r>
    </w:p>
    <w:p w:rsidR="00EE3F93" w:rsidRDefault="00771D82" w:rsidP="00771D82">
      <w:pPr>
        <w:pStyle w:val="Heading2"/>
        <w:rPr>
          <w:rFonts w:eastAsiaTheme="minorEastAsia"/>
        </w:rPr>
      </w:pPr>
      <w:proofErr w:type="spellStart"/>
      <w:r>
        <w:rPr>
          <w:rFonts w:eastAsiaTheme="minorEastAsia"/>
        </w:rPr>
        <w:t>Cuda</w:t>
      </w:r>
      <w:proofErr w:type="spellEnd"/>
      <w:r>
        <w:rPr>
          <w:rFonts w:eastAsiaTheme="minorEastAsia"/>
        </w:rPr>
        <w:t xml:space="preserve"> version</w:t>
      </w:r>
    </w:p>
    <w:p w:rsidR="00017A9B" w:rsidRPr="00017A9B" w:rsidRDefault="00017A9B" w:rsidP="00771D82">
      <w:r>
        <w:t xml:space="preserve">With CUDA, </w:t>
      </w:r>
      <w:r>
        <w:rPr>
          <w:i/>
        </w:rPr>
        <w:t>host</w:t>
      </w:r>
      <w:r>
        <w:t xml:space="preserve"> CPU code can launch GPU </w:t>
      </w:r>
      <w:r>
        <w:rPr>
          <w:i/>
        </w:rPr>
        <w:t>kernels</w:t>
      </w:r>
      <w:r>
        <w:t xml:space="preserve"> by calling </w:t>
      </w:r>
      <w:r>
        <w:rPr>
          <w:i/>
        </w:rPr>
        <w:t>device</w:t>
      </w:r>
      <w:r>
        <w:t xml:space="preserve"> functions that execute on the GPU.</w:t>
      </w:r>
    </w:p>
    <w:p w:rsidR="00771D82" w:rsidRDefault="00771D82" w:rsidP="00771D82">
      <w:r>
        <w:t>The necessary steps to convert the serial code into code running with the CUDA API are the following:</w:t>
      </w:r>
    </w:p>
    <w:p w:rsidR="00771D82" w:rsidRDefault="00771D82" w:rsidP="00771D82">
      <w:pPr>
        <w:pStyle w:val="ListParagraph"/>
        <w:numPr>
          <w:ilvl w:val="0"/>
          <w:numId w:val="3"/>
        </w:numPr>
      </w:pPr>
      <w:r>
        <w:lastRenderedPageBreak/>
        <w:t>create handles for the image data for both device and host</w:t>
      </w:r>
    </w:p>
    <w:p w:rsidR="00771D82" w:rsidRDefault="00771D82" w:rsidP="00771D82">
      <w:pPr>
        <w:pStyle w:val="ListParagraph"/>
        <w:numPr>
          <w:ilvl w:val="0"/>
          <w:numId w:val="3"/>
        </w:numPr>
      </w:pPr>
      <w:r>
        <w:t>allocate device memory for the device image data</w:t>
      </w:r>
    </w:p>
    <w:p w:rsidR="00771D82" w:rsidRDefault="00771D82" w:rsidP="00771D82">
      <w:pPr>
        <w:pStyle w:val="ListParagraph"/>
        <w:numPr>
          <w:ilvl w:val="0"/>
          <w:numId w:val="3"/>
        </w:numPr>
      </w:pPr>
      <w:r>
        <w:t>prepare kernel</w:t>
      </w:r>
    </w:p>
    <w:p w:rsidR="00771D82" w:rsidRDefault="00771D82" w:rsidP="00771D82">
      <w:pPr>
        <w:pStyle w:val="ListParagraph"/>
        <w:numPr>
          <w:ilvl w:val="2"/>
          <w:numId w:val="3"/>
        </w:numPr>
      </w:pPr>
      <w:r>
        <w:t>find grid size and block size</w:t>
      </w:r>
    </w:p>
    <w:p w:rsidR="00771D82" w:rsidRDefault="00771D82" w:rsidP="00771D82">
      <w:pPr>
        <w:pStyle w:val="ListParagraph"/>
        <w:numPr>
          <w:ilvl w:val="2"/>
          <w:numId w:val="3"/>
        </w:numPr>
      </w:pPr>
      <w:r>
        <w:t>calculate index</w:t>
      </w:r>
    </w:p>
    <w:p w:rsidR="00771D82" w:rsidRPr="00771D82" w:rsidRDefault="00771D82" w:rsidP="00771D82">
      <w:pPr>
        <w:pStyle w:val="ListParagraph"/>
        <w:numPr>
          <w:ilvl w:val="2"/>
          <w:numId w:val="3"/>
        </w:numPr>
      </w:pPr>
      <w:r>
        <w:t>run Mandelbrot algorithm</w:t>
      </w:r>
    </w:p>
    <w:p w:rsidR="00771D82" w:rsidRDefault="00771D82" w:rsidP="00771D82">
      <w:pPr>
        <w:pStyle w:val="ListParagraph"/>
        <w:numPr>
          <w:ilvl w:val="0"/>
          <w:numId w:val="3"/>
        </w:numPr>
      </w:pPr>
      <w:r>
        <w:t>retrieve image from device</w:t>
      </w:r>
    </w:p>
    <w:p w:rsidR="00771D82" w:rsidRDefault="00771D82" w:rsidP="00771D82">
      <w:pPr>
        <w:pStyle w:val="ListParagraph"/>
        <w:numPr>
          <w:ilvl w:val="0"/>
          <w:numId w:val="3"/>
        </w:numPr>
      </w:pPr>
      <w:r>
        <w:t>output image to file</w:t>
      </w:r>
    </w:p>
    <w:p w:rsidR="00771D82" w:rsidRDefault="00771D82" w:rsidP="00771D82">
      <w:pPr>
        <w:pStyle w:val="ListParagraph"/>
        <w:numPr>
          <w:ilvl w:val="0"/>
          <w:numId w:val="3"/>
        </w:numPr>
      </w:pPr>
      <w:r>
        <w:t>clean-up</w:t>
      </w:r>
    </w:p>
    <w:p w:rsidR="00771D82" w:rsidRDefault="00014D0D" w:rsidP="00771D82">
      <w:r>
        <w:t>To abstract away the functionality related to the creation of a Mandelbrot set, the code related to it has been encapsulated in a separated class. The class is defined by the width, height and the starting complex number which is tested if it is inside a such set. Also, two pointers are being declared to easy identify the image data on the host and on the device.</w:t>
      </w:r>
    </w:p>
    <w:p w:rsidR="00014D0D" w:rsidRDefault="00014D0D" w:rsidP="00771D82">
      <w:r>
        <w:t xml:space="preserve">The constructor is responsible for instant allocation of memory on the device using an </w:t>
      </w:r>
      <w:proofErr w:type="spellStart"/>
      <w:r>
        <w:t>init</w:t>
      </w:r>
      <w:proofErr w:type="spellEnd"/>
      <w:r>
        <w:t>() function, but also an array of Pixels is reserved on the host. The destructor is responsible for cleaning up the memory. Memory from both host and device is freed when the destructor is called.</w:t>
      </w:r>
    </w:p>
    <w:p w:rsidR="00014D0D" w:rsidRDefault="00014D0D" w:rsidP="00771D82">
      <w:r>
        <w:t xml:space="preserve">Other function is fetch() which syncs the GPU processing units and copies the image data from device to host. The last useful function (ignoring the getters and setters) is the </w:t>
      </w:r>
      <w:proofErr w:type="spellStart"/>
      <w:r>
        <w:t>saveAs</w:t>
      </w:r>
      <w:proofErr w:type="spellEnd"/>
      <w:r w:rsidR="005D271B">
        <w:t>()</w:t>
      </w:r>
      <w:r>
        <w:t xml:space="preserve"> function, which takes a string as a parameter to use as a name when writing the image to disk. This function does not check if there is any data on the host data, so it should be used only after the data has been fetched from the device.</w:t>
      </w:r>
    </w:p>
    <w:p w:rsidR="00014D0D" w:rsidRDefault="00C90605" w:rsidP="00771D82">
      <w:r>
        <w:t xml:space="preserve">The </w:t>
      </w:r>
      <w:proofErr w:type="spellStart"/>
      <w:r>
        <w:t>Util.h</w:t>
      </w:r>
      <w:proofErr w:type="spellEnd"/>
      <w:r>
        <w:t xml:space="preserve"> header file holds directives and </w:t>
      </w:r>
      <w:r w:rsidR="006F4AEC">
        <w:t xml:space="preserve">definitions for some constants and structs. A check() function improves logging the </w:t>
      </w:r>
      <w:proofErr w:type="spellStart"/>
      <w:r w:rsidR="006F4AEC">
        <w:t>cudaError_t</w:t>
      </w:r>
      <w:proofErr w:type="spellEnd"/>
      <w:r w:rsidR="006F4AEC">
        <w:t>. Another useful utility is the measure template which records the execution time for any method passed to it.</w:t>
      </w:r>
    </w:p>
    <w:p w:rsidR="006F4AEC" w:rsidRDefault="006F4AEC" w:rsidP="00E9261D">
      <w:pPr>
        <w:rPr>
          <w:rFonts w:eastAsiaTheme="minorEastAsia"/>
        </w:rPr>
      </w:pPr>
    </w:p>
    <w:p w:rsidR="006F4AEC" w:rsidRDefault="006F4AEC" w:rsidP="006F4AEC">
      <w:pPr>
        <w:pStyle w:val="Heading2"/>
        <w:rPr>
          <w:rFonts w:eastAsiaTheme="minorEastAsia"/>
        </w:rPr>
      </w:pPr>
      <w:r>
        <w:rPr>
          <w:rFonts w:eastAsiaTheme="minorEastAsia"/>
        </w:rPr>
        <w:t>Running the first CUDA version</w:t>
      </w:r>
    </w:p>
    <w:p w:rsidR="006F4AEC" w:rsidRDefault="006F4AEC" w:rsidP="006F4AEC">
      <w:r>
        <w:t>There are two important aspects to be considered before starting to use the CUDA API: index calculation and kernel parameters identification.</w:t>
      </w:r>
    </w:p>
    <w:p w:rsidR="006F4AEC" w:rsidRDefault="006F4AEC" w:rsidP="006F4AEC">
      <w:r>
        <w:tab/>
      </w:r>
      <w:proofErr w:type="spellStart"/>
      <w:r>
        <w:t>int</w:t>
      </w:r>
      <w:proofErr w:type="spellEnd"/>
      <w:r>
        <w:t xml:space="preserve"> row = </w:t>
      </w:r>
      <w:proofErr w:type="spellStart"/>
      <w:r>
        <w:t>blockIdx.y</w:t>
      </w:r>
      <w:proofErr w:type="spellEnd"/>
      <w:r>
        <w:t xml:space="preserve"> * </w:t>
      </w:r>
      <w:proofErr w:type="spellStart"/>
      <w:r>
        <w:t>blockDim.y</w:t>
      </w:r>
      <w:proofErr w:type="spellEnd"/>
      <w:r>
        <w:t xml:space="preserve"> + </w:t>
      </w:r>
      <w:proofErr w:type="spellStart"/>
      <w:r>
        <w:t>threadIdx.y</w:t>
      </w:r>
      <w:proofErr w:type="spellEnd"/>
      <w:r>
        <w:t>;</w:t>
      </w:r>
    </w:p>
    <w:p w:rsidR="006F4AEC" w:rsidRDefault="006F4AEC" w:rsidP="006F4AEC">
      <w:r>
        <w:tab/>
      </w:r>
      <w:proofErr w:type="spellStart"/>
      <w:r>
        <w:t>int</w:t>
      </w:r>
      <w:proofErr w:type="spellEnd"/>
      <w:r>
        <w:t xml:space="preserve"> column = </w:t>
      </w:r>
      <w:proofErr w:type="spellStart"/>
      <w:r>
        <w:t>blockIdx.x</w:t>
      </w:r>
      <w:proofErr w:type="spellEnd"/>
      <w:r>
        <w:t xml:space="preserve"> * </w:t>
      </w:r>
      <w:proofErr w:type="spellStart"/>
      <w:r>
        <w:t>blockDim.x</w:t>
      </w:r>
      <w:proofErr w:type="spellEnd"/>
      <w:r>
        <w:t xml:space="preserve"> + </w:t>
      </w:r>
      <w:proofErr w:type="spellStart"/>
      <w:r>
        <w:t>threadIdx.x</w:t>
      </w:r>
      <w:proofErr w:type="spellEnd"/>
      <w:r>
        <w:t>;</w:t>
      </w:r>
    </w:p>
    <w:p w:rsidR="006F4AEC" w:rsidRPr="006F4AEC" w:rsidRDefault="006F4AEC" w:rsidP="006F4AEC">
      <w:r>
        <w:tab/>
      </w:r>
      <w:proofErr w:type="spellStart"/>
      <w:r>
        <w:t>int</w:t>
      </w:r>
      <w:proofErr w:type="spellEnd"/>
      <w:r>
        <w:t xml:space="preserve"> index = row * width + column;</w:t>
      </w:r>
    </w:p>
    <w:p w:rsidR="00EE3F93" w:rsidRDefault="006F4AEC" w:rsidP="00E9261D">
      <w:pPr>
        <w:rPr>
          <w:rFonts w:eastAsiaTheme="minorEastAsia"/>
        </w:rPr>
      </w:pPr>
      <w:r>
        <w:rPr>
          <w:rFonts w:eastAsiaTheme="minorEastAsia"/>
        </w:rPr>
        <w:t xml:space="preserve">The other aspect involved calculating the grid size and block size. To try to find the right values, we need to consider the </w:t>
      </w:r>
      <w:r w:rsidR="00972CD8">
        <w:rPr>
          <w:rFonts w:eastAsiaTheme="minorEastAsia"/>
        </w:rPr>
        <w:t>warp size of 32</w:t>
      </w:r>
      <w:r w:rsidR="00972CD8" w:rsidRPr="00972CD8">
        <w:rPr>
          <w:rFonts w:eastAsiaTheme="minorEastAsia"/>
        </w:rPr>
        <w:t xml:space="preserve"> </w:t>
      </w:r>
      <w:r w:rsidR="00972CD8">
        <w:rPr>
          <w:rFonts w:eastAsiaTheme="minorEastAsia"/>
        </w:rPr>
        <w:t>to avoid padding, so for the block sizes, a multiple of 32 seems to be a good candidat</w:t>
      </w:r>
      <w:r w:rsidR="00017A9B">
        <w:rPr>
          <w:rFonts w:eastAsiaTheme="minorEastAsia"/>
        </w:rPr>
        <w:t xml:space="preserve">e </w:t>
      </w:r>
      <w:r w:rsidR="00017A9B">
        <w:rPr>
          <w:rStyle w:val="selectable"/>
        </w:rPr>
        <w:t>(</w:t>
      </w:r>
      <w:proofErr w:type="spellStart"/>
      <w:r w:rsidR="00017A9B">
        <w:rPr>
          <w:rStyle w:val="selectable"/>
        </w:rPr>
        <w:t>talonmies</w:t>
      </w:r>
      <w:proofErr w:type="spellEnd"/>
      <w:r w:rsidR="00017A9B">
        <w:rPr>
          <w:rStyle w:val="selectable"/>
        </w:rPr>
        <w:t>, 2012)</w:t>
      </w:r>
      <w:r w:rsidR="00972CD8">
        <w:rPr>
          <w:rFonts w:eastAsiaTheme="minorEastAsia"/>
        </w:rPr>
        <w:t xml:space="preserve"> Once a block size has been identified, the number of blocks, the grid size will be computed by dividing the image data to the number of threads activated for each block.</w:t>
      </w:r>
    </w:p>
    <w:p w:rsidR="00E779F7" w:rsidRDefault="00972CD8" w:rsidP="00E779F7">
      <w:pPr>
        <w:rPr>
          <w:rFonts w:eastAsiaTheme="minorEastAsia"/>
        </w:rPr>
      </w:pPr>
      <w:r>
        <w:rPr>
          <w:rFonts w:eastAsiaTheme="minorEastAsia"/>
        </w:rPr>
        <w:t>So</w:t>
      </w:r>
      <w:r w:rsidR="00E779F7">
        <w:rPr>
          <w:rFonts w:eastAsiaTheme="minorEastAsia"/>
        </w:rPr>
        <w:t>,</w:t>
      </w:r>
      <w:r>
        <w:rPr>
          <w:rFonts w:eastAsiaTheme="minorEastAsia"/>
        </w:rPr>
        <w:t xml:space="preserve"> for example, to obtain a theoretical occupancy of 1</w:t>
      </w:r>
      <w:r w:rsidR="00E779F7">
        <w:rPr>
          <w:rFonts w:eastAsiaTheme="minorEastAsia"/>
        </w:rPr>
        <w:t xml:space="preserve">, for a 4096x4096 image, the following </w:t>
      </w:r>
      <w:proofErr w:type="spellStart"/>
      <w:r w:rsidR="00E779F7">
        <w:rPr>
          <w:rFonts w:eastAsiaTheme="minorEastAsia"/>
        </w:rPr>
        <w:t>gridSize-blockSize</w:t>
      </w:r>
      <w:proofErr w:type="spellEnd"/>
      <w:r w:rsidR="00E779F7">
        <w:rPr>
          <w:rFonts w:eastAsiaTheme="minorEastAsia"/>
        </w:rPr>
        <w:t xml:space="preserve"> pairs will be used in a 2D kernel:</w:t>
      </w:r>
      <w:r w:rsidR="008F15E8">
        <w:rPr>
          <w:rFonts w:eastAsiaTheme="minorEastAsia"/>
        </w:rPr>
        <w:t xml:space="preserve"> (notice that multiplying all these values should always be equal to the amount of pixels that need to be processed – </w:t>
      </w:r>
      <w:r w:rsidR="008F15E8" w:rsidRPr="008F15E8">
        <w:rPr>
          <w:rFonts w:eastAsiaTheme="minorEastAsia"/>
        </w:rPr>
        <w:t>16</w:t>
      </w:r>
      <w:r w:rsidR="008F15E8">
        <w:rPr>
          <w:rFonts w:eastAsiaTheme="minorEastAsia"/>
        </w:rPr>
        <w:t>,</w:t>
      </w:r>
      <w:r w:rsidR="008F15E8" w:rsidRPr="008F15E8">
        <w:rPr>
          <w:rFonts w:eastAsiaTheme="minorEastAsia"/>
        </w:rPr>
        <w:t>777</w:t>
      </w:r>
      <w:r w:rsidR="008F15E8">
        <w:rPr>
          <w:rFonts w:eastAsiaTheme="minorEastAsia"/>
        </w:rPr>
        <w:t>,</w:t>
      </w:r>
      <w:r w:rsidR="008F15E8" w:rsidRPr="008F15E8">
        <w:rPr>
          <w:rFonts w:eastAsiaTheme="minorEastAsia"/>
        </w:rPr>
        <w:t>216</w:t>
      </w:r>
      <w:r w:rsidR="008F15E8">
        <w:rPr>
          <w:rFonts w:eastAsiaTheme="minorEastAsia"/>
        </w:rPr>
        <w:t>)</w:t>
      </w:r>
    </w:p>
    <w:tbl>
      <w:tblPr>
        <w:tblStyle w:val="TableGrid"/>
        <w:tblW w:w="9252" w:type="dxa"/>
        <w:tblLook w:val="04A0" w:firstRow="1" w:lastRow="0" w:firstColumn="1" w:lastColumn="0" w:noHBand="0" w:noVBand="1"/>
      </w:tblPr>
      <w:tblGrid>
        <w:gridCol w:w="991"/>
        <w:gridCol w:w="981"/>
        <w:gridCol w:w="758"/>
        <w:gridCol w:w="981"/>
        <w:gridCol w:w="981"/>
        <w:gridCol w:w="981"/>
        <w:gridCol w:w="1204"/>
        <w:gridCol w:w="1204"/>
        <w:gridCol w:w="1204"/>
      </w:tblGrid>
      <w:tr w:rsidR="00E779F7" w:rsidTr="00E779F7">
        <w:trPr>
          <w:trHeight w:val="262"/>
        </w:trPr>
        <w:tc>
          <w:tcPr>
            <w:tcW w:w="1128" w:type="dxa"/>
            <w:shd w:val="clear" w:color="auto" w:fill="7F7F7F" w:themeFill="text1" w:themeFillTint="80"/>
          </w:tcPr>
          <w:p w:rsidR="00E779F7" w:rsidRPr="00E779F7" w:rsidRDefault="00E779F7" w:rsidP="00E779F7">
            <w:pPr>
              <w:rPr>
                <w:rFonts w:eastAsiaTheme="minorEastAsia"/>
                <w:color w:val="FFFFFF" w:themeColor="background1"/>
              </w:rPr>
            </w:pPr>
            <w:r w:rsidRPr="00E779F7">
              <w:rPr>
                <w:rFonts w:eastAsiaTheme="minorEastAsia"/>
                <w:color w:val="FFFFFF" w:themeColor="background1"/>
              </w:rPr>
              <w:t>Blocks:</w:t>
            </w:r>
          </w:p>
        </w:tc>
        <w:tc>
          <w:tcPr>
            <w:tcW w:w="1015" w:type="dxa"/>
          </w:tcPr>
          <w:p w:rsidR="00E779F7" w:rsidRDefault="00E779F7" w:rsidP="00E779F7">
            <w:pPr>
              <w:rPr>
                <w:rFonts w:eastAsiaTheme="minorEastAsia"/>
              </w:rPr>
            </w:pPr>
            <w:r>
              <w:rPr>
                <w:rFonts w:eastAsiaTheme="minorEastAsia"/>
              </w:rPr>
              <w:t>128x128</w:t>
            </w:r>
          </w:p>
        </w:tc>
        <w:tc>
          <w:tcPr>
            <w:tcW w:w="1011" w:type="dxa"/>
          </w:tcPr>
          <w:p w:rsidR="00E779F7" w:rsidRDefault="00E779F7" w:rsidP="00E779F7">
            <w:pPr>
              <w:rPr>
                <w:rFonts w:eastAsiaTheme="minorEastAsia"/>
              </w:rPr>
            </w:pPr>
            <w:r>
              <w:rPr>
                <w:rFonts w:eastAsiaTheme="minorEastAsia"/>
              </w:rPr>
              <w:t>64x64</w:t>
            </w:r>
          </w:p>
        </w:tc>
        <w:tc>
          <w:tcPr>
            <w:tcW w:w="1014" w:type="dxa"/>
          </w:tcPr>
          <w:p w:rsidR="00E779F7" w:rsidRDefault="00E779F7" w:rsidP="00E779F7">
            <w:pPr>
              <w:rPr>
                <w:rFonts w:eastAsiaTheme="minorEastAsia"/>
              </w:rPr>
            </w:pPr>
            <w:r>
              <w:rPr>
                <w:rFonts w:eastAsiaTheme="minorEastAsia"/>
              </w:rPr>
              <w:t>32x32</w:t>
            </w:r>
          </w:p>
        </w:tc>
        <w:tc>
          <w:tcPr>
            <w:tcW w:w="1015" w:type="dxa"/>
          </w:tcPr>
          <w:p w:rsidR="00E779F7" w:rsidRDefault="00E779F7" w:rsidP="00E779F7">
            <w:pPr>
              <w:rPr>
                <w:rFonts w:eastAsiaTheme="minorEastAsia"/>
              </w:rPr>
            </w:pPr>
            <w:r>
              <w:rPr>
                <w:rFonts w:eastAsiaTheme="minorEastAsia"/>
              </w:rPr>
              <w:t>16x16</w:t>
            </w:r>
          </w:p>
        </w:tc>
        <w:tc>
          <w:tcPr>
            <w:tcW w:w="1015" w:type="dxa"/>
          </w:tcPr>
          <w:p w:rsidR="00E779F7" w:rsidRDefault="00E779F7" w:rsidP="00E779F7">
            <w:pPr>
              <w:rPr>
                <w:rFonts w:eastAsiaTheme="minorEastAsia"/>
              </w:rPr>
            </w:pPr>
            <w:r>
              <w:rPr>
                <w:rFonts w:eastAsiaTheme="minorEastAsia"/>
              </w:rPr>
              <w:t>8x8</w:t>
            </w:r>
          </w:p>
        </w:tc>
        <w:tc>
          <w:tcPr>
            <w:tcW w:w="1018" w:type="dxa"/>
          </w:tcPr>
          <w:p w:rsidR="00E779F7" w:rsidRDefault="00E779F7" w:rsidP="00E779F7">
            <w:pPr>
              <w:rPr>
                <w:rFonts w:eastAsiaTheme="minorEastAsia"/>
              </w:rPr>
            </w:pPr>
            <w:r>
              <w:rPr>
                <w:rFonts w:eastAsiaTheme="minorEastAsia"/>
              </w:rPr>
              <w:t>4x4</w:t>
            </w:r>
          </w:p>
        </w:tc>
        <w:tc>
          <w:tcPr>
            <w:tcW w:w="1018" w:type="dxa"/>
          </w:tcPr>
          <w:p w:rsidR="00E779F7" w:rsidRDefault="00E779F7" w:rsidP="00E779F7">
            <w:pPr>
              <w:rPr>
                <w:rFonts w:eastAsiaTheme="minorEastAsia"/>
              </w:rPr>
            </w:pPr>
            <w:r>
              <w:rPr>
                <w:rFonts w:eastAsiaTheme="minorEastAsia"/>
              </w:rPr>
              <w:t>2x2</w:t>
            </w:r>
          </w:p>
        </w:tc>
        <w:tc>
          <w:tcPr>
            <w:tcW w:w="1018" w:type="dxa"/>
          </w:tcPr>
          <w:p w:rsidR="00E779F7" w:rsidRDefault="00E779F7" w:rsidP="00E779F7">
            <w:pPr>
              <w:rPr>
                <w:rFonts w:eastAsiaTheme="minorEastAsia"/>
              </w:rPr>
            </w:pPr>
            <w:r>
              <w:rPr>
                <w:rFonts w:eastAsiaTheme="minorEastAsia"/>
              </w:rPr>
              <w:t>1x1</w:t>
            </w:r>
          </w:p>
        </w:tc>
      </w:tr>
      <w:tr w:rsidR="00E779F7" w:rsidTr="00E779F7">
        <w:trPr>
          <w:trHeight w:val="247"/>
        </w:trPr>
        <w:tc>
          <w:tcPr>
            <w:tcW w:w="1128" w:type="dxa"/>
            <w:shd w:val="clear" w:color="auto" w:fill="7F7F7F" w:themeFill="text1" w:themeFillTint="80"/>
          </w:tcPr>
          <w:p w:rsidR="00E779F7" w:rsidRPr="00E779F7" w:rsidRDefault="00E779F7" w:rsidP="00E779F7">
            <w:pPr>
              <w:rPr>
                <w:rFonts w:eastAsiaTheme="minorEastAsia"/>
                <w:color w:val="FFFFFF" w:themeColor="background1"/>
              </w:rPr>
            </w:pPr>
            <w:r w:rsidRPr="00E779F7">
              <w:rPr>
                <w:rFonts w:eastAsiaTheme="minorEastAsia"/>
                <w:color w:val="FFFFFF" w:themeColor="background1"/>
              </w:rPr>
              <w:t>Threads:</w:t>
            </w:r>
          </w:p>
        </w:tc>
        <w:tc>
          <w:tcPr>
            <w:tcW w:w="1015" w:type="dxa"/>
          </w:tcPr>
          <w:p w:rsidR="00E779F7" w:rsidRDefault="00E779F7" w:rsidP="00E779F7">
            <w:pPr>
              <w:rPr>
                <w:rFonts w:eastAsiaTheme="minorEastAsia"/>
              </w:rPr>
            </w:pPr>
            <w:r>
              <w:rPr>
                <w:rFonts w:eastAsiaTheme="minorEastAsia"/>
              </w:rPr>
              <w:t>32x32</w:t>
            </w:r>
          </w:p>
        </w:tc>
        <w:tc>
          <w:tcPr>
            <w:tcW w:w="1011" w:type="dxa"/>
          </w:tcPr>
          <w:p w:rsidR="00E779F7" w:rsidRDefault="00E779F7" w:rsidP="00E779F7">
            <w:pPr>
              <w:rPr>
                <w:rFonts w:eastAsiaTheme="minorEastAsia"/>
              </w:rPr>
            </w:pPr>
            <w:r>
              <w:rPr>
                <w:rFonts w:eastAsiaTheme="minorEastAsia"/>
              </w:rPr>
              <w:t>64x64</w:t>
            </w:r>
          </w:p>
        </w:tc>
        <w:tc>
          <w:tcPr>
            <w:tcW w:w="1014" w:type="dxa"/>
          </w:tcPr>
          <w:p w:rsidR="00E779F7" w:rsidRDefault="00E779F7" w:rsidP="00E779F7">
            <w:pPr>
              <w:rPr>
                <w:rFonts w:eastAsiaTheme="minorEastAsia"/>
              </w:rPr>
            </w:pPr>
            <w:r>
              <w:rPr>
                <w:rFonts w:eastAsiaTheme="minorEastAsia"/>
              </w:rPr>
              <w:t>128x128</w:t>
            </w:r>
          </w:p>
        </w:tc>
        <w:tc>
          <w:tcPr>
            <w:tcW w:w="1015" w:type="dxa"/>
          </w:tcPr>
          <w:p w:rsidR="00E779F7" w:rsidRDefault="00E779F7" w:rsidP="00E779F7">
            <w:pPr>
              <w:rPr>
                <w:rFonts w:eastAsiaTheme="minorEastAsia"/>
              </w:rPr>
            </w:pPr>
            <w:r>
              <w:rPr>
                <w:rFonts w:eastAsiaTheme="minorEastAsia"/>
              </w:rPr>
              <w:t>256x256</w:t>
            </w:r>
          </w:p>
        </w:tc>
        <w:tc>
          <w:tcPr>
            <w:tcW w:w="1015" w:type="dxa"/>
          </w:tcPr>
          <w:p w:rsidR="00E779F7" w:rsidRDefault="00E779F7" w:rsidP="00E779F7">
            <w:pPr>
              <w:rPr>
                <w:rFonts w:eastAsiaTheme="minorEastAsia"/>
              </w:rPr>
            </w:pPr>
            <w:r>
              <w:rPr>
                <w:rFonts w:eastAsiaTheme="minorEastAsia"/>
              </w:rPr>
              <w:t>512x512</w:t>
            </w:r>
          </w:p>
        </w:tc>
        <w:tc>
          <w:tcPr>
            <w:tcW w:w="1018" w:type="dxa"/>
          </w:tcPr>
          <w:p w:rsidR="00E779F7" w:rsidRDefault="00E779F7" w:rsidP="00E779F7">
            <w:pPr>
              <w:rPr>
                <w:rFonts w:eastAsiaTheme="minorEastAsia"/>
              </w:rPr>
            </w:pPr>
            <w:r>
              <w:rPr>
                <w:rFonts w:eastAsiaTheme="minorEastAsia"/>
              </w:rPr>
              <w:t>1024x1024</w:t>
            </w:r>
          </w:p>
        </w:tc>
        <w:tc>
          <w:tcPr>
            <w:tcW w:w="1018" w:type="dxa"/>
          </w:tcPr>
          <w:p w:rsidR="00E779F7" w:rsidRDefault="00E779F7" w:rsidP="00E779F7">
            <w:pPr>
              <w:rPr>
                <w:rFonts w:eastAsiaTheme="minorEastAsia"/>
              </w:rPr>
            </w:pPr>
            <w:r>
              <w:rPr>
                <w:rFonts w:eastAsiaTheme="minorEastAsia"/>
              </w:rPr>
              <w:t>2048x2048</w:t>
            </w:r>
          </w:p>
        </w:tc>
        <w:tc>
          <w:tcPr>
            <w:tcW w:w="1018" w:type="dxa"/>
          </w:tcPr>
          <w:p w:rsidR="00E779F7" w:rsidRDefault="00E779F7" w:rsidP="00E779F7">
            <w:pPr>
              <w:rPr>
                <w:rFonts w:eastAsiaTheme="minorEastAsia"/>
              </w:rPr>
            </w:pPr>
            <w:r>
              <w:rPr>
                <w:rFonts w:eastAsiaTheme="minorEastAsia"/>
              </w:rPr>
              <w:t>4096x4096</w:t>
            </w:r>
          </w:p>
        </w:tc>
      </w:tr>
    </w:tbl>
    <w:p w:rsidR="00E779F7" w:rsidRPr="00E779F7" w:rsidRDefault="00E779F7" w:rsidP="00E779F7">
      <w:pPr>
        <w:rPr>
          <w:rFonts w:eastAsiaTheme="minorEastAsia"/>
        </w:rPr>
      </w:pPr>
      <w:r>
        <w:rPr>
          <w:rFonts w:eastAsiaTheme="minorEastAsia"/>
        </w:rPr>
        <w:lastRenderedPageBreak/>
        <w:t>Arbitrarily, the most balanced values were used for the first execution of the code:</w:t>
      </w:r>
    </w:p>
    <w:p w:rsidR="00E779F7" w:rsidRDefault="00E779F7" w:rsidP="00E779F7">
      <w:pPr>
        <w:jc w:val="center"/>
        <w:rPr>
          <w:rFonts w:ascii="Consolas" w:hAnsi="Consolas"/>
          <w:color w:val="333333"/>
          <w:sz w:val="18"/>
          <w:szCs w:val="18"/>
          <w:shd w:val="clear" w:color="auto" w:fill="FFFFFF"/>
        </w:rPr>
      </w:pPr>
      <w:r>
        <w:rPr>
          <w:rFonts w:ascii="Consolas" w:hAnsi="Consolas"/>
          <w:color w:val="333333"/>
          <w:sz w:val="18"/>
          <w:szCs w:val="18"/>
          <w:shd w:val="clear" w:color="auto" w:fill="FFFFFF"/>
        </w:rPr>
        <w:t>. . .  . . .  . . .</w:t>
      </w:r>
    </w:p>
    <w:p w:rsidR="00E779F7" w:rsidRPr="00E779F7" w:rsidRDefault="00E779F7" w:rsidP="00E779F7">
      <w:pPr>
        <w:rPr>
          <w:rFonts w:ascii="Consolas" w:hAnsi="Consolas"/>
          <w:color w:val="333333"/>
          <w:sz w:val="18"/>
          <w:szCs w:val="18"/>
          <w:shd w:val="clear" w:color="auto" w:fill="FFFFFF"/>
        </w:rPr>
      </w:pPr>
      <w:r w:rsidRPr="00E779F7">
        <w:rPr>
          <w:rFonts w:ascii="Consolas" w:hAnsi="Consolas"/>
          <w:color w:val="333333"/>
          <w:sz w:val="18"/>
          <w:szCs w:val="18"/>
          <w:shd w:val="clear" w:color="auto" w:fill="FFFFFF"/>
        </w:rPr>
        <w:t xml:space="preserve">dim3 </w:t>
      </w:r>
      <w:proofErr w:type="spellStart"/>
      <w:r w:rsidRPr="00E779F7">
        <w:rPr>
          <w:rFonts w:ascii="Consolas" w:hAnsi="Consolas"/>
          <w:color w:val="333333"/>
          <w:sz w:val="18"/>
          <w:szCs w:val="18"/>
          <w:shd w:val="clear" w:color="auto" w:fill="FFFFFF"/>
        </w:rPr>
        <w:t>blockSize</w:t>
      </w:r>
      <w:proofErr w:type="spellEnd"/>
      <w:r w:rsidRPr="00E779F7">
        <w:rPr>
          <w:rFonts w:ascii="Consolas" w:hAnsi="Consolas"/>
          <w:color w:val="333333"/>
          <w:sz w:val="18"/>
          <w:szCs w:val="18"/>
          <w:shd w:val="clear" w:color="auto" w:fill="FFFFFF"/>
        </w:rPr>
        <w:t>(</w:t>
      </w:r>
      <w:r>
        <w:rPr>
          <w:rFonts w:ascii="Consolas" w:hAnsi="Consolas"/>
          <w:color w:val="333333"/>
          <w:sz w:val="18"/>
          <w:szCs w:val="18"/>
          <w:shd w:val="clear" w:color="auto" w:fill="FFFFFF"/>
        </w:rPr>
        <w:t>64</w:t>
      </w:r>
      <w:r w:rsidRPr="00E779F7">
        <w:rPr>
          <w:rFonts w:ascii="Consolas" w:hAnsi="Consolas"/>
          <w:color w:val="333333"/>
          <w:sz w:val="18"/>
          <w:szCs w:val="18"/>
          <w:shd w:val="clear" w:color="auto" w:fill="FFFFFF"/>
        </w:rPr>
        <w:t xml:space="preserve">, </w:t>
      </w:r>
      <w:r>
        <w:rPr>
          <w:rFonts w:ascii="Consolas" w:hAnsi="Consolas"/>
          <w:color w:val="333333"/>
          <w:sz w:val="18"/>
          <w:szCs w:val="18"/>
          <w:shd w:val="clear" w:color="auto" w:fill="FFFFFF"/>
        </w:rPr>
        <w:t>64</w:t>
      </w:r>
      <w:r w:rsidRPr="00E779F7">
        <w:rPr>
          <w:rFonts w:ascii="Consolas" w:hAnsi="Consolas"/>
          <w:color w:val="333333"/>
          <w:sz w:val="18"/>
          <w:szCs w:val="18"/>
          <w:shd w:val="clear" w:color="auto" w:fill="FFFFFF"/>
        </w:rPr>
        <w:t>);</w:t>
      </w:r>
    </w:p>
    <w:p w:rsidR="00E779F7" w:rsidRDefault="00E779F7" w:rsidP="00E779F7">
      <w:pPr>
        <w:rPr>
          <w:rFonts w:ascii="Consolas" w:hAnsi="Consolas"/>
          <w:color w:val="333333"/>
          <w:sz w:val="18"/>
          <w:szCs w:val="18"/>
          <w:shd w:val="clear" w:color="auto" w:fill="FFFFFF"/>
        </w:rPr>
      </w:pPr>
      <w:r w:rsidRPr="00E779F7">
        <w:rPr>
          <w:rFonts w:ascii="Consolas" w:hAnsi="Consolas"/>
          <w:color w:val="333333"/>
          <w:sz w:val="18"/>
          <w:szCs w:val="18"/>
          <w:shd w:val="clear" w:color="auto" w:fill="FFFFFF"/>
        </w:rPr>
        <w:t xml:space="preserve">dim3 </w:t>
      </w:r>
      <w:proofErr w:type="spellStart"/>
      <w:r w:rsidRPr="00E779F7">
        <w:rPr>
          <w:rFonts w:ascii="Consolas" w:hAnsi="Consolas"/>
          <w:color w:val="333333"/>
          <w:sz w:val="18"/>
          <w:szCs w:val="18"/>
          <w:shd w:val="clear" w:color="auto" w:fill="FFFFFF"/>
        </w:rPr>
        <w:t>gridSize</w:t>
      </w:r>
      <w:proofErr w:type="spellEnd"/>
      <w:r w:rsidRPr="00E779F7">
        <w:rPr>
          <w:rFonts w:ascii="Consolas" w:hAnsi="Consolas"/>
          <w:color w:val="333333"/>
          <w:sz w:val="18"/>
          <w:szCs w:val="18"/>
          <w:shd w:val="clear" w:color="auto" w:fill="FFFFFF"/>
        </w:rPr>
        <w:t>(</w:t>
      </w:r>
      <w:r>
        <w:rPr>
          <w:rFonts w:ascii="Consolas" w:hAnsi="Consolas"/>
          <w:color w:val="333333"/>
          <w:sz w:val="18"/>
          <w:szCs w:val="18"/>
          <w:shd w:val="clear" w:color="auto" w:fill="FFFFFF"/>
        </w:rPr>
        <w:t>64</w:t>
      </w:r>
      <w:r w:rsidRPr="00E779F7">
        <w:rPr>
          <w:rFonts w:ascii="Consolas" w:hAnsi="Consolas"/>
          <w:color w:val="333333"/>
          <w:sz w:val="18"/>
          <w:szCs w:val="18"/>
          <w:shd w:val="clear" w:color="auto" w:fill="FFFFFF"/>
        </w:rPr>
        <w:t xml:space="preserve">, </w:t>
      </w:r>
      <w:r>
        <w:rPr>
          <w:rFonts w:ascii="Consolas" w:hAnsi="Consolas"/>
          <w:color w:val="333333"/>
          <w:sz w:val="18"/>
          <w:szCs w:val="18"/>
          <w:shd w:val="clear" w:color="auto" w:fill="FFFFFF"/>
        </w:rPr>
        <w:t>64</w:t>
      </w:r>
      <w:r w:rsidRPr="00E779F7">
        <w:rPr>
          <w:rFonts w:ascii="Consolas" w:hAnsi="Consolas"/>
          <w:color w:val="333333"/>
          <w:sz w:val="18"/>
          <w:szCs w:val="18"/>
          <w:shd w:val="clear" w:color="auto" w:fill="FFFFFF"/>
        </w:rPr>
        <w:t>);</w:t>
      </w:r>
    </w:p>
    <w:p w:rsidR="00E779F7" w:rsidRDefault="00E779F7" w:rsidP="00E779F7">
      <w:pPr>
        <w:rPr>
          <w:rFonts w:ascii="Consolas" w:hAnsi="Consolas"/>
          <w:color w:val="333333"/>
          <w:sz w:val="18"/>
          <w:szCs w:val="18"/>
          <w:shd w:val="clear" w:color="auto" w:fill="FFFFFF"/>
        </w:rPr>
      </w:pPr>
      <w:proofErr w:type="spellStart"/>
      <w:r>
        <w:rPr>
          <w:rFonts w:ascii="Consolas" w:hAnsi="Consolas"/>
          <w:color w:val="333333"/>
          <w:sz w:val="18"/>
          <w:szCs w:val="18"/>
          <w:shd w:val="clear" w:color="auto" w:fill="FFFFFF"/>
        </w:rPr>
        <w:t>calc_mandel</w:t>
      </w:r>
      <w:proofErr w:type="spellEnd"/>
      <w:r>
        <w:rPr>
          <w:rFonts w:ascii="Consolas" w:hAnsi="Consolas"/>
          <w:color w:val="333333"/>
          <w:sz w:val="18"/>
          <w:szCs w:val="18"/>
          <w:shd w:val="clear" w:color="auto" w:fill="FFFFFF"/>
        </w:rPr>
        <w:t xml:space="preserve"> &lt;&lt; &lt;blocks, threads&gt;&gt; &gt;();</w:t>
      </w:r>
    </w:p>
    <w:p w:rsidR="00E779F7" w:rsidRDefault="00E779F7" w:rsidP="00E779F7">
      <w:pPr>
        <w:jc w:val="center"/>
        <w:rPr>
          <w:rFonts w:ascii="Consolas" w:hAnsi="Consolas"/>
          <w:color w:val="333333"/>
          <w:sz w:val="18"/>
          <w:szCs w:val="18"/>
          <w:shd w:val="clear" w:color="auto" w:fill="FFFFFF"/>
        </w:rPr>
      </w:pPr>
      <w:r>
        <w:rPr>
          <w:rFonts w:ascii="Consolas" w:hAnsi="Consolas"/>
          <w:color w:val="333333"/>
          <w:sz w:val="18"/>
          <w:szCs w:val="18"/>
          <w:shd w:val="clear" w:color="auto" w:fill="FFFFFF"/>
        </w:rPr>
        <w:t>. . .  . . .  . . .</w:t>
      </w:r>
    </w:p>
    <w:p w:rsidR="00E779F7" w:rsidRPr="00E779F7" w:rsidRDefault="00625000" w:rsidP="00E779F7">
      <w:r>
        <w:t>Another aspect was to make sure that the shades used at each iteration are immediately available to be used on each block. For this, the array of shades has been globally declared as __constant__.</w:t>
      </w:r>
    </w:p>
    <w:p w:rsidR="008F15E8" w:rsidRDefault="008F15E8" w:rsidP="00017A9B">
      <w:pPr>
        <w:pStyle w:val="Heading2"/>
        <w:rPr>
          <w:rFonts w:eastAsiaTheme="minorEastAsia"/>
        </w:rPr>
      </w:pPr>
      <w:r>
        <w:rPr>
          <w:rFonts w:eastAsiaTheme="minorEastAsia"/>
        </w:rPr>
        <w:t>Averaging and measuring</w:t>
      </w:r>
      <w:r w:rsidR="00017A9B">
        <w:rPr>
          <w:rFonts w:eastAsiaTheme="minorEastAsia"/>
        </w:rPr>
        <w:t xml:space="preserve"> – Methodology</w:t>
      </w:r>
    </w:p>
    <w:p w:rsidR="008A223A" w:rsidRDefault="00017A9B" w:rsidP="00017A9B">
      <w:r>
        <w:t xml:space="preserve">To try to find the best execution times for a piece of code, micro-benchmarking has been performed using the following procedure: </w:t>
      </w:r>
    </w:p>
    <w:p w:rsidR="00017A9B" w:rsidRDefault="008A223A" w:rsidP="00017A9B">
      <w:r>
        <w:t>G</w:t>
      </w:r>
      <w:r w:rsidR="00017A9B">
        <w:t>iven a target code</w:t>
      </w:r>
      <w:r>
        <w:t xml:space="preserve"> which requires its execution time to be measured</w:t>
      </w:r>
      <w:r w:rsidR="00017A9B">
        <w:t xml:space="preserve">, </w:t>
      </w:r>
      <w:r>
        <w:t>we surround it between a start and end timer, record the difference and repeat this process for an arbitrary chosen number of cycles and average the differences. This process is again repeated for different kernel configurations and each average time is saved along with the configuration it has been used. The lowest average should highlight the best kernel configuration. The process is again repeated for different image resolutions. All timings are recorded in different files (one file with timings for each resolution) and through observation, the fastest times will be highlighted.</w:t>
      </w:r>
    </w:p>
    <w:p w:rsidR="008A223A" w:rsidRDefault="008A223A" w:rsidP="008A223A">
      <w:pPr>
        <w:pStyle w:val="NoSpacing"/>
      </w:pPr>
    </w:p>
    <w:p w:rsidR="008A223A" w:rsidRDefault="008A223A" w:rsidP="008A223A">
      <w:pPr>
        <w:pStyle w:val="NoSpacing"/>
      </w:pPr>
      <w:r>
        <w:t>For each cycle</w:t>
      </w:r>
    </w:p>
    <w:p w:rsidR="008A223A" w:rsidRDefault="008A223A" w:rsidP="008A223A">
      <w:pPr>
        <w:pStyle w:val="NoSpacing"/>
      </w:pPr>
      <w:r>
        <w:tab/>
        <w:t>Assign current time instance to start</w:t>
      </w:r>
    </w:p>
    <w:p w:rsidR="008A223A" w:rsidRDefault="008A223A" w:rsidP="008A223A">
      <w:pPr>
        <w:pStyle w:val="NoSpacing"/>
      </w:pPr>
      <w:r>
        <w:tab/>
        <w:t>Run block of code</w:t>
      </w:r>
    </w:p>
    <w:p w:rsidR="008A223A" w:rsidRDefault="008A223A" w:rsidP="008A223A">
      <w:pPr>
        <w:pStyle w:val="NoSpacing"/>
      </w:pPr>
      <w:r>
        <w:tab/>
        <w:t>Assign current time to end</w:t>
      </w:r>
    </w:p>
    <w:p w:rsidR="008A223A" w:rsidRDefault="008A223A" w:rsidP="008A223A">
      <w:pPr>
        <w:pStyle w:val="NoSpacing"/>
      </w:pPr>
      <w:r>
        <w:tab/>
        <w:t>Add difference to total cycle time</w:t>
      </w:r>
    </w:p>
    <w:p w:rsidR="008A223A" w:rsidRDefault="008A223A" w:rsidP="008A223A">
      <w:pPr>
        <w:pStyle w:val="NoSpacing"/>
      </w:pPr>
      <w:r>
        <w:t>End for</w:t>
      </w:r>
    </w:p>
    <w:p w:rsidR="008A223A" w:rsidRPr="00017A9B" w:rsidRDefault="008A223A" w:rsidP="008A223A">
      <w:pPr>
        <w:pStyle w:val="NoSpacing"/>
      </w:pPr>
      <w:r>
        <w:t>Record time/cycles as average execution time.</w:t>
      </w:r>
    </w:p>
    <w:p w:rsidR="00EE3F93" w:rsidRDefault="00EE3F93" w:rsidP="00E9261D">
      <w:pPr>
        <w:rPr>
          <w:rFonts w:eastAsiaTheme="minorEastAsia"/>
        </w:rPr>
      </w:pPr>
    </w:p>
    <w:p w:rsidR="00EE3F93" w:rsidRDefault="00171065" w:rsidP="00171065">
      <w:pPr>
        <w:pStyle w:val="Heading2"/>
        <w:rPr>
          <w:rFonts w:eastAsiaTheme="minorEastAsia"/>
        </w:rPr>
      </w:pPr>
      <w:proofErr w:type="spellStart"/>
      <w:r>
        <w:rPr>
          <w:rFonts w:eastAsiaTheme="minorEastAsia"/>
        </w:rPr>
        <w:t>Cuda</w:t>
      </w:r>
      <w:proofErr w:type="spellEnd"/>
      <w:r>
        <w:rPr>
          <w:rFonts w:eastAsiaTheme="minorEastAsia"/>
        </w:rPr>
        <w:t xml:space="preserve"> Occupancy API</w:t>
      </w:r>
    </w:p>
    <w:p w:rsidR="00EE3F93" w:rsidRPr="00403CBD" w:rsidRDefault="00403CBD" w:rsidP="00E9261D">
      <w:pPr>
        <w:rPr>
          <w:rFonts w:eastAsiaTheme="minorEastAsia"/>
        </w:rPr>
      </w:pPr>
      <w:r>
        <w:rPr>
          <w:rStyle w:val="selectable"/>
        </w:rPr>
        <w:t xml:space="preserve">To ease the optimisation, </w:t>
      </w:r>
      <w:r w:rsidR="00171065">
        <w:rPr>
          <w:rStyle w:val="selectable"/>
        </w:rPr>
        <w:t xml:space="preserve">Harris </w:t>
      </w:r>
      <w:r w:rsidR="00171065">
        <w:rPr>
          <w:rStyle w:val="selectable"/>
        </w:rPr>
        <w:t>(</w:t>
      </w:r>
      <w:r w:rsidR="00171065">
        <w:rPr>
          <w:rStyle w:val="selectable"/>
        </w:rPr>
        <w:t>2014</w:t>
      </w:r>
      <w:r w:rsidR="001039F7">
        <w:rPr>
          <w:rStyle w:val="selectable"/>
        </w:rPr>
        <w:t>)</w:t>
      </w:r>
      <w:r>
        <w:rPr>
          <w:rStyle w:val="selectable"/>
        </w:rPr>
        <w:t xml:space="preserve"> suggests to use the Occupancy API if a CUDA 6.5 or higher is available.</w:t>
      </w:r>
      <w:r w:rsidR="001039F7">
        <w:rPr>
          <w:rStyle w:val="selectable"/>
        </w:rPr>
        <w:t xml:space="preserve"> The API makes it possible to compute an efficient execution configuration for a kernel.</w:t>
      </w:r>
      <w:bookmarkStart w:id="0" w:name="_GoBack"/>
      <w:bookmarkEnd w:id="0"/>
    </w:p>
    <w:p w:rsidR="00EE3F93" w:rsidRDefault="00EE3F93" w:rsidP="00E9261D">
      <w:pPr>
        <w:rPr>
          <w:rFonts w:eastAsiaTheme="minorEastAsia"/>
        </w:rPr>
      </w:pPr>
    </w:p>
    <w:p w:rsidR="00EE3F93" w:rsidRDefault="00EE3F93" w:rsidP="00E9261D">
      <w:pPr>
        <w:rPr>
          <w:rFonts w:eastAsiaTheme="minorEastAsia"/>
        </w:rPr>
      </w:pPr>
    </w:p>
    <w:p w:rsidR="00EE3F93" w:rsidRDefault="00EE3F93" w:rsidP="00E9261D">
      <w:pPr>
        <w:rPr>
          <w:rFonts w:eastAsiaTheme="minorEastAsia"/>
        </w:rPr>
      </w:pPr>
    </w:p>
    <w:p w:rsidR="00EE3F93" w:rsidRDefault="00EE3F93" w:rsidP="00E9261D">
      <w:pPr>
        <w:rPr>
          <w:rFonts w:eastAsiaTheme="minorEastAsia"/>
        </w:rPr>
      </w:pPr>
    </w:p>
    <w:p w:rsidR="00EE3F93" w:rsidRDefault="00EE3F93" w:rsidP="00E9261D">
      <w:pPr>
        <w:rPr>
          <w:rFonts w:eastAsiaTheme="minorEastAsia"/>
        </w:rPr>
      </w:pPr>
    </w:p>
    <w:p w:rsidR="00EE3F93" w:rsidRDefault="00EE3F93" w:rsidP="00E9261D">
      <w:pPr>
        <w:rPr>
          <w:rFonts w:eastAsiaTheme="minorEastAsia"/>
        </w:rPr>
      </w:pPr>
    </w:p>
    <w:p w:rsidR="00EE3F93" w:rsidRDefault="00EE3F93" w:rsidP="00E9261D">
      <w:pPr>
        <w:rPr>
          <w:rFonts w:eastAsiaTheme="minorEastAsia"/>
        </w:rPr>
      </w:pPr>
    </w:p>
    <w:p w:rsidR="00EE3F93" w:rsidRDefault="00EE3F93" w:rsidP="00E9261D">
      <w:pPr>
        <w:rPr>
          <w:rFonts w:eastAsiaTheme="minorEastAsia"/>
        </w:rPr>
      </w:pPr>
    </w:p>
    <w:p w:rsidR="00EE3F93" w:rsidRDefault="00EE3F93" w:rsidP="00E9261D">
      <w:pPr>
        <w:rPr>
          <w:rFonts w:eastAsiaTheme="minorEastAsia"/>
        </w:rPr>
      </w:pPr>
    </w:p>
    <w:p w:rsidR="00EE3F93" w:rsidRDefault="00EE3F93" w:rsidP="00E9261D">
      <w:pPr>
        <w:rPr>
          <w:rFonts w:eastAsiaTheme="minorEastAsia"/>
        </w:rPr>
      </w:pPr>
    </w:p>
    <w:p w:rsidR="00EE3F93" w:rsidRDefault="00EE3F93" w:rsidP="00E9261D">
      <w:pPr>
        <w:rPr>
          <w:rFonts w:eastAsiaTheme="minorEastAsia"/>
        </w:rPr>
      </w:pPr>
    </w:p>
    <w:p w:rsidR="00EE3F93" w:rsidRDefault="00EE3F93" w:rsidP="00E9261D">
      <w:pPr>
        <w:rPr>
          <w:rFonts w:eastAsiaTheme="minorEastAsia"/>
        </w:rPr>
      </w:pPr>
    </w:p>
    <w:p w:rsidR="00EE3F93" w:rsidRDefault="00EE3F93" w:rsidP="00EE3F93">
      <w:pPr>
        <w:pStyle w:val="Heading1"/>
        <w:rPr>
          <w:rFonts w:eastAsiaTheme="minorEastAsia"/>
        </w:rPr>
      </w:pPr>
      <w:r>
        <w:rPr>
          <w:rFonts w:eastAsiaTheme="minorEastAsia"/>
        </w:rPr>
        <w:t>References</w:t>
      </w:r>
    </w:p>
    <w:p w:rsidR="00931FFA" w:rsidRDefault="00931FFA" w:rsidP="00931FFA">
      <w:pPr>
        <w:jc w:val="left"/>
        <w:rPr>
          <w:rStyle w:val="selectable"/>
        </w:rPr>
      </w:pPr>
      <w:r>
        <w:rPr>
          <w:rStyle w:val="selectable"/>
        </w:rPr>
        <w:t xml:space="preserve">En.wikipedia.org. (2017). </w:t>
      </w:r>
      <w:r>
        <w:rPr>
          <w:rStyle w:val="selectable"/>
          <w:i/>
          <w:iCs/>
        </w:rPr>
        <w:t>Mandelbrot set</w:t>
      </w:r>
      <w:r>
        <w:rPr>
          <w:rStyle w:val="selectable"/>
        </w:rPr>
        <w:t xml:space="preserve">. [online] Available at: </w:t>
      </w:r>
      <w:hyperlink r:id="rId18" w:anchor="Escape_time_algorithm" w:history="1">
        <w:r w:rsidRPr="00775707">
          <w:rPr>
            <w:rStyle w:val="Hyperlink"/>
          </w:rPr>
          <w:t>https://en.wikipedia.org/wiki/Mandelbrot_set#Escape_time_algorithm</w:t>
        </w:r>
      </w:hyperlink>
      <w:r>
        <w:rPr>
          <w:rStyle w:val="selectable"/>
        </w:rPr>
        <w:t xml:space="preserve"> [Accessed 5 Feb. 2017].</w:t>
      </w:r>
    </w:p>
    <w:p w:rsidR="00A37DEA" w:rsidRPr="00931FFA" w:rsidRDefault="00A37DEA" w:rsidP="00931FFA">
      <w:pPr>
        <w:jc w:val="left"/>
      </w:pPr>
      <w:r>
        <w:rPr>
          <w:rStyle w:val="selectable"/>
        </w:rPr>
        <w:t xml:space="preserve">Harris, M. (2014). </w:t>
      </w:r>
      <w:r>
        <w:rPr>
          <w:rStyle w:val="selectable"/>
          <w:i/>
          <w:iCs/>
        </w:rPr>
        <w:t>CUDA Pro Tip: Occupancy API Simplifies Launch Configuration</w:t>
      </w:r>
      <w:r>
        <w:rPr>
          <w:rStyle w:val="selectable"/>
        </w:rPr>
        <w:t xml:space="preserve">. [online] Parallel </w:t>
      </w:r>
      <w:proofErr w:type="spellStart"/>
      <w:r>
        <w:rPr>
          <w:rStyle w:val="selectable"/>
        </w:rPr>
        <w:t>Forall</w:t>
      </w:r>
      <w:proofErr w:type="spellEnd"/>
      <w:r>
        <w:rPr>
          <w:rStyle w:val="selectable"/>
        </w:rPr>
        <w:t>. Available at: https://devblogs.nvidia.com/parallelforall/cuda-pro-tip-occupancy-api-simplifies-launch-configuration/ [Accessed 13 Feb. 2017].</w:t>
      </w:r>
    </w:p>
    <w:p w:rsidR="00EE3F93" w:rsidRPr="00EE3F93" w:rsidRDefault="00EE3F93" w:rsidP="00EE3F93">
      <w:pPr>
        <w:jc w:val="left"/>
      </w:pPr>
      <w:r>
        <w:rPr>
          <w:rStyle w:val="selectable"/>
        </w:rPr>
        <w:t>Mandelbrot Set. (</w:t>
      </w:r>
      <w:proofErr w:type="spellStart"/>
      <w:r>
        <w:rPr>
          <w:rStyle w:val="selectable"/>
        </w:rPr>
        <w:t>n.d.</w:t>
      </w:r>
      <w:proofErr w:type="spellEnd"/>
      <w:r>
        <w:rPr>
          <w:rStyle w:val="selectable"/>
        </w:rPr>
        <w:t xml:space="preserve">). [image] Available at: </w:t>
      </w:r>
      <w:hyperlink r:id="rId19" w:history="1">
        <w:r w:rsidRPr="00775707">
          <w:rPr>
            <w:rStyle w:val="Hyperlink"/>
          </w:rPr>
          <w:t>http://www.math.utah.edu/~alfeld/math/mandelbrot/large.gif</w:t>
        </w:r>
      </w:hyperlink>
      <w:r>
        <w:rPr>
          <w:rStyle w:val="selectable"/>
        </w:rPr>
        <w:t xml:space="preserve">  [Accessed 5 Feb. 2017].</w:t>
      </w:r>
    </w:p>
    <w:p w:rsidR="00EE3F93" w:rsidRDefault="00EE3F93" w:rsidP="00EE3F93">
      <w:pPr>
        <w:rPr>
          <w:rStyle w:val="selectable"/>
        </w:rPr>
      </w:pPr>
      <w:proofErr w:type="spellStart"/>
      <w:r>
        <w:rPr>
          <w:rStyle w:val="selectable"/>
        </w:rPr>
        <w:t>Weisstein</w:t>
      </w:r>
      <w:proofErr w:type="spellEnd"/>
      <w:r>
        <w:rPr>
          <w:rStyle w:val="selectable"/>
        </w:rPr>
        <w:t>, E. (</w:t>
      </w:r>
      <w:proofErr w:type="spellStart"/>
      <w:r>
        <w:rPr>
          <w:rStyle w:val="selectable"/>
        </w:rPr>
        <w:t>n.d.</w:t>
      </w:r>
      <w:proofErr w:type="spellEnd"/>
      <w:r>
        <w:rPr>
          <w:rStyle w:val="selectable"/>
        </w:rPr>
        <w:t xml:space="preserve">). </w:t>
      </w:r>
      <w:r>
        <w:rPr>
          <w:rStyle w:val="selectable"/>
          <w:i/>
          <w:iCs/>
        </w:rPr>
        <w:t xml:space="preserve">Mandelbrot Set -- from Wolfram </w:t>
      </w:r>
      <w:proofErr w:type="spellStart"/>
      <w:r>
        <w:rPr>
          <w:rStyle w:val="selectable"/>
          <w:i/>
          <w:iCs/>
        </w:rPr>
        <w:t>MathWorld</w:t>
      </w:r>
      <w:proofErr w:type="spellEnd"/>
      <w:r>
        <w:rPr>
          <w:rStyle w:val="selectable"/>
        </w:rPr>
        <w:t xml:space="preserve">. [online] Mathworld.wolfram.com. Available at: </w:t>
      </w:r>
      <w:hyperlink r:id="rId20" w:history="1">
        <w:r w:rsidRPr="00775707">
          <w:rPr>
            <w:rStyle w:val="Hyperlink"/>
          </w:rPr>
          <w:t>http://mathworld.wolfram.com/MandelbrotSet.html</w:t>
        </w:r>
      </w:hyperlink>
      <w:r>
        <w:rPr>
          <w:rStyle w:val="selectable"/>
        </w:rPr>
        <w:t xml:space="preserve"> [Accessed 5 Feb. 2017].</w:t>
      </w:r>
    </w:p>
    <w:p w:rsidR="003F0A98" w:rsidRDefault="00017A9B" w:rsidP="00EE3F93">
      <w:pPr>
        <w:rPr>
          <w:rStyle w:val="selectable"/>
        </w:rPr>
      </w:pPr>
      <w:proofErr w:type="spellStart"/>
      <w:r>
        <w:rPr>
          <w:rStyle w:val="selectable"/>
        </w:rPr>
        <w:t>talonmies</w:t>
      </w:r>
      <w:proofErr w:type="spellEnd"/>
      <w:r>
        <w:rPr>
          <w:rStyle w:val="selectable"/>
        </w:rPr>
        <w:t xml:space="preserve">,. (2012). </w:t>
      </w:r>
      <w:r>
        <w:rPr>
          <w:rStyle w:val="selectable"/>
          <w:i/>
          <w:iCs/>
        </w:rPr>
        <w:t>How do I choose grid and block dimensions for CUDA kernels?</w:t>
      </w:r>
      <w:r>
        <w:rPr>
          <w:rStyle w:val="selectable"/>
        </w:rPr>
        <w:t xml:space="preserve">. </w:t>
      </w:r>
      <w:r>
        <w:rPr>
          <w:rStyle w:val="selectable"/>
          <w:i/>
          <w:iCs/>
        </w:rPr>
        <w:t>Stackoverflow.com</w:t>
      </w:r>
      <w:r>
        <w:rPr>
          <w:rStyle w:val="selectable"/>
        </w:rPr>
        <w:t xml:space="preserve">. Retrieved 10 February 2017, from </w:t>
      </w:r>
      <w:hyperlink r:id="rId21" w:history="1">
        <w:r w:rsidRPr="002A70E4">
          <w:rPr>
            <w:rStyle w:val="Hyperlink"/>
          </w:rPr>
          <w:t>http://stackoverflow.com/questions/9985912/how-do-i-choose-grid-and-block-dimensions-for-cuda-kernels</w:t>
        </w:r>
      </w:hyperlink>
    </w:p>
    <w:p w:rsidR="00017A9B" w:rsidRDefault="00017A9B" w:rsidP="00EE3F93">
      <w:pPr>
        <w:rPr>
          <w:rStyle w:val="selectable"/>
        </w:rPr>
      </w:pPr>
    </w:p>
    <w:p w:rsidR="003F0A98" w:rsidRDefault="003F0A98" w:rsidP="003F0A98">
      <w:pPr>
        <w:pStyle w:val="Heading1"/>
        <w:rPr>
          <w:rStyle w:val="selectable"/>
        </w:rPr>
      </w:pPr>
      <w:r>
        <w:rPr>
          <w:rStyle w:val="selectable"/>
        </w:rPr>
        <w:t>Extra reading materials</w:t>
      </w:r>
    </w:p>
    <w:p w:rsidR="003F0A98" w:rsidRDefault="00AD3A28" w:rsidP="003F0A98">
      <w:hyperlink r:id="rId22" w:history="1">
        <w:r w:rsidR="003F0A98" w:rsidRPr="00DE5767">
          <w:rPr>
            <w:rStyle w:val="Hyperlink"/>
          </w:rPr>
          <w:t>http://www.stuffedcow.net/research/cudabmk</w:t>
        </w:r>
      </w:hyperlink>
    </w:p>
    <w:p w:rsidR="003F0A98" w:rsidRDefault="00AD3A28" w:rsidP="003F0A98">
      <w:hyperlink r:id="rId23" w:anchor="group__CUDA__OCCUPANCY_1g04c0bb65630f82d9b99a5ca0203ee5aa" w:history="1">
        <w:r w:rsidR="003F0A98" w:rsidRPr="00DE5767">
          <w:rPr>
            <w:rStyle w:val="Hyperlink"/>
          </w:rPr>
          <w:t>http://docs.nvidia.com/cuda/cuda-driver-api/group__CUDA__OCCUPANCY.html#group__CUDA__OCCUPANCY_1g04c0bb65630f82d9b99a5ca0203ee5aa</w:t>
        </w:r>
      </w:hyperlink>
    </w:p>
    <w:p w:rsidR="003F0A98" w:rsidRDefault="00AD3A28" w:rsidP="003F0A98">
      <w:hyperlink r:id="rId24" w:history="1">
        <w:r w:rsidR="003F0A98" w:rsidRPr="00DE5767">
          <w:rPr>
            <w:rStyle w:val="Hyperlink"/>
          </w:rPr>
          <w:t>https://devblogs.nvidia.com/parallelforall/cuda-pro-tip-occupancy-api-simplifies-launch-configuration/</w:t>
        </w:r>
      </w:hyperlink>
    </w:p>
    <w:p w:rsidR="003F0A98" w:rsidRPr="003F0A98" w:rsidRDefault="003F0A98" w:rsidP="003F0A98"/>
    <w:sectPr w:rsidR="003F0A98" w:rsidRPr="003F0A98" w:rsidSect="008A2486">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A28" w:rsidRDefault="00AD3A28" w:rsidP="005D271B">
      <w:pPr>
        <w:spacing w:after="0" w:line="240" w:lineRule="auto"/>
      </w:pPr>
      <w:r>
        <w:separator/>
      </w:r>
    </w:p>
  </w:endnote>
  <w:endnote w:type="continuationSeparator" w:id="0">
    <w:p w:rsidR="00AD3A28" w:rsidRDefault="00AD3A28" w:rsidP="005D2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676718"/>
      <w:docPartObj>
        <w:docPartGallery w:val="Page Numbers (Bottom of Page)"/>
        <w:docPartUnique/>
      </w:docPartObj>
    </w:sdtPr>
    <w:sdtEndPr>
      <w:rPr>
        <w:noProof/>
      </w:rPr>
    </w:sdtEndPr>
    <w:sdtContent>
      <w:p w:rsidR="005D271B" w:rsidRDefault="005D271B">
        <w:pPr>
          <w:pStyle w:val="Footer"/>
          <w:jc w:val="center"/>
        </w:pPr>
        <w:r>
          <w:fldChar w:fldCharType="begin"/>
        </w:r>
        <w:r>
          <w:instrText xml:space="preserve"> PAGE   \* MERGEFORMAT </w:instrText>
        </w:r>
        <w:r>
          <w:fldChar w:fldCharType="separate"/>
        </w:r>
        <w:r w:rsidR="001039F7">
          <w:rPr>
            <w:noProof/>
          </w:rPr>
          <w:t>7</w:t>
        </w:r>
        <w:r>
          <w:rPr>
            <w:noProof/>
          </w:rPr>
          <w:fldChar w:fldCharType="end"/>
        </w:r>
      </w:p>
    </w:sdtContent>
  </w:sdt>
  <w:p w:rsidR="005D271B" w:rsidRDefault="005D2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A28" w:rsidRDefault="00AD3A28" w:rsidP="005D271B">
      <w:pPr>
        <w:spacing w:after="0" w:line="240" w:lineRule="auto"/>
      </w:pPr>
      <w:r>
        <w:separator/>
      </w:r>
    </w:p>
  </w:footnote>
  <w:footnote w:type="continuationSeparator" w:id="0">
    <w:p w:rsidR="00AD3A28" w:rsidRDefault="00AD3A28" w:rsidP="005D2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F6696"/>
    <w:multiLevelType w:val="multilevel"/>
    <w:tmpl w:val="39000D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6916DE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BF4DD0"/>
    <w:multiLevelType w:val="multilevel"/>
    <w:tmpl w:val="39000D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1CC34EB"/>
    <w:multiLevelType w:val="hybridMultilevel"/>
    <w:tmpl w:val="A33CA9E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5254312E"/>
    <w:multiLevelType w:val="hybridMultilevel"/>
    <w:tmpl w:val="BF20D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486"/>
    <w:rsid w:val="00014D0D"/>
    <w:rsid w:val="000176A5"/>
    <w:rsid w:val="00017A9B"/>
    <w:rsid w:val="00077FCB"/>
    <w:rsid w:val="000A366B"/>
    <w:rsid w:val="001039F7"/>
    <w:rsid w:val="00171065"/>
    <w:rsid w:val="001A7FDD"/>
    <w:rsid w:val="00387AE0"/>
    <w:rsid w:val="003F0A98"/>
    <w:rsid w:val="00403CBD"/>
    <w:rsid w:val="00450055"/>
    <w:rsid w:val="0050452A"/>
    <w:rsid w:val="0052322D"/>
    <w:rsid w:val="005D271B"/>
    <w:rsid w:val="00625000"/>
    <w:rsid w:val="006F4AEC"/>
    <w:rsid w:val="006F67EB"/>
    <w:rsid w:val="007177B4"/>
    <w:rsid w:val="00771D82"/>
    <w:rsid w:val="007A33BE"/>
    <w:rsid w:val="007F0937"/>
    <w:rsid w:val="008A223A"/>
    <w:rsid w:val="008A2486"/>
    <w:rsid w:val="008A57FC"/>
    <w:rsid w:val="008B4750"/>
    <w:rsid w:val="008C11C1"/>
    <w:rsid w:val="008F15E8"/>
    <w:rsid w:val="00924EAD"/>
    <w:rsid w:val="00931FFA"/>
    <w:rsid w:val="00944D09"/>
    <w:rsid w:val="00972CD8"/>
    <w:rsid w:val="00986394"/>
    <w:rsid w:val="00A0119F"/>
    <w:rsid w:val="00A37DEA"/>
    <w:rsid w:val="00A41287"/>
    <w:rsid w:val="00AD3A28"/>
    <w:rsid w:val="00AF78BA"/>
    <w:rsid w:val="00B242D3"/>
    <w:rsid w:val="00B35D5A"/>
    <w:rsid w:val="00B812DF"/>
    <w:rsid w:val="00BF351E"/>
    <w:rsid w:val="00C64D47"/>
    <w:rsid w:val="00C765EE"/>
    <w:rsid w:val="00C90605"/>
    <w:rsid w:val="00CE2DC8"/>
    <w:rsid w:val="00D26632"/>
    <w:rsid w:val="00E352D7"/>
    <w:rsid w:val="00E779F7"/>
    <w:rsid w:val="00E83EBB"/>
    <w:rsid w:val="00E9261D"/>
    <w:rsid w:val="00EE3F93"/>
    <w:rsid w:val="00FC4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5E86"/>
  <w15:chartTrackingRefBased/>
  <w15:docId w15:val="{676F6C8D-C434-438E-984D-74BCC8E8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366B"/>
    <w:pPr>
      <w:jc w:val="both"/>
    </w:pPr>
  </w:style>
  <w:style w:type="paragraph" w:styleId="Heading1">
    <w:name w:val="heading 1"/>
    <w:basedOn w:val="Normal"/>
    <w:next w:val="Normal"/>
    <w:link w:val="Heading1Char"/>
    <w:uiPriority w:val="9"/>
    <w:qFormat/>
    <w:rsid w:val="000A366B"/>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0A366B"/>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4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2486"/>
    <w:rPr>
      <w:rFonts w:eastAsiaTheme="minorEastAsia"/>
      <w:lang w:val="en-US"/>
    </w:rPr>
  </w:style>
  <w:style w:type="character" w:customStyle="1" w:styleId="Heading1Char">
    <w:name w:val="Heading 1 Char"/>
    <w:basedOn w:val="DefaultParagraphFont"/>
    <w:link w:val="Heading1"/>
    <w:uiPriority w:val="9"/>
    <w:rsid w:val="000A366B"/>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0A366B"/>
    <w:rPr>
      <w:rFonts w:asciiTheme="majorHAnsi" w:eastAsiaTheme="majorEastAsia" w:hAnsiTheme="majorHAnsi" w:cstheme="majorBidi"/>
      <w:color w:val="B43412" w:themeColor="accent1" w:themeShade="BF"/>
      <w:sz w:val="26"/>
      <w:szCs w:val="26"/>
    </w:rPr>
  </w:style>
  <w:style w:type="character" w:styleId="PlaceholderText">
    <w:name w:val="Placeholder Text"/>
    <w:basedOn w:val="DefaultParagraphFont"/>
    <w:uiPriority w:val="99"/>
    <w:semiHidden/>
    <w:rsid w:val="000A366B"/>
    <w:rPr>
      <w:color w:val="808080"/>
    </w:rPr>
  </w:style>
  <w:style w:type="character" w:customStyle="1" w:styleId="selectable">
    <w:name w:val="selectable"/>
    <w:basedOn w:val="DefaultParagraphFont"/>
    <w:rsid w:val="00EE3F93"/>
  </w:style>
  <w:style w:type="character" w:styleId="Hyperlink">
    <w:name w:val="Hyperlink"/>
    <w:basedOn w:val="DefaultParagraphFont"/>
    <w:uiPriority w:val="99"/>
    <w:unhideWhenUsed/>
    <w:rsid w:val="00EE3F93"/>
    <w:rPr>
      <w:color w:val="CC9900" w:themeColor="hyperlink"/>
      <w:u w:val="single"/>
    </w:rPr>
  </w:style>
  <w:style w:type="character" w:styleId="Emphasis">
    <w:name w:val="Emphasis"/>
    <w:basedOn w:val="DefaultParagraphFont"/>
    <w:uiPriority w:val="20"/>
    <w:qFormat/>
    <w:rsid w:val="00EE3F93"/>
    <w:rPr>
      <w:i/>
      <w:iCs/>
    </w:rPr>
  </w:style>
  <w:style w:type="paragraph" w:styleId="ListParagraph">
    <w:name w:val="List Paragraph"/>
    <w:basedOn w:val="Normal"/>
    <w:uiPriority w:val="34"/>
    <w:qFormat/>
    <w:rsid w:val="00D26632"/>
    <w:pPr>
      <w:ind w:left="720"/>
      <w:contextualSpacing/>
    </w:pPr>
  </w:style>
  <w:style w:type="paragraph" w:styleId="HTMLPreformatted">
    <w:name w:val="HTML Preformatted"/>
    <w:basedOn w:val="Normal"/>
    <w:link w:val="HTMLPreformattedChar"/>
    <w:uiPriority w:val="99"/>
    <w:semiHidden/>
    <w:unhideWhenUsed/>
    <w:rsid w:val="00CE2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2DC8"/>
    <w:rPr>
      <w:rFonts w:ascii="Courier New" w:eastAsia="Times New Roman" w:hAnsi="Courier New" w:cs="Courier New"/>
      <w:sz w:val="20"/>
      <w:szCs w:val="20"/>
      <w:lang w:eastAsia="en-GB"/>
    </w:rPr>
  </w:style>
  <w:style w:type="table" w:styleId="TableGrid">
    <w:name w:val="Table Grid"/>
    <w:basedOn w:val="TableNormal"/>
    <w:uiPriority w:val="39"/>
    <w:rsid w:val="00E77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1">
    <w:name w:val="pl-c1"/>
    <w:basedOn w:val="DefaultParagraphFont"/>
    <w:rsid w:val="00E779F7"/>
  </w:style>
  <w:style w:type="character" w:styleId="FollowedHyperlink">
    <w:name w:val="FollowedHyperlink"/>
    <w:basedOn w:val="DefaultParagraphFont"/>
    <w:uiPriority w:val="99"/>
    <w:semiHidden/>
    <w:unhideWhenUsed/>
    <w:rsid w:val="00017A9B"/>
    <w:rPr>
      <w:color w:val="666699" w:themeColor="followedHyperlink"/>
      <w:u w:val="single"/>
    </w:rPr>
  </w:style>
  <w:style w:type="paragraph" w:styleId="Header">
    <w:name w:val="header"/>
    <w:basedOn w:val="Normal"/>
    <w:link w:val="HeaderChar"/>
    <w:uiPriority w:val="99"/>
    <w:unhideWhenUsed/>
    <w:rsid w:val="005D2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71B"/>
  </w:style>
  <w:style w:type="paragraph" w:styleId="Footer">
    <w:name w:val="footer"/>
    <w:basedOn w:val="Normal"/>
    <w:link w:val="FooterChar"/>
    <w:uiPriority w:val="99"/>
    <w:unhideWhenUsed/>
    <w:rsid w:val="005D2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71B"/>
  </w:style>
  <w:style w:type="character" w:styleId="SubtleEmphasis">
    <w:name w:val="Subtle Emphasis"/>
    <w:basedOn w:val="DefaultParagraphFont"/>
    <w:uiPriority w:val="19"/>
    <w:qFormat/>
    <w:rsid w:val="001039F7"/>
    <w:rPr>
      <w:i/>
      <w:iCs/>
      <w:color w:val="404040" w:themeColor="text1" w:themeTint="B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55378">
      <w:bodyDiv w:val="1"/>
      <w:marLeft w:val="0"/>
      <w:marRight w:val="0"/>
      <w:marTop w:val="0"/>
      <w:marBottom w:val="0"/>
      <w:divBdr>
        <w:top w:val="none" w:sz="0" w:space="0" w:color="auto"/>
        <w:left w:val="none" w:sz="0" w:space="0" w:color="auto"/>
        <w:bottom w:val="none" w:sz="0" w:space="0" w:color="auto"/>
        <w:right w:val="none" w:sz="0" w:space="0" w:color="auto"/>
      </w:divBdr>
    </w:div>
    <w:div w:id="378869654">
      <w:bodyDiv w:val="1"/>
      <w:marLeft w:val="0"/>
      <w:marRight w:val="0"/>
      <w:marTop w:val="0"/>
      <w:marBottom w:val="0"/>
      <w:divBdr>
        <w:top w:val="none" w:sz="0" w:space="0" w:color="auto"/>
        <w:left w:val="none" w:sz="0" w:space="0" w:color="auto"/>
        <w:bottom w:val="none" w:sz="0" w:space="0" w:color="auto"/>
        <w:right w:val="none" w:sz="0" w:space="0" w:color="auto"/>
      </w:divBdr>
    </w:div>
    <w:div w:id="892273263">
      <w:bodyDiv w:val="1"/>
      <w:marLeft w:val="0"/>
      <w:marRight w:val="0"/>
      <w:marTop w:val="0"/>
      <w:marBottom w:val="0"/>
      <w:divBdr>
        <w:top w:val="none" w:sz="0" w:space="0" w:color="auto"/>
        <w:left w:val="none" w:sz="0" w:space="0" w:color="auto"/>
        <w:bottom w:val="none" w:sz="0" w:space="0" w:color="auto"/>
        <w:right w:val="none" w:sz="0" w:space="0" w:color="auto"/>
      </w:divBdr>
    </w:div>
    <w:div w:id="1083182929">
      <w:bodyDiv w:val="1"/>
      <w:marLeft w:val="0"/>
      <w:marRight w:val="0"/>
      <w:marTop w:val="0"/>
      <w:marBottom w:val="0"/>
      <w:divBdr>
        <w:top w:val="none" w:sz="0" w:space="0" w:color="auto"/>
        <w:left w:val="none" w:sz="0" w:space="0" w:color="auto"/>
        <w:bottom w:val="none" w:sz="0" w:space="0" w:color="auto"/>
        <w:right w:val="none" w:sz="0" w:space="0" w:color="auto"/>
      </w:divBdr>
    </w:div>
    <w:div w:id="1232547166">
      <w:bodyDiv w:val="1"/>
      <w:marLeft w:val="0"/>
      <w:marRight w:val="0"/>
      <w:marTop w:val="0"/>
      <w:marBottom w:val="0"/>
      <w:divBdr>
        <w:top w:val="none" w:sz="0" w:space="0" w:color="auto"/>
        <w:left w:val="none" w:sz="0" w:space="0" w:color="auto"/>
        <w:bottom w:val="none" w:sz="0" w:space="0" w:color="auto"/>
        <w:right w:val="none" w:sz="0" w:space="0" w:color="auto"/>
      </w:divBdr>
    </w:div>
    <w:div w:id="139600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hyperlink" Target="https://en.wikipedia.org/wiki/Mandelbrot_se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tackoverflow.com/questions/9985912/how-do-i-choose-grid-and-block-dimensions-for-cuda-kernels" TargetMode="Externa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mathworld.wolfram.com/MandelbrotSe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hyperlink" Target="https://devblogs.nvidia.com/parallelforall/cuda-pro-tip-occupancy-api-simplifies-launch-configuration/"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docs.nvidia.com/cuda/cuda-driver-api/group__CUDA__OCCUPANCY.html" TargetMode="External"/><Relationship Id="rId10" Type="http://schemas.openxmlformats.org/officeDocument/2006/relationships/image" Target="media/image2.png"/><Relationship Id="rId19" Type="http://schemas.openxmlformats.org/officeDocument/2006/relationships/hyperlink" Target="http://www.math.utah.edu/~alfeld/math/mandelbrot/large.gif"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www.stuffedcow.net/research/cudabmk"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Execution time per</a:t>
            </a:r>
            <a:r>
              <a:rPr lang="en-US" baseline="0"/>
              <a:t> function (ms)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7686151210265383"/>
          <c:y val="0.16656761654793151"/>
          <c:w val="0.7881384878973462"/>
          <c:h val="0.74137576552930884"/>
        </c:manualLayout>
      </c:layout>
      <c:bar3DChart>
        <c:barDir val="bar"/>
        <c:grouping val="stacked"/>
        <c:varyColors val="0"/>
        <c:ser>
          <c:idx val="0"/>
          <c:order val="0"/>
          <c:tx>
            <c:strRef>
              <c:f>Sheet1!$B$1</c:f>
              <c:strCache>
                <c:ptCount val="1"/>
                <c:pt idx="0">
                  <c:v>alloc_2d</c:v>
                </c:pt>
              </c:strCache>
            </c:strRef>
          </c:tx>
          <c:spPr>
            <a:solidFill>
              <a:schemeClr val="accent1">
                <a:alpha val="85000"/>
              </a:schemeClr>
            </a:solidFill>
            <a:ln w="9525" cap="flat" cmpd="sng" algn="ctr">
              <a:solidFill>
                <a:schemeClr val="lt1">
                  <a:alpha val="50000"/>
                </a:schemeClr>
              </a:solidFill>
              <a:round/>
            </a:ln>
            <a:effectLst/>
            <a:sp3d contourW="9525">
              <a:contourClr>
                <a:schemeClr val="lt1">
                  <a:alpha val="50000"/>
                </a:schemeClr>
              </a:contourClr>
            </a:sp3d>
          </c:spPr>
          <c:invertIfNegative val="0"/>
          <c:dPt>
            <c:idx val="0"/>
            <c:invertIfNegative val="0"/>
            <c:bubble3D val="0"/>
            <c:spPr>
              <a:solidFill>
                <a:srgbClr val="00B0F0"/>
              </a:solidFill>
              <a:ln w="9525" cap="flat" cmpd="sng" algn="ctr">
                <a:solidFill>
                  <a:schemeClr val="lt1">
                    <a:alpha val="50000"/>
                  </a:schemeClr>
                </a:solidFill>
                <a:round/>
              </a:ln>
              <a:effectLst/>
              <a:sp3d contourW="9525">
                <a:contourClr>
                  <a:schemeClr val="lt1">
                    <a:alpha val="50000"/>
                  </a:schemeClr>
                </a:contourClr>
              </a:sp3d>
            </c:spPr>
            <c:extLst>
              <c:ext xmlns:c16="http://schemas.microsoft.com/office/drawing/2014/chart" uri="{C3380CC4-5D6E-409C-BE32-E72D297353CC}">
                <c16:uniqueId val="{00000003-4933-42BE-9955-C1C52045339D}"/>
              </c:ext>
            </c:extLst>
          </c:dPt>
          <c:dPt>
            <c:idx val="1"/>
            <c:invertIfNegative val="0"/>
            <c:bubble3D val="0"/>
            <c:spPr>
              <a:solidFill>
                <a:srgbClr val="FF0000"/>
              </a:solidFill>
              <a:ln w="9525" cap="flat" cmpd="sng" algn="ctr">
                <a:solidFill>
                  <a:schemeClr val="lt1">
                    <a:alpha val="50000"/>
                  </a:schemeClr>
                </a:solidFill>
                <a:round/>
              </a:ln>
              <a:effectLst/>
              <a:sp3d contourW="9525">
                <a:contourClr>
                  <a:schemeClr val="lt1">
                    <a:alpha val="50000"/>
                  </a:schemeClr>
                </a:contourClr>
              </a:sp3d>
            </c:spPr>
            <c:extLst>
              <c:ext xmlns:c16="http://schemas.microsoft.com/office/drawing/2014/chart" uri="{C3380CC4-5D6E-409C-BE32-E72D297353CC}">
                <c16:uniqueId val="{00000004-4933-42BE-9955-C1C52045339D}"/>
              </c:ext>
            </c:extLst>
          </c:dPt>
          <c:dPt>
            <c:idx val="2"/>
            <c:invertIfNegative val="0"/>
            <c:bubble3D val="0"/>
            <c:spPr>
              <a:solidFill>
                <a:schemeClr val="accent2">
                  <a:lumMod val="75000"/>
                </a:schemeClr>
              </a:solidFill>
              <a:ln w="9525" cap="flat" cmpd="sng" algn="ctr">
                <a:solidFill>
                  <a:schemeClr val="lt1">
                    <a:alpha val="50000"/>
                  </a:schemeClr>
                </a:solidFill>
                <a:round/>
              </a:ln>
              <a:effectLst/>
              <a:sp3d contourW="9525">
                <a:contourClr>
                  <a:schemeClr val="lt1">
                    <a:alpha val="50000"/>
                  </a:schemeClr>
                </a:contourClr>
              </a:sp3d>
            </c:spPr>
            <c:extLst>
              <c:ext xmlns:c16="http://schemas.microsoft.com/office/drawing/2014/chart" uri="{C3380CC4-5D6E-409C-BE32-E72D297353CC}">
                <c16:uniqueId val="{00000005-4933-42BE-9955-C1C52045339D}"/>
              </c:ext>
            </c:extLst>
          </c:dPt>
          <c:dLbls>
            <c:dLbl>
              <c:idx val="0"/>
              <c:layout>
                <c:manualLayout>
                  <c:x val="1.6203703703703703E-2"/>
                  <c:y val="7.936507936507936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933-42BE-9955-C1C52045339D}"/>
                </c:ext>
              </c:extLst>
            </c:dLbl>
            <c:dLbl>
              <c:idx val="1"/>
              <c:layout>
                <c:manualLayout>
                  <c:x val="-0.25462962962962965"/>
                  <c:y val="-1.9841269841269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933-42BE-9955-C1C52045339D}"/>
                </c:ext>
              </c:extLst>
            </c:dLbl>
            <c:dLbl>
              <c:idx val="2"/>
              <c:layout>
                <c:manualLayout>
                  <c:x val="0"/>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933-42BE-9955-C1C52045339D}"/>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alloc_2d</c:v>
                </c:pt>
                <c:pt idx="1">
                  <c:v>calc_mandel</c:v>
                </c:pt>
                <c:pt idx="2">
                  <c:v>screen_dump</c:v>
                </c:pt>
              </c:strCache>
            </c:strRef>
          </c:cat>
          <c:val>
            <c:numRef>
              <c:f>Sheet1!$B$2:$B$4</c:f>
              <c:numCache>
                <c:formatCode>General</c:formatCode>
                <c:ptCount val="3"/>
                <c:pt idx="0">
                  <c:v>13</c:v>
                </c:pt>
                <c:pt idx="1">
                  <c:v>3420</c:v>
                </c:pt>
                <c:pt idx="2">
                  <c:v>236</c:v>
                </c:pt>
              </c:numCache>
            </c:numRef>
          </c:val>
          <c:extLst>
            <c:ext xmlns:c16="http://schemas.microsoft.com/office/drawing/2014/chart" uri="{C3380CC4-5D6E-409C-BE32-E72D297353CC}">
              <c16:uniqueId val="{00000000-4933-42BE-9955-C1C52045339D}"/>
            </c:ext>
          </c:extLst>
        </c:ser>
        <c:dLbls>
          <c:showLegendKey val="0"/>
          <c:showVal val="1"/>
          <c:showCatName val="0"/>
          <c:showSerName val="0"/>
          <c:showPercent val="0"/>
          <c:showBubbleSize val="0"/>
        </c:dLbls>
        <c:gapWidth val="65"/>
        <c:shape val="box"/>
        <c:axId val="562742056"/>
        <c:axId val="562748944"/>
        <c:axId val="0"/>
      </c:bar3DChart>
      <c:catAx>
        <c:axId val="56274205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62748944"/>
        <c:crosses val="autoZero"/>
        <c:auto val="1"/>
        <c:lblAlgn val="ctr"/>
        <c:lblOffset val="100"/>
        <c:noMultiLvlLbl val="0"/>
      </c:catAx>
      <c:valAx>
        <c:axId val="56274894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6274205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Default code optimisation times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Default</c:v>
                </c:pt>
              </c:strCache>
            </c:strRef>
          </c:tx>
          <c:spPr>
            <a:solidFill>
              <a:srgbClr val="FF000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c:f>
              <c:strCache>
                <c:ptCount val="1"/>
                <c:pt idx="0">
                  <c:v>Execution time (ms)</c:v>
                </c:pt>
              </c:strCache>
            </c:strRef>
          </c:cat>
          <c:val>
            <c:numRef>
              <c:f>Sheet1!$B$2</c:f>
              <c:numCache>
                <c:formatCode>General</c:formatCode>
                <c:ptCount val="1"/>
                <c:pt idx="0">
                  <c:v>3630.8</c:v>
                </c:pt>
              </c:numCache>
            </c:numRef>
          </c:val>
          <c:extLst>
            <c:ext xmlns:c16="http://schemas.microsoft.com/office/drawing/2014/chart" uri="{C3380CC4-5D6E-409C-BE32-E72D297353CC}">
              <c16:uniqueId val="{00000000-A041-462A-A8FD-760711060379}"/>
            </c:ext>
          </c:extLst>
        </c:ser>
        <c:ser>
          <c:idx val="1"/>
          <c:order val="1"/>
          <c:tx>
            <c:strRef>
              <c:f>Sheet1!$C$1</c:f>
              <c:strCache>
                <c:ptCount val="1"/>
                <c:pt idx="0">
                  <c:v>Attempt 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c:f>
              <c:strCache>
                <c:ptCount val="1"/>
                <c:pt idx="0">
                  <c:v>Execution time (ms)</c:v>
                </c:pt>
              </c:strCache>
            </c:strRef>
          </c:cat>
          <c:val>
            <c:numRef>
              <c:f>Sheet1!$C$2</c:f>
              <c:numCache>
                <c:formatCode>General</c:formatCode>
                <c:ptCount val="1"/>
                <c:pt idx="0">
                  <c:v>3789</c:v>
                </c:pt>
              </c:numCache>
            </c:numRef>
          </c:val>
          <c:extLst>
            <c:ext xmlns:c16="http://schemas.microsoft.com/office/drawing/2014/chart" uri="{C3380CC4-5D6E-409C-BE32-E72D297353CC}">
              <c16:uniqueId val="{00000001-A041-462A-A8FD-760711060379}"/>
            </c:ext>
          </c:extLst>
        </c:ser>
        <c:ser>
          <c:idx val="2"/>
          <c:order val="2"/>
          <c:tx>
            <c:strRef>
              <c:f>Sheet1!$D$1</c:f>
              <c:strCache>
                <c:ptCount val="1"/>
                <c:pt idx="0">
                  <c:v>Attempt 2</c:v>
                </c:pt>
              </c:strCache>
            </c:strRef>
          </c:tx>
          <c:spPr>
            <a:solidFill>
              <a:srgbClr val="0070C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c:f>
              <c:strCache>
                <c:ptCount val="1"/>
                <c:pt idx="0">
                  <c:v>Execution time (ms)</c:v>
                </c:pt>
              </c:strCache>
            </c:strRef>
          </c:cat>
          <c:val>
            <c:numRef>
              <c:f>Sheet1!$D$2</c:f>
              <c:numCache>
                <c:formatCode>General</c:formatCode>
                <c:ptCount val="1"/>
                <c:pt idx="0">
                  <c:v>3324.8</c:v>
                </c:pt>
              </c:numCache>
            </c:numRef>
          </c:val>
          <c:extLst>
            <c:ext xmlns:c16="http://schemas.microsoft.com/office/drawing/2014/chart" uri="{C3380CC4-5D6E-409C-BE32-E72D297353CC}">
              <c16:uniqueId val="{00000002-A041-462A-A8FD-760711060379}"/>
            </c:ext>
          </c:extLst>
        </c:ser>
        <c:ser>
          <c:idx val="3"/>
          <c:order val="3"/>
          <c:tx>
            <c:strRef>
              <c:f>Sheet1!$E$1</c:f>
              <c:strCache>
                <c:ptCount val="1"/>
                <c:pt idx="0">
                  <c:v>Attempt 3</c:v>
                </c:pt>
              </c:strCache>
            </c:strRef>
          </c:tx>
          <c:spPr>
            <a:solidFill>
              <a:srgbClr val="00B05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c:f>
              <c:strCache>
                <c:ptCount val="1"/>
                <c:pt idx="0">
                  <c:v>Execution time (ms)</c:v>
                </c:pt>
              </c:strCache>
            </c:strRef>
          </c:cat>
          <c:val>
            <c:numRef>
              <c:f>Sheet1!$E$2</c:f>
              <c:numCache>
                <c:formatCode>General</c:formatCode>
                <c:ptCount val="1"/>
                <c:pt idx="0">
                  <c:v>2959.4</c:v>
                </c:pt>
              </c:numCache>
            </c:numRef>
          </c:val>
          <c:extLst>
            <c:ext xmlns:c16="http://schemas.microsoft.com/office/drawing/2014/chart" uri="{C3380CC4-5D6E-409C-BE32-E72D297353CC}">
              <c16:uniqueId val="{00000003-A041-462A-A8FD-760711060379}"/>
            </c:ext>
          </c:extLst>
        </c:ser>
        <c:dLbls>
          <c:showLegendKey val="0"/>
          <c:showVal val="0"/>
          <c:showCatName val="0"/>
          <c:showSerName val="0"/>
          <c:showPercent val="0"/>
          <c:showBubbleSize val="0"/>
        </c:dLbls>
        <c:gapWidth val="100"/>
        <c:overlap val="-24"/>
        <c:axId val="630015360"/>
        <c:axId val="630016672"/>
      </c:barChart>
      <c:catAx>
        <c:axId val="63001536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0016672"/>
        <c:crosses val="autoZero"/>
        <c:auto val="1"/>
        <c:lblAlgn val="ctr"/>
        <c:lblOffset val="100"/>
        <c:noMultiLvlLbl val="0"/>
      </c:catAx>
      <c:valAx>
        <c:axId val="630016672"/>
        <c:scaling>
          <c:orientation val="minMax"/>
          <c:min val="260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0015360"/>
        <c:crosses val="autoZero"/>
        <c:crossBetween val="between"/>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6C6331-8A42-41B2-B20C-211D188D7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8</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Mandelbrot set</vt:lpstr>
    </vt:vector>
  </TitlesOfParts>
  <Company>B00243868</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set</dc:title>
  <dc:subject/>
  <dc:creator>Constantin Toader</dc:creator>
  <cp:keywords/>
  <dc:description/>
  <cp:lastModifiedBy>Tinu Toader</cp:lastModifiedBy>
  <cp:revision>16</cp:revision>
  <dcterms:created xsi:type="dcterms:W3CDTF">2017-02-05T18:31:00Z</dcterms:created>
  <dcterms:modified xsi:type="dcterms:W3CDTF">2017-02-13T19:42:00Z</dcterms:modified>
</cp:coreProperties>
</file>