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60CE" w14:textId="4E6E23CB" w:rsidR="00DB61B9" w:rsidRPr="00DB61B9" w:rsidRDefault="00DB61B9" w:rsidP="00DB61B9">
      <w:pPr>
        <w:rPr>
          <w:b/>
          <w:bCs/>
        </w:rPr>
      </w:pPr>
      <w:r w:rsidRPr="00DB61B9">
        <w:rPr>
          <w:rFonts w:hint="eastAsia"/>
          <w:b/>
          <w:bCs/>
        </w:rPr>
        <w:t>鼎富食品有限公司</w:t>
      </w:r>
      <w:r>
        <w:br/>
      </w:r>
      <w:r w:rsidRPr="00DB61B9">
        <w:rPr>
          <w:rFonts w:hint="eastAsia"/>
          <w:color w:val="FF0000"/>
          <w:sz w:val="48"/>
          <w:szCs w:val="48"/>
        </w:rPr>
        <w:t>首頁</w:t>
      </w:r>
      <w:r>
        <w:br/>
      </w:r>
      <w:r>
        <w:rPr>
          <w:rFonts w:hint="eastAsia"/>
        </w:rPr>
        <w:t>1.</w:t>
      </w:r>
      <w:r w:rsidRPr="00DB61B9">
        <w:rPr>
          <w:rFonts w:hint="eastAsia"/>
          <w:b/>
          <w:bCs/>
        </w:rPr>
        <w:t>Home(</w:t>
      </w:r>
      <w:r w:rsidRPr="00DB61B9">
        <w:rPr>
          <w:rFonts w:hint="eastAsia"/>
          <w:b/>
          <w:bCs/>
        </w:rPr>
        <w:t>英文版</w:t>
      </w:r>
      <w:r w:rsidRPr="00DB61B9">
        <w:rPr>
          <w:rFonts w:hint="eastAsia"/>
          <w:b/>
          <w:bCs/>
        </w:rPr>
        <w:t>)</w:t>
      </w:r>
    </w:p>
    <w:p w14:paraId="0E992872" w14:textId="77777777" w:rsidR="00DB61B9" w:rsidRPr="00DB61B9" w:rsidRDefault="00DB61B9" w:rsidP="00DB61B9">
      <w:r w:rsidRPr="00DB61B9">
        <w:rPr>
          <w:rFonts w:hint="eastAsia"/>
        </w:rPr>
        <w:t>大標</w:t>
      </w:r>
      <w:r w:rsidRPr="00DB61B9">
        <w:t>:Professional Manufacturing Factory - Ensuring Food Safety</w:t>
      </w:r>
    </w:p>
    <w:p w14:paraId="04069977" w14:textId="77777777" w:rsidR="00DB61B9" w:rsidRPr="00DB61B9" w:rsidRDefault="00DB61B9" w:rsidP="00DB61B9">
      <w:r w:rsidRPr="00DB61B9">
        <w:rPr>
          <w:rFonts w:hint="eastAsia"/>
        </w:rPr>
        <w:t>內文</w:t>
      </w:r>
      <w:r w:rsidRPr="00DB61B9">
        <w:t>:Stringent control and testing of every production stage to ensure excellent quality and hygiene safety.</w:t>
      </w:r>
    </w:p>
    <w:p w14:paraId="7306D7DB" w14:textId="77777777" w:rsidR="00DB61B9" w:rsidRPr="00DB61B9" w:rsidRDefault="00DB61B9" w:rsidP="00DB61B9">
      <w:r w:rsidRPr="00DB61B9">
        <w:t>1.Raw materials</w:t>
      </w:r>
    </w:p>
    <w:p w14:paraId="6893F214" w14:textId="77777777" w:rsidR="00DB61B9" w:rsidRPr="00DB61B9" w:rsidRDefault="00DB61B9" w:rsidP="00DB61B9">
      <w:r w:rsidRPr="00DB61B9">
        <w:t>2.semi-finished products</w:t>
      </w:r>
    </w:p>
    <w:p w14:paraId="0EBADD7C" w14:textId="77777777" w:rsidR="00DB61B9" w:rsidRPr="00DB61B9" w:rsidRDefault="00DB61B9" w:rsidP="00DB61B9">
      <w:r w:rsidRPr="00DB61B9">
        <w:t>3.finished products.</w:t>
      </w:r>
    </w:p>
    <w:p w14:paraId="0297A31E" w14:textId="705B6CE3" w:rsidR="00DB61B9" w:rsidRPr="00DB61B9" w:rsidRDefault="00DB61B9" w:rsidP="00DB61B9">
      <w:r>
        <w:rPr>
          <w:rFonts w:hint="eastAsia"/>
          <w:b/>
          <w:bCs/>
        </w:rPr>
        <w:t>1-1</w:t>
      </w:r>
      <w:r w:rsidRPr="00DB61B9">
        <w:rPr>
          <w:rFonts w:hint="eastAsia"/>
          <w:b/>
          <w:bCs/>
        </w:rPr>
        <w:t>Home(</w:t>
      </w:r>
      <w:r w:rsidRPr="00DB61B9">
        <w:rPr>
          <w:rFonts w:hint="eastAsia"/>
          <w:b/>
          <w:bCs/>
        </w:rPr>
        <w:t>中文版</w:t>
      </w:r>
      <w:r w:rsidRPr="00DB61B9">
        <w:rPr>
          <w:rFonts w:hint="eastAsia"/>
          <w:b/>
          <w:bCs/>
        </w:rPr>
        <w:t>)</w:t>
      </w:r>
    </w:p>
    <w:p w14:paraId="3D54C000" w14:textId="77777777" w:rsidR="00DB61B9" w:rsidRPr="00DB61B9" w:rsidRDefault="00DB61B9" w:rsidP="00DB61B9">
      <w:r w:rsidRPr="00DB61B9">
        <w:rPr>
          <w:rFonts w:hint="eastAsia"/>
        </w:rPr>
        <w:t>大標</w:t>
      </w:r>
      <w:r w:rsidRPr="00DB61B9">
        <w:t>:</w:t>
      </w:r>
      <w:r w:rsidRPr="00DB61B9">
        <w:rPr>
          <w:rFonts w:hint="eastAsia"/>
        </w:rPr>
        <w:t>專業製造工廠</w:t>
      </w:r>
      <w:proofErr w:type="gramStart"/>
      <w:r w:rsidRPr="00DB61B9">
        <w:t>—</w:t>
      </w:r>
      <w:proofErr w:type="gramEnd"/>
      <w:r w:rsidRPr="00DB61B9">
        <w:rPr>
          <w:rFonts w:hint="eastAsia"/>
        </w:rPr>
        <w:t>保障食品安全</w:t>
      </w:r>
    </w:p>
    <w:p w14:paraId="222A3CB3" w14:textId="77777777" w:rsidR="00DB61B9" w:rsidRPr="00DB61B9" w:rsidRDefault="00DB61B9" w:rsidP="00DB61B9">
      <w:r w:rsidRPr="00DB61B9">
        <w:rPr>
          <w:rFonts w:hint="eastAsia"/>
        </w:rPr>
        <w:t>內文</w:t>
      </w:r>
      <w:r w:rsidRPr="00DB61B9">
        <w:t>:</w:t>
      </w:r>
      <w:r w:rsidRPr="00DB61B9">
        <w:rPr>
          <w:rFonts w:hint="eastAsia"/>
        </w:rPr>
        <w:t>每</w:t>
      </w:r>
      <w:proofErr w:type="gramStart"/>
      <w:r w:rsidRPr="00DB61B9">
        <w:rPr>
          <w:rFonts w:hint="eastAsia"/>
        </w:rPr>
        <w:t>個</w:t>
      </w:r>
      <w:proofErr w:type="gramEnd"/>
      <w:r w:rsidRPr="00DB61B9">
        <w:rPr>
          <w:rFonts w:hint="eastAsia"/>
        </w:rPr>
        <w:t>生產階段嚴格控制和檢測，確保卓越品質和衛生安全。</w:t>
      </w:r>
    </w:p>
    <w:p w14:paraId="0F4EDADB" w14:textId="77777777" w:rsidR="00DB61B9" w:rsidRPr="00DB61B9" w:rsidRDefault="00DB61B9" w:rsidP="00DB61B9">
      <w:r w:rsidRPr="00DB61B9">
        <w:t>1.</w:t>
      </w:r>
      <w:r w:rsidRPr="00DB61B9">
        <w:rPr>
          <w:rFonts w:hint="eastAsia"/>
        </w:rPr>
        <w:t>原料</w:t>
      </w:r>
    </w:p>
    <w:p w14:paraId="5F2ECE7C" w14:textId="4E4D56F1" w:rsidR="00DB61B9" w:rsidRPr="00DB61B9" w:rsidRDefault="00DB61B9" w:rsidP="00DB61B9">
      <w:r w:rsidRPr="00DB61B9">
        <w:t>2.</w:t>
      </w:r>
      <w:r w:rsidRPr="00DB61B9">
        <w:rPr>
          <w:rFonts w:hint="eastAsia"/>
        </w:rPr>
        <w:t>半成品</w:t>
      </w:r>
    </w:p>
    <w:p w14:paraId="21B45D77" w14:textId="77777777" w:rsidR="00DB61B9" w:rsidRPr="00DB61B9" w:rsidRDefault="00DB61B9" w:rsidP="00DB61B9">
      <w:r w:rsidRPr="00DB61B9">
        <w:t>3.</w:t>
      </w:r>
      <w:r w:rsidRPr="00DB61B9">
        <w:rPr>
          <w:rFonts w:hint="eastAsia"/>
        </w:rPr>
        <w:t>成品</w:t>
      </w:r>
    </w:p>
    <w:p w14:paraId="00C5F5FC" w14:textId="77777777" w:rsidR="00DB61B9" w:rsidRDefault="00DB61B9" w:rsidP="00DB61B9"/>
    <w:p w14:paraId="1F3FD6B1" w14:textId="12E33C76" w:rsidR="00DB61B9" w:rsidRDefault="00DB61B9" w:rsidP="00DB61B9">
      <w:r>
        <w:rPr>
          <w:rFonts w:hint="eastAsia"/>
          <w:b/>
          <w:bCs/>
        </w:rPr>
        <w:t>2</w:t>
      </w:r>
      <w:r w:rsidRPr="00DB61B9">
        <w:rPr>
          <w:rFonts w:hint="eastAsia"/>
        </w:rPr>
        <w:t>標題</w:t>
      </w:r>
      <w:r w:rsidRPr="00DB61B9">
        <w:t>:Possessing various international certifications allows customers to choose and enjoy our products without worries.</w:t>
      </w:r>
    </w:p>
    <w:p w14:paraId="46709BEA" w14:textId="29BF82BD" w:rsidR="00DB61B9" w:rsidRPr="00DB61B9" w:rsidRDefault="00DB61B9" w:rsidP="00DB61B9">
      <w:r>
        <w:rPr>
          <w:rFonts w:hint="eastAsia"/>
        </w:rPr>
        <w:t>認證名稱</w:t>
      </w:r>
      <w:r w:rsidRPr="00DB61B9">
        <w:t>Kosher</w:t>
      </w:r>
      <w:r w:rsidRPr="00DB61B9">
        <w:t>、</w:t>
      </w:r>
      <w:r w:rsidRPr="00DB61B9">
        <w:t>Halal</w:t>
      </w:r>
      <w:r w:rsidRPr="00DB61B9">
        <w:t>、</w:t>
      </w:r>
      <w:r w:rsidRPr="00DB61B9">
        <w:t>FSSC 22000</w:t>
      </w:r>
      <w:r w:rsidRPr="00DB61B9">
        <w:t>、</w:t>
      </w:r>
      <w:r w:rsidRPr="00DB61B9">
        <w:t>HACCP</w:t>
      </w:r>
      <w:r w:rsidRPr="00DB61B9">
        <w:t>、</w:t>
      </w:r>
      <w:r w:rsidRPr="00DB61B9">
        <w:t>ISO22000</w:t>
      </w:r>
    </w:p>
    <w:p w14:paraId="197EE744" w14:textId="77777777" w:rsidR="00DB61B9" w:rsidRPr="00DB61B9" w:rsidRDefault="00DB61B9" w:rsidP="00DB61B9">
      <w:pPr>
        <w:rPr>
          <w:rFonts w:hint="eastAsia"/>
        </w:rPr>
      </w:pPr>
    </w:p>
    <w:p w14:paraId="6C22A353" w14:textId="786E97FF" w:rsidR="00BD1DCA" w:rsidRDefault="00BD1DCA"/>
    <w:p w14:paraId="5FCAA9EF" w14:textId="50AE11FF" w:rsidR="00DB61B9" w:rsidRDefault="00DB61B9" w:rsidP="00DB61B9">
      <w:pPr>
        <w:rPr>
          <w:b/>
          <w:bCs/>
        </w:rPr>
      </w:pPr>
      <w:r>
        <w:rPr>
          <w:rFonts w:hint="eastAsia"/>
          <w:b/>
          <w:bCs/>
        </w:rPr>
        <w:t>3.</w:t>
      </w:r>
      <w:r w:rsidRPr="00DB61B9">
        <w:rPr>
          <w:rFonts w:hint="eastAsia"/>
          <w:b/>
          <w:bCs/>
        </w:rPr>
        <w:t>FOOD TAIPEI MEGA SHOWS 2023</w:t>
      </w:r>
    </w:p>
    <w:p w14:paraId="1A4FEDFD" w14:textId="77777777" w:rsidR="00DB61B9" w:rsidRDefault="00DB61B9" w:rsidP="00DB61B9">
      <w:pPr>
        <w:rPr>
          <w:b/>
          <w:bCs/>
        </w:rPr>
      </w:pPr>
    </w:p>
    <w:p w14:paraId="7E361DBF" w14:textId="41BFDEDF" w:rsidR="00DB61B9" w:rsidRDefault="00DB61B9" w:rsidP="00DB61B9">
      <w:pPr>
        <w:rPr>
          <w:b/>
          <w:bCs/>
        </w:rPr>
      </w:pPr>
      <w:r>
        <w:rPr>
          <w:rFonts w:hint="eastAsia"/>
          <w:b/>
          <w:bCs/>
        </w:rPr>
        <w:t>4</w:t>
      </w:r>
      <w:r>
        <w:rPr>
          <w:rFonts w:hint="eastAsia"/>
          <w:b/>
          <w:bCs/>
        </w:rPr>
        <w:t>.</w:t>
      </w:r>
      <w:r w:rsidRPr="00DB61B9">
        <w:rPr>
          <w:rFonts w:ascii="Söhne" w:hAnsi="Söhne"/>
          <w:color w:val="374151"/>
          <w:kern w:val="24"/>
          <w:sz w:val="36"/>
          <w:szCs w:val="36"/>
        </w:rPr>
        <w:t xml:space="preserve"> </w:t>
      </w:r>
      <w:r w:rsidRPr="00DB61B9">
        <w:rPr>
          <w:b/>
          <w:bCs/>
        </w:rPr>
        <w:t>join us as our partner</w:t>
      </w:r>
    </w:p>
    <w:p w14:paraId="1AE2AADC" w14:textId="77777777" w:rsidR="00DB61B9" w:rsidRPr="00DB61B9" w:rsidRDefault="00DB61B9" w:rsidP="00DB61B9">
      <w:pPr>
        <w:rPr>
          <w:b/>
          <w:bCs/>
        </w:rPr>
      </w:pPr>
      <w:r w:rsidRPr="00DB61B9">
        <w:rPr>
          <w:rFonts w:hint="eastAsia"/>
          <w:b/>
          <w:bCs/>
        </w:rPr>
        <w:t>內文</w:t>
      </w:r>
      <w:r w:rsidRPr="00DB61B9">
        <w:rPr>
          <w:b/>
          <w:bCs/>
        </w:rPr>
        <w:t>:Let the world see the bubble tea-</w:t>
      </w:r>
      <w:r w:rsidRPr="00DB61B9">
        <w:rPr>
          <w:rFonts w:hint="eastAsia"/>
          <w:b/>
          <w:bCs/>
        </w:rPr>
        <w:t>滑動呈現</w:t>
      </w:r>
    </w:p>
    <w:p w14:paraId="79BF0B05" w14:textId="77777777" w:rsidR="00DB61B9" w:rsidRPr="00DB61B9" w:rsidRDefault="00DB61B9" w:rsidP="00DB61B9">
      <w:pPr>
        <w:rPr>
          <w:b/>
          <w:bCs/>
        </w:rPr>
      </w:pPr>
      <w:r w:rsidRPr="00DB61B9">
        <w:rPr>
          <w:rFonts w:hint="eastAsia"/>
          <w:b/>
          <w:bCs/>
        </w:rPr>
        <w:t>內文</w:t>
      </w:r>
      <w:r w:rsidRPr="00DB61B9">
        <w:rPr>
          <w:b/>
          <w:bCs/>
        </w:rPr>
        <w:t xml:space="preserve">: </w:t>
      </w:r>
      <w:proofErr w:type="spellStart"/>
      <w:r w:rsidRPr="00DB61B9">
        <w:rPr>
          <w:b/>
          <w:bCs/>
        </w:rPr>
        <w:t>Bubblephil</w:t>
      </w:r>
      <w:proofErr w:type="spellEnd"/>
      <w:r w:rsidRPr="00DB61B9">
        <w:rPr>
          <w:b/>
          <w:bCs/>
        </w:rPr>
        <w:t xml:space="preserve"> is making strides internationally, bringing bubble tea to a global audience. With partners in North America, Southeast Asia, and Asia, we're also expanding to Europe. We value each partnership, embodying professionalism and commitment through customer respect and excellent service.</w:t>
      </w:r>
    </w:p>
    <w:p w14:paraId="444C1181" w14:textId="77777777" w:rsidR="00DB61B9" w:rsidRDefault="00DB61B9" w:rsidP="00DB61B9">
      <w:pPr>
        <w:rPr>
          <w:b/>
          <w:bCs/>
        </w:rPr>
      </w:pPr>
    </w:p>
    <w:p w14:paraId="63337D22" w14:textId="77777777" w:rsidR="00DB61B9" w:rsidRPr="00DB61B9" w:rsidRDefault="00DB61B9" w:rsidP="00DB61B9">
      <w:pPr>
        <w:rPr>
          <w:b/>
          <w:bCs/>
        </w:rPr>
      </w:pPr>
      <w:r>
        <w:rPr>
          <w:rFonts w:hint="eastAsia"/>
          <w:b/>
          <w:bCs/>
        </w:rPr>
        <w:t>4-1</w:t>
      </w:r>
      <w:r w:rsidRPr="00DB61B9">
        <w:rPr>
          <w:rFonts w:hint="eastAsia"/>
          <w:b/>
          <w:bCs/>
        </w:rPr>
        <w:t>大標</w:t>
      </w:r>
      <w:r w:rsidRPr="00DB61B9">
        <w:rPr>
          <w:b/>
          <w:bCs/>
        </w:rPr>
        <w:t>:</w:t>
      </w:r>
      <w:r w:rsidRPr="00DB61B9">
        <w:rPr>
          <w:rFonts w:hint="eastAsia"/>
          <w:b/>
          <w:bCs/>
        </w:rPr>
        <w:t>加入我們成為我們的合作夥伴</w:t>
      </w:r>
    </w:p>
    <w:p w14:paraId="3BDF357E" w14:textId="77777777" w:rsidR="00DB61B9" w:rsidRPr="00DB61B9" w:rsidRDefault="00DB61B9" w:rsidP="00DB61B9">
      <w:pPr>
        <w:rPr>
          <w:b/>
          <w:bCs/>
        </w:rPr>
      </w:pPr>
      <w:r w:rsidRPr="00DB61B9">
        <w:rPr>
          <w:rFonts w:hint="eastAsia"/>
          <w:b/>
          <w:bCs/>
        </w:rPr>
        <w:t>內文</w:t>
      </w:r>
      <w:r w:rsidRPr="00DB61B9">
        <w:rPr>
          <w:b/>
          <w:bCs/>
        </w:rPr>
        <w:t>:</w:t>
      </w:r>
      <w:r w:rsidRPr="00DB61B9">
        <w:rPr>
          <w:rFonts w:hint="eastAsia"/>
          <w:b/>
          <w:bCs/>
        </w:rPr>
        <w:t>讓世界看到珍珠奶茶</w:t>
      </w:r>
      <w:r w:rsidRPr="00DB61B9">
        <w:rPr>
          <w:b/>
          <w:bCs/>
        </w:rPr>
        <w:t>-</w:t>
      </w:r>
      <w:r w:rsidRPr="00DB61B9">
        <w:rPr>
          <w:rFonts w:hint="eastAsia"/>
          <w:b/>
          <w:bCs/>
        </w:rPr>
        <w:t>滑動呈現</w:t>
      </w:r>
    </w:p>
    <w:p w14:paraId="2E2A80BE" w14:textId="77777777" w:rsidR="00DB61B9" w:rsidRPr="00DB61B9" w:rsidRDefault="00DB61B9" w:rsidP="00DB61B9">
      <w:pPr>
        <w:rPr>
          <w:b/>
          <w:bCs/>
        </w:rPr>
      </w:pPr>
      <w:r w:rsidRPr="00DB61B9">
        <w:rPr>
          <w:rFonts w:hint="eastAsia"/>
          <w:b/>
          <w:bCs/>
        </w:rPr>
        <w:t>內文</w:t>
      </w:r>
      <w:r w:rsidRPr="00DB61B9">
        <w:rPr>
          <w:b/>
          <w:bCs/>
        </w:rPr>
        <w:t xml:space="preserve">: </w:t>
      </w:r>
      <w:proofErr w:type="spellStart"/>
      <w:r w:rsidRPr="00DB61B9">
        <w:rPr>
          <w:b/>
          <w:bCs/>
        </w:rPr>
        <w:t>Bubblephil</w:t>
      </w:r>
      <w:proofErr w:type="spellEnd"/>
      <w:r w:rsidRPr="00DB61B9">
        <w:rPr>
          <w:rFonts w:hint="eastAsia"/>
          <w:b/>
          <w:bCs/>
        </w:rPr>
        <w:t>積極跨足海外，將珍珠奶茶迎向全球。目前已在北美洲、東南亞、亞洲已有合作夥伴，正在往歐洲擴展。</w:t>
      </w:r>
      <w:proofErr w:type="spellStart"/>
      <w:r w:rsidRPr="00DB61B9">
        <w:rPr>
          <w:b/>
          <w:bCs/>
        </w:rPr>
        <w:t>Bubblephil</w:t>
      </w:r>
      <w:proofErr w:type="spellEnd"/>
      <w:r w:rsidRPr="00DB61B9">
        <w:rPr>
          <w:rFonts w:hint="eastAsia"/>
          <w:b/>
          <w:bCs/>
        </w:rPr>
        <w:t>珍惜每一位合作客戶，秉持以客為尊、服務至上的專業與使命。</w:t>
      </w:r>
    </w:p>
    <w:p w14:paraId="3F5432F2" w14:textId="49546BE6" w:rsidR="00DB61B9" w:rsidRPr="00DB61B9" w:rsidRDefault="00DB61B9" w:rsidP="00DB61B9">
      <w:pPr>
        <w:rPr>
          <w:rFonts w:hint="eastAsia"/>
          <w:b/>
          <w:bCs/>
        </w:rPr>
      </w:pPr>
    </w:p>
    <w:p w14:paraId="391D25E9" w14:textId="7CE62278" w:rsidR="00DB61B9" w:rsidRDefault="00DB61B9"/>
    <w:p w14:paraId="14D18B6B" w14:textId="0ECB9BB3" w:rsidR="00DB61B9" w:rsidRDefault="00DB61B9">
      <w:pPr>
        <w:rPr>
          <w:color w:val="FF0000"/>
          <w:sz w:val="48"/>
          <w:szCs w:val="48"/>
        </w:rPr>
      </w:pPr>
      <w:r>
        <w:rPr>
          <w:rFonts w:hint="eastAsia"/>
          <w:color w:val="FF0000"/>
          <w:sz w:val="48"/>
          <w:szCs w:val="48"/>
        </w:rPr>
        <w:lastRenderedPageBreak/>
        <w:t>關於我們</w:t>
      </w:r>
    </w:p>
    <w:p w14:paraId="5F6F07A6" w14:textId="77777777" w:rsidR="00DB61B9" w:rsidRDefault="00DB61B9">
      <w:pPr>
        <w:rPr>
          <w:rFonts w:hint="eastAsia"/>
          <w:b/>
          <w:bCs/>
        </w:rPr>
      </w:pPr>
    </w:p>
    <w:p w14:paraId="6B6C35DF" w14:textId="20FE5FA9" w:rsidR="00DB61B9" w:rsidRDefault="00646389" w:rsidP="00646389">
      <w:pPr>
        <w:pStyle w:val="a3"/>
        <w:numPr>
          <w:ilvl w:val="0"/>
          <w:numId w:val="2"/>
        </w:numPr>
        <w:ind w:leftChars="0"/>
      </w:pPr>
      <w:r w:rsidRPr="000354E3">
        <w:rPr>
          <w:rFonts w:hint="eastAsia"/>
          <w:highlight w:val="yellow"/>
        </w:rPr>
        <w:t>大標</w:t>
      </w:r>
      <w:r w:rsidRPr="000354E3">
        <w:rPr>
          <w:highlight w:val="yellow"/>
        </w:rPr>
        <w:t xml:space="preserve">: </w:t>
      </w:r>
      <w:r w:rsidRPr="000354E3">
        <w:rPr>
          <w:rFonts w:hint="eastAsia"/>
          <w:b/>
          <w:bCs/>
          <w:highlight w:val="yellow"/>
        </w:rPr>
        <w:t>Brand Story</w:t>
      </w:r>
      <w:r>
        <w:rPr>
          <w:rFonts w:hint="eastAsia"/>
          <w:b/>
          <w:bCs/>
        </w:rPr>
        <w:t xml:space="preserve"> </w:t>
      </w:r>
      <w:r>
        <w:rPr>
          <w:rFonts w:hint="eastAsia"/>
          <w:b/>
          <w:bCs/>
        </w:rPr>
        <w:t>英文版</w:t>
      </w:r>
    </w:p>
    <w:p w14:paraId="7769CA58" w14:textId="77777777" w:rsidR="00646389" w:rsidRPr="00646389" w:rsidRDefault="00646389" w:rsidP="00646389">
      <w:pPr>
        <w:numPr>
          <w:ilvl w:val="0"/>
          <w:numId w:val="2"/>
        </w:numPr>
      </w:pPr>
      <w:r w:rsidRPr="00646389">
        <w:t>We have been dedicated to the field of raw materials for pearl milk tea for over thirty years!</w:t>
      </w:r>
    </w:p>
    <w:p w14:paraId="41850D81" w14:textId="5590FDD9" w:rsidR="00646389" w:rsidRPr="00646389" w:rsidRDefault="00646389" w:rsidP="00646389">
      <w:r>
        <w:rPr>
          <w:rFonts w:hint="eastAsia"/>
        </w:rPr>
        <w:t>3.</w:t>
      </w:r>
      <w:r w:rsidRPr="00646389">
        <w:rPr>
          <w:rFonts w:hAnsi="Calibri"/>
          <w:color w:val="000000" w:themeColor="text1"/>
          <w:kern w:val="24"/>
          <w:sz w:val="36"/>
          <w:szCs w:val="36"/>
        </w:rPr>
        <w:t xml:space="preserve"> </w:t>
      </w:r>
      <w:r w:rsidRPr="00646389">
        <w:t>The technology behind pearl milk tea food production has evolved from simple traditional methods to the current state-of-the-art production machinery. Our technology has consistently advanced, formulas have been continually refined, and flavors have been consistently developed. The only thing that remains unchanged is the original intention and unwavering dedication passed down from the previous generation. The plump, delicate, and vibrant pearls are a testament to the dedication we put into our work!</w:t>
      </w:r>
    </w:p>
    <w:p w14:paraId="2863D413" w14:textId="77777777" w:rsidR="00646389" w:rsidRPr="00646389" w:rsidRDefault="00646389" w:rsidP="00646389">
      <w:r w:rsidRPr="00646389">
        <w:t>Initially, we served as raw material suppliers for many large-chain beverage stores. Over time, we expanded to cater to more international clients, reaching global distribution. We value every customer we engage with, offering not only products and services but also expertise and a sense of purpose!</w:t>
      </w:r>
    </w:p>
    <w:p w14:paraId="3807CB3D" w14:textId="18CB97F3" w:rsidR="00646389" w:rsidRDefault="00646389" w:rsidP="00646389"/>
    <w:p w14:paraId="32143DCE" w14:textId="6BD8E247" w:rsidR="00646389" w:rsidRPr="000354E3" w:rsidRDefault="00646389" w:rsidP="00646389">
      <w:pPr>
        <w:pStyle w:val="a3"/>
        <w:numPr>
          <w:ilvl w:val="0"/>
          <w:numId w:val="3"/>
        </w:numPr>
        <w:ind w:leftChars="0"/>
        <w:rPr>
          <w:highlight w:val="yellow"/>
        </w:rPr>
      </w:pPr>
      <w:r w:rsidRPr="000354E3">
        <w:rPr>
          <w:rFonts w:hint="eastAsia"/>
          <w:highlight w:val="yellow"/>
        </w:rPr>
        <w:t>大標</w:t>
      </w:r>
      <w:r w:rsidRPr="000354E3">
        <w:rPr>
          <w:highlight w:val="yellow"/>
        </w:rPr>
        <w:t>:</w:t>
      </w:r>
      <w:r w:rsidRPr="000354E3">
        <w:rPr>
          <w:rFonts w:hint="eastAsia"/>
          <w:highlight w:val="yellow"/>
        </w:rPr>
        <w:t>品牌故事</w:t>
      </w:r>
      <w:r w:rsidRPr="000354E3">
        <w:rPr>
          <w:rFonts w:hint="eastAsia"/>
          <w:highlight w:val="yellow"/>
        </w:rPr>
        <w:t xml:space="preserve"> </w:t>
      </w:r>
      <w:r w:rsidRPr="000354E3">
        <w:rPr>
          <w:rFonts w:hint="eastAsia"/>
          <w:highlight w:val="yellow"/>
        </w:rPr>
        <w:t>中文版</w:t>
      </w:r>
    </w:p>
    <w:p w14:paraId="0B5D7772" w14:textId="77777777" w:rsidR="00646389" w:rsidRPr="00646389" w:rsidRDefault="00646389" w:rsidP="00646389">
      <w:pPr>
        <w:numPr>
          <w:ilvl w:val="0"/>
          <w:numId w:val="3"/>
        </w:numPr>
      </w:pPr>
      <w:r w:rsidRPr="00646389">
        <w:rPr>
          <w:rFonts w:hint="eastAsia"/>
        </w:rPr>
        <w:t>我們致力於珍珠奶茶食品原物料領域已三十餘年了！</w:t>
      </w:r>
    </w:p>
    <w:p w14:paraId="3E48B06B" w14:textId="4320D143" w:rsidR="00646389" w:rsidRPr="00646389" w:rsidRDefault="00646389" w:rsidP="00646389">
      <w:r>
        <w:rPr>
          <w:rFonts w:hint="eastAsia"/>
        </w:rPr>
        <w:t>3.</w:t>
      </w:r>
      <w:r w:rsidRPr="00646389">
        <w:rPr>
          <w:rFonts w:hint="eastAsia"/>
          <w:color w:val="000000" w:themeColor="text1"/>
          <w:kern w:val="24"/>
          <w:sz w:val="36"/>
          <w:szCs w:val="36"/>
        </w:rPr>
        <w:t xml:space="preserve"> </w:t>
      </w:r>
      <w:r w:rsidRPr="00646389">
        <w:rPr>
          <w:rFonts w:hint="eastAsia"/>
        </w:rPr>
        <w:t>技術從單純的土法煉鋼，到現在的高端生產機器，我們技術一直不斷進步、配方不斷優化、口味不斷的研發，唯一不變的，是從上一代傳承下來的初心與堅持！從顆顆飽滿、細緻亮麗的珍珠可以看出，裡面滿滿的，是我們的用心！</w:t>
      </w:r>
    </w:p>
    <w:p w14:paraId="05A4DE07" w14:textId="77777777" w:rsidR="00646389" w:rsidRPr="00646389" w:rsidRDefault="00646389" w:rsidP="00646389">
      <w:r w:rsidRPr="00646389">
        <w:rPr>
          <w:rFonts w:hint="eastAsia"/>
        </w:rPr>
        <w:t>一開始，我們是許多大型連鎖飲料店的原料供應商，漸漸的，拓展出更多的國際客戶，分佈於全球，我們珍惜每位與我們有交集的客戶，賣的不只是商品與服務，更是專業與使命！</w:t>
      </w:r>
    </w:p>
    <w:p w14:paraId="3FFD19F0" w14:textId="20E66E43" w:rsidR="00646389" w:rsidRDefault="00646389" w:rsidP="00646389"/>
    <w:p w14:paraId="35252C5A" w14:textId="77777777" w:rsidR="00646389" w:rsidRDefault="00646389" w:rsidP="00646389"/>
    <w:p w14:paraId="064BAE39" w14:textId="77777777" w:rsidR="00646389" w:rsidRPr="00646389" w:rsidRDefault="00646389" w:rsidP="00646389">
      <w:r w:rsidRPr="00646389">
        <w:rPr>
          <w:rFonts w:hint="eastAsia"/>
          <w:b/>
          <w:bCs/>
          <w:highlight w:val="yellow"/>
        </w:rPr>
        <w:t>大標</w:t>
      </w:r>
      <w:r w:rsidRPr="00646389">
        <w:rPr>
          <w:rFonts w:hint="eastAsia"/>
          <w:b/>
          <w:bCs/>
          <w:highlight w:val="yellow"/>
        </w:rPr>
        <w:t>:Brand Management Philosophy</w:t>
      </w:r>
    </w:p>
    <w:p w14:paraId="01731FF3" w14:textId="0653D7C9" w:rsidR="00646389" w:rsidRPr="00646389" w:rsidRDefault="00646389" w:rsidP="00646389">
      <w:r>
        <w:rPr>
          <w:rFonts w:hint="eastAsia"/>
        </w:rPr>
        <w:t>1.</w:t>
      </w:r>
      <w:r w:rsidRPr="00646389">
        <w:rPr>
          <w:rFonts w:ascii="Söhne" w:hAnsi="Söhne"/>
          <w:color w:val="374151"/>
          <w:kern w:val="24"/>
          <w:sz w:val="36"/>
          <w:szCs w:val="36"/>
        </w:rPr>
        <w:t xml:space="preserve"> </w:t>
      </w:r>
      <w:r w:rsidRPr="00646389">
        <w:t>Excellent Quality</w:t>
      </w:r>
      <w:r w:rsidRPr="00646389">
        <w:rPr>
          <w:rFonts w:hint="eastAsia"/>
        </w:rPr>
        <w:t>、</w:t>
      </w:r>
      <w:r w:rsidRPr="00646389">
        <w:t>Customer First</w:t>
      </w:r>
      <w:r w:rsidRPr="00646389">
        <w:rPr>
          <w:rFonts w:hint="eastAsia"/>
        </w:rPr>
        <w:t>、</w:t>
      </w:r>
      <w:r w:rsidRPr="00646389">
        <w:t>Premium Service</w:t>
      </w:r>
      <w:r w:rsidRPr="00646389">
        <w:rPr>
          <w:rFonts w:hint="eastAsia"/>
        </w:rPr>
        <w:t>、</w:t>
      </w:r>
      <w:r w:rsidRPr="00646389">
        <w:t>Sweeping Across the Globe</w:t>
      </w:r>
    </w:p>
    <w:p w14:paraId="157ED5FD" w14:textId="6E247353" w:rsidR="00646389" w:rsidRPr="00646389" w:rsidRDefault="00646389" w:rsidP="00646389">
      <w:r>
        <w:rPr>
          <w:rFonts w:hint="eastAsia"/>
        </w:rPr>
        <w:t>2.</w:t>
      </w:r>
      <w:r w:rsidRPr="00646389">
        <w:rPr>
          <w:rFonts w:ascii="Söhne" w:hAnsi="Söhne"/>
          <w:color w:val="374151"/>
          <w:kern w:val="24"/>
          <w:sz w:val="36"/>
          <w:szCs w:val="36"/>
        </w:rPr>
        <w:t xml:space="preserve"> </w:t>
      </w:r>
      <w:r w:rsidRPr="00646389">
        <w:t>With a foundation of exceptional quality, we innovate to revive food vitality, offering customers delightful taste experiences and high-quality enjoyment. Spreading the joy of pearl milk tea globally, we continuously provide top-notch products, meeting expectations and building trust.</w:t>
      </w:r>
    </w:p>
    <w:p w14:paraId="5839D072" w14:textId="3DE3FB17" w:rsidR="00646389" w:rsidRDefault="00646389" w:rsidP="00646389"/>
    <w:p w14:paraId="0A24A849" w14:textId="77777777" w:rsidR="00646389" w:rsidRPr="00646389" w:rsidRDefault="00646389" w:rsidP="00646389">
      <w:r w:rsidRPr="00646389">
        <w:rPr>
          <w:rFonts w:hint="eastAsia"/>
          <w:b/>
          <w:bCs/>
          <w:highlight w:val="yellow"/>
        </w:rPr>
        <w:t>大標</w:t>
      </w:r>
      <w:r w:rsidRPr="00646389">
        <w:rPr>
          <w:rFonts w:hint="eastAsia"/>
          <w:b/>
          <w:bCs/>
          <w:highlight w:val="yellow"/>
        </w:rPr>
        <w:t>:</w:t>
      </w:r>
      <w:r w:rsidRPr="00646389">
        <w:rPr>
          <w:rFonts w:hint="eastAsia"/>
          <w:b/>
          <w:bCs/>
          <w:highlight w:val="yellow"/>
        </w:rPr>
        <w:t>品牌經營理念</w:t>
      </w:r>
    </w:p>
    <w:p w14:paraId="2CC33E20" w14:textId="22F394E6" w:rsidR="00646389" w:rsidRPr="00646389" w:rsidRDefault="00646389" w:rsidP="00646389">
      <w:r>
        <w:rPr>
          <w:rFonts w:hint="eastAsia"/>
        </w:rPr>
        <w:t>1.</w:t>
      </w:r>
      <w:r w:rsidRPr="00646389">
        <w:rPr>
          <w:rFonts w:hint="eastAsia"/>
        </w:rPr>
        <w:t>卓越品質、</w:t>
      </w:r>
      <w:r w:rsidRPr="00646389">
        <w:rPr>
          <w:rFonts w:hint="eastAsia"/>
        </w:rPr>
        <w:t xml:space="preserve"> </w:t>
      </w:r>
      <w:r w:rsidRPr="00646389">
        <w:rPr>
          <w:rFonts w:hint="eastAsia"/>
        </w:rPr>
        <w:t>以客至尊、優質服務、席捲全球</w:t>
      </w:r>
    </w:p>
    <w:p w14:paraId="750B9217" w14:textId="2D43D583" w:rsidR="00646389" w:rsidRPr="00646389" w:rsidRDefault="00646389" w:rsidP="00646389">
      <w:r>
        <w:rPr>
          <w:rFonts w:hint="eastAsia"/>
        </w:rPr>
        <w:t>2.</w:t>
      </w:r>
      <w:r w:rsidRPr="00646389">
        <w:rPr>
          <w:rFonts w:hint="eastAsia"/>
        </w:rPr>
        <w:t>卓越品質為基石</w:t>
      </w:r>
      <w:r w:rsidRPr="00646389">
        <w:rPr>
          <w:rFonts w:hint="eastAsia"/>
        </w:rPr>
        <w:t>,</w:t>
      </w:r>
      <w:r w:rsidRPr="00646389">
        <w:rPr>
          <w:rFonts w:hint="eastAsia"/>
        </w:rPr>
        <w:t>不斷創新研發再造食品生命力</w:t>
      </w:r>
      <w:r w:rsidRPr="00646389">
        <w:rPr>
          <w:rFonts w:hint="eastAsia"/>
        </w:rPr>
        <w:t xml:space="preserve">, </w:t>
      </w:r>
      <w:r w:rsidRPr="00646389">
        <w:rPr>
          <w:rFonts w:hint="eastAsia"/>
        </w:rPr>
        <w:t>為顧客帶來愉悅的食品口感</w:t>
      </w:r>
      <w:r w:rsidRPr="00646389">
        <w:rPr>
          <w:rFonts w:hint="eastAsia"/>
        </w:rPr>
        <w:lastRenderedPageBreak/>
        <w:t>體驗與高品質的享受</w:t>
      </w:r>
      <w:r w:rsidRPr="00646389">
        <w:rPr>
          <w:rFonts w:hint="eastAsia"/>
        </w:rPr>
        <w:t>,</w:t>
      </w:r>
      <w:r w:rsidRPr="00646389">
        <w:rPr>
          <w:rFonts w:hint="eastAsia"/>
        </w:rPr>
        <w:t>將珍珠奶茶的幸福力量傳遞到全球，我們不斷努力為客戶提供最優質的產品，滿足他們的期望和信任。</w:t>
      </w:r>
    </w:p>
    <w:p w14:paraId="7128BA69" w14:textId="77777777" w:rsidR="00646389" w:rsidRDefault="00646389" w:rsidP="00646389"/>
    <w:p w14:paraId="4D81E9BE" w14:textId="33AB2D92" w:rsidR="00646389" w:rsidRDefault="00646389" w:rsidP="00646389">
      <w:r w:rsidRPr="000354E3">
        <w:rPr>
          <w:rFonts w:hint="eastAsia"/>
          <w:highlight w:val="yellow"/>
        </w:rPr>
        <w:t>大標</w:t>
      </w:r>
      <w:r w:rsidRPr="000354E3">
        <w:rPr>
          <w:rFonts w:hint="eastAsia"/>
          <w:highlight w:val="yellow"/>
        </w:rPr>
        <w:t>:</w:t>
      </w:r>
      <w:r w:rsidRPr="000354E3">
        <w:rPr>
          <w:rFonts w:hint="eastAsia"/>
          <w:highlight w:val="yellow"/>
        </w:rPr>
        <w:t>品牌願景</w:t>
      </w:r>
    </w:p>
    <w:p w14:paraId="7C4AB58B" w14:textId="53FF131C" w:rsidR="00646389" w:rsidRPr="00646389" w:rsidRDefault="00646389" w:rsidP="00646389">
      <w:r>
        <w:rPr>
          <w:rFonts w:hint="eastAsia"/>
          <w:b/>
          <w:bCs/>
        </w:rPr>
        <w:t>1.</w:t>
      </w:r>
      <w:r w:rsidRPr="00646389">
        <w:rPr>
          <w:rFonts w:hint="eastAsia"/>
          <w:b/>
          <w:bCs/>
        </w:rPr>
        <w:t>台灣是搖籃，世界是舞台</w:t>
      </w:r>
    </w:p>
    <w:p w14:paraId="5DB5ED9C" w14:textId="61C5F554" w:rsidR="00646389" w:rsidRPr="00646389" w:rsidRDefault="00646389" w:rsidP="00646389">
      <w:r>
        <w:rPr>
          <w:rFonts w:hint="eastAsia"/>
        </w:rPr>
        <w:t>2.</w:t>
      </w:r>
      <w:r w:rsidRPr="00646389">
        <w:rPr>
          <w:rFonts w:hint="eastAsia"/>
        </w:rPr>
        <w:t>為了傳遞珍珠奶茶的幸福力量</w:t>
      </w:r>
      <w:r w:rsidRPr="00646389">
        <w:t xml:space="preserve">, </w:t>
      </w:r>
      <w:r w:rsidRPr="00646389">
        <w:rPr>
          <w:rFonts w:hint="eastAsia"/>
        </w:rPr>
        <w:t>台灣是我們的起步搖籃</w:t>
      </w:r>
      <w:r w:rsidRPr="00646389">
        <w:t>,</w:t>
      </w:r>
      <w:r w:rsidRPr="00646389">
        <w:rPr>
          <w:rFonts w:hint="eastAsia"/>
        </w:rPr>
        <w:t>世界是我們的舞台。與國際接軌，將珍珠奶茶推向世界舞台，讓更多的人品味到台灣食品的獨特魅力。</w:t>
      </w:r>
    </w:p>
    <w:p w14:paraId="23E1E695" w14:textId="5C934D66" w:rsidR="00646389" w:rsidRDefault="00646389" w:rsidP="00646389"/>
    <w:p w14:paraId="59252B2E" w14:textId="094F75AB" w:rsidR="00646389" w:rsidRPr="00646389" w:rsidRDefault="00646389" w:rsidP="00646389">
      <w:r w:rsidRPr="000354E3">
        <w:rPr>
          <w:rFonts w:hint="eastAsia"/>
          <w:highlight w:val="yellow"/>
        </w:rPr>
        <w:t>大標</w:t>
      </w:r>
      <w:r w:rsidRPr="000354E3">
        <w:rPr>
          <w:rFonts w:hint="eastAsia"/>
          <w:highlight w:val="yellow"/>
        </w:rPr>
        <w:t>:</w:t>
      </w:r>
      <w:r w:rsidRPr="00646389">
        <w:rPr>
          <w:rFonts w:hint="eastAsia"/>
          <w:b/>
          <w:bCs/>
          <w:highlight w:val="yellow"/>
        </w:rPr>
        <w:t>Brand Vision</w:t>
      </w:r>
    </w:p>
    <w:p w14:paraId="70B6712D" w14:textId="7B378619" w:rsidR="00646389" w:rsidRPr="00646389" w:rsidRDefault="00646389" w:rsidP="00646389">
      <w:pPr>
        <w:pStyle w:val="a3"/>
        <w:numPr>
          <w:ilvl w:val="0"/>
          <w:numId w:val="4"/>
        </w:numPr>
        <w:ind w:leftChars="0"/>
        <w:rPr>
          <w:b/>
          <w:bCs/>
        </w:rPr>
      </w:pPr>
      <w:r w:rsidRPr="00646389">
        <w:rPr>
          <w:rFonts w:hint="eastAsia"/>
          <w:b/>
          <w:bCs/>
        </w:rPr>
        <w:t>Taiwan as the Cradle, the World as the Stage</w:t>
      </w:r>
    </w:p>
    <w:p w14:paraId="2627DDCE" w14:textId="77777777" w:rsidR="00646389" w:rsidRPr="00646389" w:rsidRDefault="00646389" w:rsidP="00646389">
      <w:pPr>
        <w:pStyle w:val="a3"/>
        <w:numPr>
          <w:ilvl w:val="0"/>
          <w:numId w:val="4"/>
        </w:numPr>
        <w:ind w:leftChars="0"/>
      </w:pPr>
      <w:r w:rsidRPr="00646389">
        <w:t>In order to convey the joyful essence of pearl milk tea, Taiwan is our cradle of origin, and the world is our stage. Aligning with the international community, we are propelling pearl milk tea onto the global platform, allowing more people to savor the unique charm of Taiwanese cuisine.</w:t>
      </w:r>
    </w:p>
    <w:p w14:paraId="49A95CE0" w14:textId="77777777" w:rsidR="00646389" w:rsidRDefault="00646389" w:rsidP="00646389"/>
    <w:p w14:paraId="02546872" w14:textId="3C9437D0" w:rsidR="00646389" w:rsidRDefault="00646389" w:rsidP="00646389">
      <w:r>
        <w:rPr>
          <w:rFonts w:hint="eastAsia"/>
        </w:rPr>
        <w:t>製程能力改成品管能力</w:t>
      </w:r>
    </w:p>
    <w:p w14:paraId="0606814C" w14:textId="7109D36E" w:rsidR="00646389" w:rsidRDefault="00646389" w:rsidP="00646389">
      <w:pPr>
        <w:rPr>
          <w:rFonts w:hint="eastAsia"/>
        </w:rPr>
      </w:pPr>
      <w:r>
        <w:rPr>
          <w:rFonts w:ascii="Söhne" w:hAnsi="Söhne"/>
          <w:color w:val="374151"/>
          <w:shd w:val="clear" w:color="auto" w:fill="F7F7F8"/>
        </w:rPr>
        <w:t>Quality Management Capability</w:t>
      </w:r>
    </w:p>
    <w:p w14:paraId="447B3C33" w14:textId="02908FD4" w:rsidR="00646389" w:rsidRDefault="00646389" w:rsidP="00646389"/>
    <w:p w14:paraId="35EB4C7C" w14:textId="4D334F6F" w:rsidR="00646389" w:rsidRDefault="00646389" w:rsidP="00646389">
      <w:r>
        <w:rPr>
          <w:rFonts w:hint="eastAsia"/>
        </w:rPr>
        <w:t>大標</w:t>
      </w:r>
      <w:r>
        <w:rPr>
          <w:rFonts w:hint="eastAsia"/>
        </w:rPr>
        <w:t>:</w:t>
      </w:r>
      <w:r w:rsidRPr="00646389">
        <w:rPr>
          <w:rFonts w:hint="eastAsia"/>
        </w:rPr>
        <w:t xml:space="preserve"> </w:t>
      </w:r>
      <w:proofErr w:type="spellStart"/>
      <w:r w:rsidRPr="00646389">
        <w:rPr>
          <w:rFonts w:hint="eastAsia"/>
        </w:rPr>
        <w:t>Bubblephil</w:t>
      </w:r>
      <w:proofErr w:type="spellEnd"/>
      <w:r w:rsidRPr="00646389">
        <w:rPr>
          <w:rFonts w:hint="eastAsia"/>
        </w:rPr>
        <w:t>以持續改進、嚴格的全程監控，以及堅守高標準的合</w:t>
      </w:r>
      <w:proofErr w:type="gramStart"/>
      <w:r w:rsidRPr="00646389">
        <w:rPr>
          <w:rFonts w:hint="eastAsia"/>
        </w:rPr>
        <w:t>規</w:t>
      </w:r>
      <w:proofErr w:type="gramEnd"/>
      <w:r w:rsidRPr="00646389">
        <w:rPr>
          <w:rFonts w:hint="eastAsia"/>
        </w:rPr>
        <w:t>性作為核心策略，確保其產品始終達到最優品質水準。中文</w:t>
      </w:r>
    </w:p>
    <w:p w14:paraId="6076163E" w14:textId="77777777" w:rsidR="00646389" w:rsidRDefault="00646389" w:rsidP="00646389"/>
    <w:p w14:paraId="12CEC04D" w14:textId="36875A00" w:rsidR="00646389" w:rsidRDefault="00646389" w:rsidP="00646389">
      <w:proofErr w:type="spellStart"/>
      <w:r w:rsidRPr="00646389">
        <w:rPr>
          <w:rFonts w:hint="eastAsia"/>
        </w:rPr>
        <w:t>Bubblephil</w:t>
      </w:r>
      <w:proofErr w:type="spellEnd"/>
      <w:r w:rsidRPr="00646389">
        <w:rPr>
          <w:rFonts w:hint="eastAsia"/>
        </w:rPr>
        <w:t xml:space="preserve"> employs a core strategy of continuous improvement, rigorous end-to-end monitoring, and unwavering commitment to high compliance standards to ensure that its products consistently achieve the highest quality standards. </w:t>
      </w:r>
      <w:r w:rsidRPr="00646389">
        <w:rPr>
          <w:rFonts w:hint="eastAsia"/>
        </w:rPr>
        <w:t>英文</w:t>
      </w:r>
    </w:p>
    <w:p w14:paraId="3710F375" w14:textId="77777777" w:rsidR="00646389" w:rsidRDefault="00646389" w:rsidP="00646389"/>
    <w:p w14:paraId="281541EB" w14:textId="224A7B22" w:rsidR="00646389" w:rsidRDefault="00646389" w:rsidP="00646389">
      <w:pPr>
        <w:rPr>
          <w:rFonts w:hint="eastAsia"/>
          <w:color w:val="FF0000"/>
          <w:sz w:val="48"/>
          <w:szCs w:val="48"/>
        </w:rPr>
      </w:pPr>
      <w:r>
        <w:rPr>
          <w:rFonts w:hint="eastAsia"/>
          <w:color w:val="FF0000"/>
          <w:sz w:val="48"/>
          <w:szCs w:val="48"/>
        </w:rPr>
        <w:t>客製化服務</w:t>
      </w:r>
    </w:p>
    <w:p w14:paraId="61790EE3" w14:textId="44E4ADC0" w:rsidR="00646389" w:rsidRPr="00646389" w:rsidRDefault="00646389" w:rsidP="00646389">
      <w:r w:rsidRPr="000354E3">
        <w:rPr>
          <w:rFonts w:hint="eastAsia"/>
          <w:highlight w:val="yellow"/>
        </w:rPr>
        <w:t>1.</w:t>
      </w:r>
      <w:r w:rsidRPr="00646389">
        <w:rPr>
          <w:rFonts w:hint="eastAsia"/>
          <w:highlight w:val="yellow"/>
        </w:rPr>
        <w:t>標題</w:t>
      </w:r>
      <w:r w:rsidRPr="00646389">
        <w:rPr>
          <w:highlight w:val="yellow"/>
        </w:rPr>
        <w:t>Business Startup Services</w:t>
      </w:r>
      <w:r w:rsidR="000354E3" w:rsidRPr="000354E3">
        <w:rPr>
          <w:rFonts w:hint="eastAsia"/>
          <w:highlight w:val="yellow"/>
        </w:rPr>
        <w:t>-</w:t>
      </w:r>
      <w:r w:rsidR="000354E3" w:rsidRPr="000354E3">
        <w:rPr>
          <w:rFonts w:hint="eastAsia"/>
          <w:highlight w:val="yellow"/>
        </w:rPr>
        <w:t>創業服務</w:t>
      </w:r>
    </w:p>
    <w:p w14:paraId="4F215046" w14:textId="75D45241" w:rsidR="00646389" w:rsidRPr="00646389" w:rsidRDefault="00646389" w:rsidP="00646389">
      <w:r>
        <w:rPr>
          <w:rFonts w:hint="eastAsia"/>
        </w:rPr>
        <w:t>2</w:t>
      </w:r>
      <w:r>
        <w:rPr>
          <w:rFonts w:hint="eastAsia"/>
        </w:rPr>
        <w:t>內文</w:t>
      </w:r>
      <w:r>
        <w:rPr>
          <w:rFonts w:hint="eastAsia"/>
        </w:rPr>
        <w:t>:</w:t>
      </w:r>
      <w:r w:rsidRPr="00646389">
        <w:rPr>
          <w:rFonts w:hAnsi="Calibri"/>
          <w:color w:val="000000" w:themeColor="text1"/>
          <w:kern w:val="24"/>
          <w:sz w:val="36"/>
          <w:szCs w:val="36"/>
        </w:rPr>
        <w:t xml:space="preserve"> </w:t>
      </w:r>
      <w:r w:rsidRPr="00646389">
        <w:t>We have been serving domestic and international tea beverage chain brands and various types of channels for many years. Our deep expertise in the tea beverage industry has honed our keen insight, and we have inherited decades of exclusive experience and essence. This allows you to independently create unique style beverages and easily learn to be a successful entrepreneur!</w:t>
      </w:r>
    </w:p>
    <w:p w14:paraId="71A40FF3" w14:textId="77777777" w:rsidR="000354E3" w:rsidRPr="000354E3" w:rsidRDefault="00646389" w:rsidP="000354E3">
      <w:r>
        <w:rPr>
          <w:rFonts w:hint="eastAsia"/>
        </w:rPr>
        <w:t>3.</w:t>
      </w:r>
      <w:r w:rsidRPr="00646389">
        <w:rPr>
          <w:rFonts w:ascii="Söhne" w:hAnsi="Söhne"/>
          <w:color w:val="374151"/>
          <w:kern w:val="24"/>
          <w:sz w:val="36"/>
          <w:szCs w:val="36"/>
        </w:rPr>
        <w:t xml:space="preserve"> </w:t>
      </w:r>
      <w:r w:rsidRPr="00646389">
        <w:t>Brand Positioning</w:t>
      </w:r>
      <w:r>
        <w:rPr>
          <w:rFonts w:hint="eastAsia"/>
        </w:rPr>
        <w:t>、</w:t>
      </w:r>
      <w:r w:rsidR="000354E3" w:rsidRPr="000354E3">
        <w:t>Manu Setting</w:t>
      </w:r>
      <w:r w:rsidR="000354E3">
        <w:rPr>
          <w:rFonts w:hint="eastAsia"/>
        </w:rPr>
        <w:t>、</w:t>
      </w:r>
      <w:r w:rsidR="000354E3" w:rsidRPr="000354E3">
        <w:t>Beverage Marketing Strategy Analysis</w:t>
      </w:r>
    </w:p>
    <w:p w14:paraId="7F9C70E7" w14:textId="77777777" w:rsidR="000354E3" w:rsidRDefault="000354E3" w:rsidP="000354E3">
      <w:r w:rsidRPr="000354E3">
        <w:t xml:space="preserve">Beverage Preparation </w:t>
      </w:r>
      <w:proofErr w:type="gramStart"/>
      <w:r w:rsidRPr="000354E3">
        <w:t>And</w:t>
      </w:r>
      <w:proofErr w:type="gramEnd"/>
      <w:r w:rsidRPr="000354E3">
        <w:t xml:space="preserve"> Bar Skill Practicing</w:t>
      </w:r>
    </w:p>
    <w:p w14:paraId="4C4E9DC1" w14:textId="77777777" w:rsidR="000354E3" w:rsidRDefault="000354E3" w:rsidP="000354E3"/>
    <w:p w14:paraId="25016BF4" w14:textId="77777777" w:rsidR="000354E3" w:rsidRDefault="000354E3" w:rsidP="000354E3"/>
    <w:p w14:paraId="3C251C52" w14:textId="61B032FB" w:rsidR="000354E3" w:rsidRDefault="000354E3" w:rsidP="000354E3">
      <w:r w:rsidRPr="000354E3">
        <w:rPr>
          <w:rFonts w:hint="eastAsia"/>
          <w:highlight w:val="yellow"/>
        </w:rPr>
        <w:lastRenderedPageBreak/>
        <w:t xml:space="preserve">1. </w:t>
      </w:r>
      <w:r w:rsidRPr="000354E3">
        <w:rPr>
          <w:rFonts w:hint="eastAsia"/>
          <w:highlight w:val="yellow"/>
        </w:rPr>
        <w:t>創業服務</w:t>
      </w:r>
    </w:p>
    <w:p w14:paraId="04C517E6" w14:textId="63FC61B5" w:rsidR="000354E3" w:rsidRPr="000354E3" w:rsidRDefault="000354E3" w:rsidP="000354E3">
      <w:r>
        <w:rPr>
          <w:rFonts w:hint="eastAsia"/>
        </w:rPr>
        <w:t>2.</w:t>
      </w:r>
      <w:r w:rsidRPr="000354E3">
        <w:rPr>
          <w:rFonts w:hint="eastAsia"/>
          <w:color w:val="000000" w:themeColor="text1"/>
          <w:kern w:val="24"/>
          <w:sz w:val="36"/>
          <w:szCs w:val="36"/>
        </w:rPr>
        <w:t xml:space="preserve"> </w:t>
      </w:r>
      <w:r w:rsidRPr="000354E3">
        <w:rPr>
          <w:rFonts w:hint="eastAsia"/>
        </w:rPr>
        <w:t>服務</w:t>
      </w:r>
      <w:proofErr w:type="gramStart"/>
      <w:r w:rsidRPr="000354E3">
        <w:rPr>
          <w:rFonts w:hint="eastAsia"/>
        </w:rPr>
        <w:t>國內外茶</w:t>
      </w:r>
      <w:proofErr w:type="gramEnd"/>
      <w:r w:rsidRPr="000354E3">
        <w:rPr>
          <w:rFonts w:hint="eastAsia"/>
        </w:rPr>
        <w:t>飲連鎖品牌與各類型通路多年，深耕茶飲產業造就敏銳眼光，傳承數十年產業獨家經驗與精粹，讓您可自行開創獨家風格飲品，輕鬆學會當老闆！</w:t>
      </w:r>
    </w:p>
    <w:p w14:paraId="56CC6561" w14:textId="18327D44" w:rsidR="000354E3" w:rsidRPr="000354E3" w:rsidRDefault="000354E3" w:rsidP="000354E3"/>
    <w:p w14:paraId="79D96613" w14:textId="0C08F76D" w:rsidR="000354E3" w:rsidRDefault="000354E3" w:rsidP="000354E3">
      <w:pPr>
        <w:rPr>
          <w:rFonts w:hint="eastAsia"/>
        </w:rPr>
      </w:pPr>
      <w:r>
        <w:rPr>
          <w:rFonts w:hint="eastAsia"/>
        </w:rPr>
        <w:t>3.</w:t>
      </w:r>
      <w:r w:rsidRPr="000354E3">
        <w:rPr>
          <w:rFonts w:hint="eastAsia"/>
        </w:rPr>
        <w:t xml:space="preserve"> </w:t>
      </w:r>
      <w:r>
        <w:rPr>
          <w:rFonts w:hint="eastAsia"/>
        </w:rPr>
        <w:t>品牌定位、菜單設定、飲料營銷策略分析</w:t>
      </w:r>
      <w:r>
        <w:rPr>
          <w:rFonts w:hint="eastAsia"/>
        </w:rPr>
        <w:t>、</w:t>
      </w:r>
      <w:r>
        <w:rPr>
          <w:rFonts w:hint="eastAsia"/>
        </w:rPr>
        <w:t>飲料準備及酒吧技巧練習</w:t>
      </w:r>
    </w:p>
    <w:p w14:paraId="2F399CD4" w14:textId="77777777" w:rsidR="000354E3" w:rsidRDefault="000354E3" w:rsidP="000354E3">
      <w:pPr>
        <w:rPr>
          <w:rFonts w:hint="eastAsia"/>
        </w:rPr>
      </w:pPr>
    </w:p>
    <w:p w14:paraId="422D2499" w14:textId="44264593" w:rsidR="000354E3" w:rsidRDefault="000354E3" w:rsidP="000354E3">
      <w:r>
        <w:rPr>
          <w:rFonts w:hint="eastAsia"/>
        </w:rPr>
        <w:t>客戶實際案例</w:t>
      </w:r>
      <w:r>
        <w:rPr>
          <w:rFonts w:hint="eastAsia"/>
        </w:rPr>
        <w:t>-</w:t>
      </w:r>
      <w:r>
        <w:rPr>
          <w:rFonts w:hint="eastAsia"/>
        </w:rPr>
        <w:t>美國客戶</w:t>
      </w:r>
    </w:p>
    <w:p w14:paraId="094756E7" w14:textId="7FC6C186" w:rsidR="000354E3" w:rsidRPr="000354E3" w:rsidRDefault="000354E3" w:rsidP="000354E3">
      <w:r>
        <w:rPr>
          <w:rFonts w:hint="eastAsia"/>
        </w:rPr>
        <w:t>內文</w:t>
      </w:r>
      <w:r>
        <w:rPr>
          <w:rFonts w:hint="eastAsia"/>
        </w:rPr>
        <w:t>:</w:t>
      </w:r>
      <w:r w:rsidRPr="000354E3">
        <w:rPr>
          <w:rFonts w:hint="eastAsia"/>
        </w:rPr>
        <w:t>透過最大</w:t>
      </w:r>
      <w:r w:rsidRPr="000354E3">
        <w:t>B2B</w:t>
      </w:r>
      <w:r w:rsidRPr="000354E3">
        <w:rPr>
          <w:rFonts w:hint="eastAsia"/>
        </w:rPr>
        <w:t>網站獲取客源，並在</w:t>
      </w:r>
      <w:proofErr w:type="gramStart"/>
      <w:r w:rsidRPr="000354E3">
        <w:rPr>
          <w:rFonts w:hint="eastAsia"/>
        </w:rPr>
        <w:t>接洽時聊解</w:t>
      </w:r>
      <w:proofErr w:type="gramEnd"/>
      <w:r w:rsidRPr="000354E3">
        <w:rPr>
          <w:rFonts w:hint="eastAsia"/>
        </w:rPr>
        <w:t>客戶痛點，並協助完成客戶開店需求</w:t>
      </w:r>
    </w:p>
    <w:p w14:paraId="6175AE15" w14:textId="793E7F28" w:rsidR="000354E3" w:rsidRDefault="000354E3" w:rsidP="000354E3">
      <w:r>
        <w:rPr>
          <w:rFonts w:hint="eastAsia"/>
        </w:rPr>
        <w:t>流程</w:t>
      </w:r>
      <w:r>
        <w:rPr>
          <w:rFonts w:hint="eastAsia"/>
        </w:rPr>
        <w:t>:</w:t>
      </w:r>
    </w:p>
    <w:p w14:paraId="597FECC8" w14:textId="77777777" w:rsidR="000354E3" w:rsidRPr="000354E3" w:rsidRDefault="000354E3" w:rsidP="000354E3">
      <w:r w:rsidRPr="000354E3">
        <w:t>1.</w:t>
      </w:r>
      <w:r w:rsidRPr="000354E3">
        <w:rPr>
          <w:rFonts w:hint="eastAsia"/>
        </w:rPr>
        <w:t>了解客戶需求</w:t>
      </w:r>
      <w:r w:rsidRPr="000354E3">
        <w:t>:</w:t>
      </w:r>
      <w:r w:rsidRPr="000354E3">
        <w:br/>
      </w:r>
      <w:r w:rsidRPr="000354E3">
        <w:rPr>
          <w:rFonts w:hint="eastAsia"/>
        </w:rPr>
        <w:t>透過對話確認客戶想要</w:t>
      </w:r>
      <w:proofErr w:type="gramStart"/>
      <w:r w:rsidRPr="000354E3">
        <w:rPr>
          <w:rFonts w:hint="eastAsia"/>
        </w:rPr>
        <w:t>甚麼，</w:t>
      </w:r>
      <w:proofErr w:type="gramEnd"/>
      <w:r w:rsidRPr="000354E3">
        <w:rPr>
          <w:rFonts w:hint="eastAsia"/>
        </w:rPr>
        <w:t>需要甚麼。</w:t>
      </w:r>
    </w:p>
    <w:p w14:paraId="1BAB8F3F" w14:textId="77777777" w:rsidR="000354E3" w:rsidRPr="000354E3" w:rsidRDefault="000354E3" w:rsidP="000354E3">
      <w:r w:rsidRPr="000354E3">
        <w:t>2.</w:t>
      </w:r>
      <w:r w:rsidRPr="000354E3">
        <w:rPr>
          <w:rFonts w:hint="eastAsia"/>
        </w:rPr>
        <w:t>提供樣品嚐試</w:t>
      </w:r>
      <w:r w:rsidRPr="000354E3">
        <w:rPr>
          <w:rFonts w:hint="eastAsia"/>
        </w:rPr>
        <w:br/>
      </w:r>
      <w:r w:rsidRPr="000354E3">
        <w:t>:</w:t>
      </w:r>
      <w:r w:rsidRPr="000354E3">
        <w:rPr>
          <w:rFonts w:hint="eastAsia"/>
        </w:rPr>
        <w:t>透過客戶需求提供對應的樣品試樣。</w:t>
      </w:r>
    </w:p>
    <w:p w14:paraId="1FA32E85" w14:textId="77777777" w:rsidR="000354E3" w:rsidRPr="000354E3" w:rsidRDefault="000354E3" w:rsidP="000354E3">
      <w:r w:rsidRPr="000354E3">
        <w:t>3.</w:t>
      </w:r>
      <w:r w:rsidRPr="000354E3">
        <w:rPr>
          <w:rFonts w:hint="eastAsia"/>
        </w:rPr>
        <w:t>口味研發調整</w:t>
      </w:r>
      <w:r w:rsidRPr="000354E3">
        <w:t>:</w:t>
      </w:r>
      <w:r w:rsidRPr="000354E3">
        <w:rPr>
          <w:rFonts w:hint="eastAsia"/>
        </w:rPr>
        <w:t>詢問客戶試樣結果，調整成分完成客戶要求。</w:t>
      </w:r>
    </w:p>
    <w:p w14:paraId="523C547F" w14:textId="77777777" w:rsidR="000354E3" w:rsidRPr="000354E3" w:rsidRDefault="000354E3" w:rsidP="000354E3">
      <w:r w:rsidRPr="000354E3">
        <w:t>4.</w:t>
      </w:r>
      <w:r w:rsidRPr="000354E3">
        <w:rPr>
          <w:rFonts w:hint="eastAsia"/>
        </w:rPr>
        <w:t>飲料調整配方</w:t>
      </w:r>
      <w:r w:rsidRPr="000354E3">
        <w:t>:</w:t>
      </w:r>
      <w:r w:rsidRPr="000354E3">
        <w:rPr>
          <w:rFonts w:hint="eastAsia"/>
        </w:rPr>
        <w:t>建議飲料配方，並根據客戶口感適時調整飲料比例。</w:t>
      </w:r>
    </w:p>
    <w:p w14:paraId="6F825E1B" w14:textId="77777777" w:rsidR="000354E3" w:rsidRPr="000354E3" w:rsidRDefault="000354E3" w:rsidP="000354E3">
      <w:r w:rsidRPr="000354E3">
        <w:t>5.</w:t>
      </w:r>
      <w:r w:rsidRPr="000354E3">
        <w:rPr>
          <w:rFonts w:hint="eastAsia"/>
        </w:rPr>
        <w:t>店面規劃建議</w:t>
      </w:r>
      <w:r w:rsidRPr="000354E3">
        <w:t>:</w:t>
      </w:r>
      <w:r w:rsidRPr="000354E3">
        <w:rPr>
          <w:rFonts w:hint="eastAsia"/>
        </w:rPr>
        <w:t>透過多年經驗，協助展店風格規劃。</w:t>
      </w:r>
    </w:p>
    <w:p w14:paraId="77612711" w14:textId="77777777" w:rsidR="000354E3" w:rsidRPr="000354E3" w:rsidRDefault="000354E3" w:rsidP="000354E3">
      <w:r w:rsidRPr="000354E3">
        <w:t>6.</w:t>
      </w:r>
      <w:r w:rsidRPr="000354E3">
        <w:rPr>
          <w:rFonts w:hint="eastAsia"/>
        </w:rPr>
        <w:t>完成訂單出貨</w:t>
      </w:r>
      <w:r w:rsidRPr="000354E3">
        <w:t>:</w:t>
      </w:r>
      <w:r w:rsidRPr="000354E3">
        <w:rPr>
          <w:rFonts w:hint="eastAsia"/>
        </w:rPr>
        <w:t>簽訂訂單，安排</w:t>
      </w:r>
      <w:proofErr w:type="gramStart"/>
      <w:r w:rsidRPr="000354E3">
        <w:rPr>
          <w:rFonts w:hint="eastAsia"/>
        </w:rPr>
        <w:t>產期跟出貨</w:t>
      </w:r>
      <w:proofErr w:type="gramEnd"/>
      <w:r w:rsidRPr="000354E3">
        <w:rPr>
          <w:rFonts w:hint="eastAsia"/>
        </w:rPr>
        <w:t>時間規劃。</w:t>
      </w:r>
    </w:p>
    <w:p w14:paraId="56E8F9E0" w14:textId="77777777" w:rsidR="000354E3" w:rsidRDefault="000354E3" w:rsidP="000354E3"/>
    <w:p w14:paraId="499CAF82" w14:textId="4C2ECB26" w:rsidR="000354E3" w:rsidRPr="000354E3" w:rsidRDefault="000354E3" w:rsidP="000354E3">
      <w:r>
        <w:rPr>
          <w:rFonts w:hint="eastAsia"/>
        </w:rPr>
        <w:t>1.</w:t>
      </w:r>
      <w:r w:rsidRPr="000354E3">
        <w:rPr>
          <w:rFonts w:ascii="Söhne" w:hAnsi="Söhne"/>
          <w:color w:val="374151"/>
          <w:kern w:val="24"/>
          <w:sz w:val="36"/>
          <w:szCs w:val="36"/>
        </w:rPr>
        <w:t xml:space="preserve"> </w:t>
      </w:r>
      <w:r w:rsidRPr="000354E3">
        <w:t>Customer Case - U.S. Client</w:t>
      </w:r>
    </w:p>
    <w:p w14:paraId="43C62D09" w14:textId="2102FDD9" w:rsidR="000354E3" w:rsidRPr="000354E3" w:rsidRDefault="000354E3" w:rsidP="000354E3">
      <w:r>
        <w:rPr>
          <w:rFonts w:hint="eastAsia"/>
        </w:rPr>
        <w:t>2.</w:t>
      </w:r>
      <w:r w:rsidRPr="000354E3">
        <w:rPr>
          <w:rFonts w:ascii="Söhne" w:hAnsi="Söhne"/>
          <w:color w:val="374151"/>
          <w:kern w:val="24"/>
          <w:sz w:val="36"/>
          <w:szCs w:val="36"/>
        </w:rPr>
        <w:t xml:space="preserve"> </w:t>
      </w:r>
      <w:r w:rsidRPr="000354E3">
        <w:t>Acquiring customer leads through the largest B2B website, addressing customer pain points during initial contact, and assisting in fulfilling their store opening requirements.</w:t>
      </w:r>
    </w:p>
    <w:p w14:paraId="0664116D" w14:textId="2931035E" w:rsidR="000354E3" w:rsidRPr="000354E3" w:rsidRDefault="000354E3" w:rsidP="000354E3">
      <w:pPr>
        <w:rPr>
          <w:rFonts w:hint="eastAsia"/>
        </w:rPr>
      </w:pPr>
      <w:r>
        <w:rPr>
          <w:rFonts w:hint="eastAsia"/>
        </w:rPr>
        <w:t>3.</w:t>
      </w:r>
      <w:r>
        <w:rPr>
          <w:rFonts w:hint="eastAsia"/>
        </w:rPr>
        <w:t>流程</w:t>
      </w:r>
      <w:r>
        <w:rPr>
          <w:rFonts w:hint="eastAsia"/>
        </w:rPr>
        <w:t>:</w:t>
      </w:r>
    </w:p>
    <w:p w14:paraId="4D4F7E01" w14:textId="77777777" w:rsidR="000354E3" w:rsidRPr="000354E3" w:rsidRDefault="000354E3" w:rsidP="000354E3">
      <w:pPr>
        <w:numPr>
          <w:ilvl w:val="0"/>
          <w:numId w:val="5"/>
        </w:numPr>
      </w:pPr>
      <w:r w:rsidRPr="000354E3">
        <w:t>Understanding Customer Needs: Confirming what the customer wants and needs through conversation.</w:t>
      </w:r>
    </w:p>
    <w:p w14:paraId="7DA1D82F" w14:textId="77777777" w:rsidR="000354E3" w:rsidRPr="000354E3" w:rsidRDefault="000354E3" w:rsidP="000354E3">
      <w:pPr>
        <w:numPr>
          <w:ilvl w:val="0"/>
          <w:numId w:val="5"/>
        </w:numPr>
      </w:pPr>
      <w:r w:rsidRPr="000354E3">
        <w:t>Providing Sample Tasting: Offering relevant sample tastings based on customer requirements.</w:t>
      </w:r>
    </w:p>
    <w:p w14:paraId="44EF6B86" w14:textId="77777777" w:rsidR="000354E3" w:rsidRPr="000354E3" w:rsidRDefault="000354E3" w:rsidP="000354E3">
      <w:pPr>
        <w:numPr>
          <w:ilvl w:val="0"/>
          <w:numId w:val="5"/>
        </w:numPr>
      </w:pPr>
      <w:r w:rsidRPr="000354E3">
        <w:t>Flavor Development and Adjustment: Inquiring about the results of the sample tastings, making ingredient adjustments to meet customer specifications.</w:t>
      </w:r>
    </w:p>
    <w:p w14:paraId="2FFCD59D" w14:textId="77777777" w:rsidR="000354E3" w:rsidRPr="000354E3" w:rsidRDefault="000354E3" w:rsidP="000354E3">
      <w:pPr>
        <w:numPr>
          <w:ilvl w:val="0"/>
          <w:numId w:val="5"/>
        </w:numPr>
      </w:pPr>
      <w:r w:rsidRPr="000354E3">
        <w:t>Beverage Recipe Adjustments: Recommending beverage recipes and timely adjusting ingredient proportions based on customer taste preferences.</w:t>
      </w:r>
    </w:p>
    <w:p w14:paraId="119BAB06" w14:textId="77777777" w:rsidR="000354E3" w:rsidRPr="000354E3" w:rsidRDefault="000354E3" w:rsidP="000354E3">
      <w:pPr>
        <w:numPr>
          <w:ilvl w:val="0"/>
          <w:numId w:val="5"/>
        </w:numPr>
      </w:pPr>
      <w:r w:rsidRPr="000354E3">
        <w:t>Store Layout Recommendations: Using years of experience to assist with store style and layout planning.</w:t>
      </w:r>
    </w:p>
    <w:p w14:paraId="1BFCC77E" w14:textId="77777777" w:rsidR="000354E3" w:rsidRPr="000354E3" w:rsidRDefault="000354E3" w:rsidP="000354E3">
      <w:pPr>
        <w:numPr>
          <w:ilvl w:val="0"/>
          <w:numId w:val="5"/>
        </w:numPr>
      </w:pPr>
      <w:r w:rsidRPr="000354E3">
        <w:t>Order Fulfillment and Shipping: Finalizing orders, arranging production schedules, and planning shipment times.</w:t>
      </w:r>
    </w:p>
    <w:p w14:paraId="643EA926" w14:textId="20AD555F" w:rsidR="000354E3" w:rsidRPr="000354E3" w:rsidRDefault="000354E3" w:rsidP="000354E3">
      <w:pPr>
        <w:rPr>
          <w:rFonts w:hint="eastAsia"/>
        </w:rPr>
      </w:pPr>
      <w:r w:rsidRPr="000354E3">
        <w:rPr>
          <w:rFonts w:hint="eastAsia"/>
          <w:highlight w:val="yellow"/>
        </w:rPr>
        <w:lastRenderedPageBreak/>
        <w:t>標題</w:t>
      </w:r>
      <w:r w:rsidRPr="000354E3">
        <w:rPr>
          <w:highlight w:val="yellow"/>
        </w:rPr>
        <w:t>ODM / OEM</w:t>
      </w:r>
    </w:p>
    <w:p w14:paraId="2495DB10" w14:textId="6FDB4275" w:rsidR="000354E3" w:rsidRPr="000354E3" w:rsidRDefault="000354E3" w:rsidP="000354E3">
      <w:r>
        <w:rPr>
          <w:rFonts w:hint="eastAsia"/>
        </w:rPr>
        <w:t>內文</w:t>
      </w:r>
      <w:r>
        <w:rPr>
          <w:rFonts w:hint="eastAsia"/>
        </w:rPr>
        <w:t>:</w:t>
      </w:r>
      <w:r w:rsidRPr="000354E3">
        <w:rPr>
          <w:rFonts w:hint="eastAsia"/>
          <w:color w:val="000000" w:themeColor="text1"/>
          <w:kern w:val="24"/>
          <w:sz w:val="36"/>
          <w:szCs w:val="36"/>
        </w:rPr>
        <w:t xml:space="preserve"> </w:t>
      </w:r>
      <w:r w:rsidRPr="000354E3">
        <w:rPr>
          <w:rFonts w:hint="eastAsia"/>
        </w:rPr>
        <w:t>我們可以根據你的需求，客製化產品。但</w:t>
      </w:r>
      <w:proofErr w:type="gramStart"/>
      <w:r w:rsidRPr="000354E3">
        <w:rPr>
          <w:rFonts w:hint="eastAsia"/>
        </w:rPr>
        <w:t>不同得客製</w:t>
      </w:r>
      <w:proofErr w:type="gramEnd"/>
      <w:r w:rsidRPr="000354E3">
        <w:rPr>
          <w:rFonts w:hint="eastAsia"/>
        </w:rPr>
        <w:t>化需求</w:t>
      </w:r>
      <w:proofErr w:type="spellStart"/>
      <w:r w:rsidRPr="000354E3">
        <w:rPr>
          <w:rFonts w:hint="eastAsia"/>
        </w:rPr>
        <w:t>moq</w:t>
      </w:r>
      <w:proofErr w:type="spellEnd"/>
      <w:r w:rsidRPr="000354E3">
        <w:rPr>
          <w:rFonts w:hint="eastAsia"/>
        </w:rPr>
        <w:t>各不同，聯繫我們獲得更多資訊。</w:t>
      </w:r>
    </w:p>
    <w:p w14:paraId="5F236965" w14:textId="2401B075" w:rsidR="000354E3" w:rsidRDefault="000354E3" w:rsidP="000354E3"/>
    <w:p w14:paraId="35B1B9BC" w14:textId="77777777" w:rsidR="000354E3" w:rsidRPr="000354E3" w:rsidRDefault="000354E3" w:rsidP="000354E3">
      <w:r w:rsidRPr="000354E3">
        <w:rPr>
          <w:rFonts w:hint="eastAsia"/>
        </w:rPr>
        <w:t>木薯珍珠</w:t>
      </w:r>
      <w:r w:rsidRPr="000354E3">
        <w:t>:</w:t>
      </w:r>
      <w:r w:rsidRPr="000354E3">
        <w:rPr>
          <w:rFonts w:hint="eastAsia"/>
        </w:rPr>
        <w:t>珍珠尺寸、顏色、軟硬程度、包裝</w:t>
      </w:r>
    </w:p>
    <w:p w14:paraId="68508FF1" w14:textId="77777777" w:rsidR="000354E3" w:rsidRPr="000354E3" w:rsidRDefault="000354E3" w:rsidP="000354E3">
      <w:r w:rsidRPr="000354E3">
        <w:rPr>
          <w:rFonts w:hint="eastAsia"/>
        </w:rPr>
        <w:t>爆</w:t>
      </w:r>
      <w:proofErr w:type="gramStart"/>
      <w:r w:rsidRPr="000354E3">
        <w:rPr>
          <w:rFonts w:hint="eastAsia"/>
        </w:rPr>
        <w:t>爆</w:t>
      </w:r>
      <w:proofErr w:type="gramEnd"/>
      <w:r w:rsidRPr="000354E3">
        <w:rPr>
          <w:rFonts w:hint="eastAsia"/>
        </w:rPr>
        <w:t>珠</w:t>
      </w:r>
      <w:r w:rsidRPr="000354E3">
        <w:t>:</w:t>
      </w:r>
      <w:r w:rsidRPr="000354E3">
        <w:rPr>
          <w:rFonts w:hint="eastAsia"/>
        </w:rPr>
        <w:t>風味、顏色、口感、包裝</w:t>
      </w:r>
    </w:p>
    <w:p w14:paraId="477EBE01" w14:textId="77777777" w:rsidR="000354E3" w:rsidRPr="000354E3" w:rsidRDefault="000354E3" w:rsidP="000354E3">
      <w:r w:rsidRPr="000354E3">
        <w:rPr>
          <w:rFonts w:hint="eastAsia"/>
        </w:rPr>
        <w:t>風味飲料粉</w:t>
      </w:r>
      <w:r w:rsidRPr="000354E3">
        <w:t>:</w:t>
      </w:r>
      <w:r w:rsidRPr="000354E3">
        <w:rPr>
          <w:rFonts w:hint="eastAsia"/>
        </w:rPr>
        <w:t>口味、包裝、濃度比例、顏色</w:t>
      </w:r>
    </w:p>
    <w:p w14:paraId="074BC61D" w14:textId="77777777" w:rsidR="000354E3" w:rsidRPr="000354E3" w:rsidRDefault="000354E3" w:rsidP="000354E3">
      <w:r w:rsidRPr="000354E3">
        <w:rPr>
          <w:rFonts w:hint="eastAsia"/>
        </w:rPr>
        <w:t>茶葉</w:t>
      </w:r>
      <w:r w:rsidRPr="000354E3">
        <w:t>:</w:t>
      </w:r>
      <w:r w:rsidRPr="000354E3">
        <w:rPr>
          <w:rFonts w:hint="eastAsia"/>
        </w:rPr>
        <w:t>口味、包裝、尺寸</w:t>
      </w:r>
    </w:p>
    <w:p w14:paraId="7D8B2333" w14:textId="77777777" w:rsidR="000354E3" w:rsidRPr="000354E3" w:rsidRDefault="000354E3" w:rsidP="000354E3">
      <w:r w:rsidRPr="000354E3">
        <w:rPr>
          <w:rFonts w:hint="eastAsia"/>
        </w:rPr>
        <w:t>風味糖漿</w:t>
      </w:r>
      <w:r w:rsidRPr="000354E3">
        <w:t>:</w:t>
      </w:r>
      <w:r w:rsidRPr="000354E3">
        <w:rPr>
          <w:rFonts w:hint="eastAsia"/>
        </w:rPr>
        <w:t>口味、包裝</w:t>
      </w:r>
    </w:p>
    <w:p w14:paraId="1B71C06C" w14:textId="6C8F292C" w:rsidR="00646389" w:rsidRDefault="00646389" w:rsidP="00646389"/>
    <w:p w14:paraId="3C7E2C82" w14:textId="78B7C9F1" w:rsidR="000354E3" w:rsidRDefault="000354E3" w:rsidP="00646389">
      <w:r w:rsidRPr="000354E3">
        <w:rPr>
          <w:rFonts w:hint="eastAsia"/>
          <w:highlight w:val="yellow"/>
        </w:rPr>
        <w:t>標題</w:t>
      </w:r>
      <w:r w:rsidRPr="000354E3">
        <w:rPr>
          <w:rFonts w:hint="eastAsia"/>
          <w:highlight w:val="yellow"/>
        </w:rPr>
        <w:t>:</w:t>
      </w:r>
      <w:r w:rsidRPr="000354E3">
        <w:rPr>
          <w:highlight w:val="yellow"/>
        </w:rPr>
        <w:t xml:space="preserve"> </w:t>
      </w:r>
      <w:r w:rsidRPr="000354E3">
        <w:rPr>
          <w:highlight w:val="yellow"/>
        </w:rPr>
        <w:t>ODM / OEM</w:t>
      </w:r>
    </w:p>
    <w:p w14:paraId="643E89E2" w14:textId="77777777" w:rsidR="000354E3" w:rsidRPr="000354E3" w:rsidRDefault="000354E3" w:rsidP="000354E3">
      <w:r>
        <w:rPr>
          <w:rFonts w:hint="eastAsia"/>
        </w:rPr>
        <w:t>內文</w:t>
      </w:r>
      <w:r>
        <w:rPr>
          <w:rFonts w:hint="eastAsia"/>
        </w:rPr>
        <w:t>:</w:t>
      </w:r>
      <w:r w:rsidRPr="000354E3">
        <w:rPr>
          <w:rFonts w:hint="eastAsia"/>
          <w:color w:val="000000" w:themeColor="text1"/>
          <w:kern w:val="24"/>
          <w:sz w:val="36"/>
          <w:szCs w:val="36"/>
        </w:rPr>
        <w:t xml:space="preserve"> </w:t>
      </w:r>
      <w:r w:rsidRPr="000354E3">
        <w:t>We can customize products according to your needs, but the minimum order quantity (MOQ) varies for different customizations. Please contact us for more information.</w:t>
      </w:r>
    </w:p>
    <w:p w14:paraId="336D7048" w14:textId="4E3C8D80" w:rsidR="000354E3" w:rsidRDefault="000354E3" w:rsidP="000354E3"/>
    <w:p w14:paraId="139F15E2" w14:textId="77777777" w:rsidR="000354E3" w:rsidRPr="000354E3" w:rsidRDefault="000354E3" w:rsidP="000354E3">
      <w:r w:rsidRPr="000354E3">
        <w:t>(Tapioca Pearls): Pearl Size, Color, Texture, Packaging</w:t>
      </w:r>
    </w:p>
    <w:p w14:paraId="4E1F40B5" w14:textId="77777777" w:rsidR="000354E3" w:rsidRPr="000354E3" w:rsidRDefault="000354E3" w:rsidP="000354E3">
      <w:r w:rsidRPr="000354E3">
        <w:t>(Popping Boba): Flavor, Color, Texture, Packaging</w:t>
      </w:r>
    </w:p>
    <w:p w14:paraId="00936F1C" w14:textId="77777777" w:rsidR="000354E3" w:rsidRPr="000354E3" w:rsidRDefault="000354E3" w:rsidP="000354E3">
      <w:r w:rsidRPr="000354E3">
        <w:t xml:space="preserve">(Flavored Beverage Powder): Flavor, Packaging, </w:t>
      </w:r>
    </w:p>
    <w:p w14:paraId="40724347" w14:textId="77777777" w:rsidR="000354E3" w:rsidRPr="000354E3" w:rsidRDefault="000354E3" w:rsidP="000354E3">
      <w:r w:rsidRPr="000354E3">
        <w:t>(Tea Leaves): Flavor, Packaging, Size</w:t>
      </w:r>
    </w:p>
    <w:p w14:paraId="0C14969F" w14:textId="77777777" w:rsidR="000354E3" w:rsidRPr="000354E3" w:rsidRDefault="000354E3" w:rsidP="000354E3">
      <w:r w:rsidRPr="000354E3">
        <w:t>(Flavored Syrup): Flavor, Packaging</w:t>
      </w:r>
    </w:p>
    <w:p w14:paraId="41C00084" w14:textId="77777777" w:rsidR="000354E3" w:rsidRDefault="000354E3" w:rsidP="000354E3"/>
    <w:p w14:paraId="5165E348" w14:textId="77777777" w:rsidR="000354E3" w:rsidRDefault="000354E3" w:rsidP="000354E3"/>
    <w:p w14:paraId="771DD170" w14:textId="5CDFE2DC" w:rsidR="000354E3" w:rsidRPr="000354E3" w:rsidRDefault="000354E3" w:rsidP="000354E3">
      <w:pPr>
        <w:rPr>
          <w:rFonts w:hint="eastAsia"/>
        </w:rPr>
      </w:pPr>
      <w:r w:rsidRPr="000354E3">
        <w:rPr>
          <w:rFonts w:hint="eastAsia"/>
          <w:highlight w:val="yellow"/>
        </w:rPr>
        <w:t>珍珠奶茶一站式服務</w:t>
      </w:r>
    </w:p>
    <w:p w14:paraId="73FFC72B" w14:textId="77777777" w:rsidR="000354E3" w:rsidRPr="000354E3" w:rsidRDefault="000354E3" w:rsidP="000354E3">
      <w:r w:rsidRPr="000354E3">
        <w:rPr>
          <w:rFonts w:hint="eastAsia"/>
        </w:rPr>
        <w:t>標題</w:t>
      </w:r>
      <w:r w:rsidRPr="000354E3">
        <w:t>:One-stop Bubble Milk Tea Service</w:t>
      </w:r>
    </w:p>
    <w:p w14:paraId="301EE3D6" w14:textId="77777777" w:rsidR="000354E3" w:rsidRPr="000354E3" w:rsidRDefault="000354E3" w:rsidP="000354E3">
      <w:r w:rsidRPr="000354E3">
        <w:rPr>
          <w:rFonts w:hint="eastAsia"/>
        </w:rPr>
        <w:t>內文</w:t>
      </w:r>
      <w:r w:rsidRPr="000354E3">
        <w:t>:We can assist in procuring pearl milk tea-related products.</w:t>
      </w:r>
    </w:p>
    <w:p w14:paraId="7444D58D" w14:textId="77777777" w:rsidR="005B2EAE" w:rsidRPr="005B2EAE" w:rsidRDefault="005B2EAE" w:rsidP="005B2EAE">
      <w:r w:rsidRPr="005B2EAE">
        <w:t>Straw, lid, cup, flavored syrup, Tea leaves, beverage powder, tapioca pearl ingredient.</w:t>
      </w:r>
    </w:p>
    <w:p w14:paraId="5314AC56" w14:textId="087949F5" w:rsidR="000354E3" w:rsidRDefault="000354E3" w:rsidP="00646389"/>
    <w:p w14:paraId="10BBBC4E" w14:textId="0CDCEC23" w:rsidR="005B2EAE" w:rsidRDefault="005B2EAE" w:rsidP="00646389">
      <w:r w:rsidRPr="005B2EAE">
        <w:rPr>
          <w:rFonts w:hint="eastAsia"/>
          <w:b/>
          <w:bCs/>
        </w:rPr>
        <w:t>珍珠奶茶一站式服務</w:t>
      </w:r>
    </w:p>
    <w:p w14:paraId="1564F3C9" w14:textId="310BDF02" w:rsidR="005B2EAE" w:rsidRDefault="005B2EAE" w:rsidP="00646389">
      <w:r w:rsidRPr="005B2EAE">
        <w:rPr>
          <w:rFonts w:hint="eastAsia"/>
        </w:rPr>
        <w:t>我們可以協助採購珍珠奶茶相關產品</w:t>
      </w:r>
    </w:p>
    <w:p w14:paraId="5CB359F3" w14:textId="77777777" w:rsidR="005B2EAE" w:rsidRPr="005B2EAE" w:rsidRDefault="005B2EAE" w:rsidP="005B2EAE">
      <w:r w:rsidRPr="005B2EAE">
        <w:rPr>
          <w:rFonts w:hint="eastAsia"/>
        </w:rPr>
        <w:t>吸管、蓋子、杯子、調味糖漿、茶葉、飲料粉、木薯珍珠原料</w:t>
      </w:r>
    </w:p>
    <w:p w14:paraId="077748E4" w14:textId="77777777" w:rsidR="005B2EAE" w:rsidRPr="005B2EAE" w:rsidRDefault="005B2EAE" w:rsidP="00646389">
      <w:pPr>
        <w:rPr>
          <w:rFonts w:hint="eastAsia"/>
        </w:rPr>
      </w:pPr>
    </w:p>
    <w:sectPr w:rsidR="005B2EAE" w:rsidRPr="005B2EA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7F1"/>
    <w:multiLevelType w:val="hybridMultilevel"/>
    <w:tmpl w:val="6DD60D94"/>
    <w:lvl w:ilvl="0" w:tplc="A7EC8C8C">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ED7B07"/>
    <w:multiLevelType w:val="hybridMultilevel"/>
    <w:tmpl w:val="FB241CC2"/>
    <w:lvl w:ilvl="0" w:tplc="09AE99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C36422"/>
    <w:multiLevelType w:val="hybridMultilevel"/>
    <w:tmpl w:val="7CDA525A"/>
    <w:lvl w:ilvl="0" w:tplc="B3FE99D6">
      <w:start w:val="1"/>
      <w:numFmt w:val="decimal"/>
      <w:lvlText w:val="%1."/>
      <w:lvlJc w:val="left"/>
      <w:pPr>
        <w:tabs>
          <w:tab w:val="num" w:pos="720"/>
        </w:tabs>
        <w:ind w:left="720" w:hanging="360"/>
      </w:pPr>
    </w:lvl>
    <w:lvl w:ilvl="1" w:tplc="3BA8E848" w:tentative="1">
      <w:start w:val="1"/>
      <w:numFmt w:val="decimal"/>
      <w:lvlText w:val="%2."/>
      <w:lvlJc w:val="left"/>
      <w:pPr>
        <w:tabs>
          <w:tab w:val="num" w:pos="1440"/>
        </w:tabs>
        <w:ind w:left="1440" w:hanging="360"/>
      </w:pPr>
    </w:lvl>
    <w:lvl w:ilvl="2" w:tplc="C98CA008" w:tentative="1">
      <w:start w:val="1"/>
      <w:numFmt w:val="decimal"/>
      <w:lvlText w:val="%3."/>
      <w:lvlJc w:val="left"/>
      <w:pPr>
        <w:tabs>
          <w:tab w:val="num" w:pos="2160"/>
        </w:tabs>
        <w:ind w:left="2160" w:hanging="360"/>
      </w:pPr>
    </w:lvl>
    <w:lvl w:ilvl="3" w:tplc="C10C6D3A" w:tentative="1">
      <w:start w:val="1"/>
      <w:numFmt w:val="decimal"/>
      <w:lvlText w:val="%4."/>
      <w:lvlJc w:val="left"/>
      <w:pPr>
        <w:tabs>
          <w:tab w:val="num" w:pos="2880"/>
        </w:tabs>
        <w:ind w:left="2880" w:hanging="360"/>
      </w:pPr>
    </w:lvl>
    <w:lvl w:ilvl="4" w:tplc="ED6872A8" w:tentative="1">
      <w:start w:val="1"/>
      <w:numFmt w:val="decimal"/>
      <w:lvlText w:val="%5."/>
      <w:lvlJc w:val="left"/>
      <w:pPr>
        <w:tabs>
          <w:tab w:val="num" w:pos="3600"/>
        </w:tabs>
        <w:ind w:left="3600" w:hanging="360"/>
      </w:pPr>
    </w:lvl>
    <w:lvl w:ilvl="5" w:tplc="3AFE7F18" w:tentative="1">
      <w:start w:val="1"/>
      <w:numFmt w:val="decimal"/>
      <w:lvlText w:val="%6."/>
      <w:lvlJc w:val="left"/>
      <w:pPr>
        <w:tabs>
          <w:tab w:val="num" w:pos="4320"/>
        </w:tabs>
        <w:ind w:left="4320" w:hanging="360"/>
      </w:pPr>
    </w:lvl>
    <w:lvl w:ilvl="6" w:tplc="55389F6C" w:tentative="1">
      <w:start w:val="1"/>
      <w:numFmt w:val="decimal"/>
      <w:lvlText w:val="%7."/>
      <w:lvlJc w:val="left"/>
      <w:pPr>
        <w:tabs>
          <w:tab w:val="num" w:pos="5040"/>
        </w:tabs>
        <w:ind w:left="5040" w:hanging="360"/>
      </w:pPr>
    </w:lvl>
    <w:lvl w:ilvl="7" w:tplc="858CDCAC" w:tentative="1">
      <w:start w:val="1"/>
      <w:numFmt w:val="decimal"/>
      <w:lvlText w:val="%8."/>
      <w:lvlJc w:val="left"/>
      <w:pPr>
        <w:tabs>
          <w:tab w:val="num" w:pos="5760"/>
        </w:tabs>
        <w:ind w:left="5760" w:hanging="360"/>
      </w:pPr>
    </w:lvl>
    <w:lvl w:ilvl="8" w:tplc="6CB2571A" w:tentative="1">
      <w:start w:val="1"/>
      <w:numFmt w:val="decimal"/>
      <w:lvlText w:val="%9."/>
      <w:lvlJc w:val="left"/>
      <w:pPr>
        <w:tabs>
          <w:tab w:val="num" w:pos="6480"/>
        </w:tabs>
        <w:ind w:left="6480" w:hanging="360"/>
      </w:pPr>
    </w:lvl>
  </w:abstractNum>
  <w:abstractNum w:abstractNumId="3" w15:restartNumberingAfterBreak="0">
    <w:nsid w:val="61B51BC9"/>
    <w:multiLevelType w:val="hybridMultilevel"/>
    <w:tmpl w:val="C8445394"/>
    <w:lvl w:ilvl="0" w:tplc="BD005F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8247DC7"/>
    <w:multiLevelType w:val="hybridMultilevel"/>
    <w:tmpl w:val="53AA193E"/>
    <w:lvl w:ilvl="0" w:tplc="A78C27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4764522">
    <w:abstractNumId w:val="0"/>
  </w:num>
  <w:num w:numId="2" w16cid:durableId="876233241">
    <w:abstractNumId w:val="1"/>
  </w:num>
  <w:num w:numId="3" w16cid:durableId="273752424">
    <w:abstractNumId w:val="4"/>
  </w:num>
  <w:num w:numId="4" w16cid:durableId="923296906">
    <w:abstractNumId w:val="3"/>
  </w:num>
  <w:num w:numId="5" w16cid:durableId="508563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B9"/>
    <w:rsid w:val="000354E3"/>
    <w:rsid w:val="005B2EAE"/>
    <w:rsid w:val="00646389"/>
    <w:rsid w:val="00BD1DCA"/>
    <w:rsid w:val="00DB61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2B2F"/>
  <w15:chartTrackingRefBased/>
  <w15:docId w15:val="{D8DE358A-61E9-40E2-B739-AE207CEC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B61B9"/>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DB61B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192">
      <w:bodyDiv w:val="1"/>
      <w:marLeft w:val="0"/>
      <w:marRight w:val="0"/>
      <w:marTop w:val="0"/>
      <w:marBottom w:val="0"/>
      <w:divBdr>
        <w:top w:val="none" w:sz="0" w:space="0" w:color="auto"/>
        <w:left w:val="none" w:sz="0" w:space="0" w:color="auto"/>
        <w:bottom w:val="none" w:sz="0" w:space="0" w:color="auto"/>
        <w:right w:val="none" w:sz="0" w:space="0" w:color="auto"/>
      </w:divBdr>
    </w:div>
    <w:div w:id="64308131">
      <w:bodyDiv w:val="1"/>
      <w:marLeft w:val="0"/>
      <w:marRight w:val="0"/>
      <w:marTop w:val="0"/>
      <w:marBottom w:val="0"/>
      <w:divBdr>
        <w:top w:val="none" w:sz="0" w:space="0" w:color="auto"/>
        <w:left w:val="none" w:sz="0" w:space="0" w:color="auto"/>
        <w:bottom w:val="none" w:sz="0" w:space="0" w:color="auto"/>
        <w:right w:val="none" w:sz="0" w:space="0" w:color="auto"/>
      </w:divBdr>
    </w:div>
    <w:div w:id="73012365">
      <w:bodyDiv w:val="1"/>
      <w:marLeft w:val="0"/>
      <w:marRight w:val="0"/>
      <w:marTop w:val="0"/>
      <w:marBottom w:val="0"/>
      <w:divBdr>
        <w:top w:val="none" w:sz="0" w:space="0" w:color="auto"/>
        <w:left w:val="none" w:sz="0" w:space="0" w:color="auto"/>
        <w:bottom w:val="none" w:sz="0" w:space="0" w:color="auto"/>
        <w:right w:val="none" w:sz="0" w:space="0" w:color="auto"/>
      </w:divBdr>
    </w:div>
    <w:div w:id="93206206">
      <w:bodyDiv w:val="1"/>
      <w:marLeft w:val="0"/>
      <w:marRight w:val="0"/>
      <w:marTop w:val="0"/>
      <w:marBottom w:val="0"/>
      <w:divBdr>
        <w:top w:val="none" w:sz="0" w:space="0" w:color="auto"/>
        <w:left w:val="none" w:sz="0" w:space="0" w:color="auto"/>
        <w:bottom w:val="none" w:sz="0" w:space="0" w:color="auto"/>
        <w:right w:val="none" w:sz="0" w:space="0" w:color="auto"/>
      </w:divBdr>
    </w:div>
    <w:div w:id="97914338">
      <w:bodyDiv w:val="1"/>
      <w:marLeft w:val="0"/>
      <w:marRight w:val="0"/>
      <w:marTop w:val="0"/>
      <w:marBottom w:val="0"/>
      <w:divBdr>
        <w:top w:val="none" w:sz="0" w:space="0" w:color="auto"/>
        <w:left w:val="none" w:sz="0" w:space="0" w:color="auto"/>
        <w:bottom w:val="none" w:sz="0" w:space="0" w:color="auto"/>
        <w:right w:val="none" w:sz="0" w:space="0" w:color="auto"/>
      </w:divBdr>
    </w:div>
    <w:div w:id="118038332">
      <w:bodyDiv w:val="1"/>
      <w:marLeft w:val="0"/>
      <w:marRight w:val="0"/>
      <w:marTop w:val="0"/>
      <w:marBottom w:val="0"/>
      <w:divBdr>
        <w:top w:val="none" w:sz="0" w:space="0" w:color="auto"/>
        <w:left w:val="none" w:sz="0" w:space="0" w:color="auto"/>
        <w:bottom w:val="none" w:sz="0" w:space="0" w:color="auto"/>
        <w:right w:val="none" w:sz="0" w:space="0" w:color="auto"/>
      </w:divBdr>
    </w:div>
    <w:div w:id="133183271">
      <w:bodyDiv w:val="1"/>
      <w:marLeft w:val="0"/>
      <w:marRight w:val="0"/>
      <w:marTop w:val="0"/>
      <w:marBottom w:val="0"/>
      <w:divBdr>
        <w:top w:val="none" w:sz="0" w:space="0" w:color="auto"/>
        <w:left w:val="none" w:sz="0" w:space="0" w:color="auto"/>
        <w:bottom w:val="none" w:sz="0" w:space="0" w:color="auto"/>
        <w:right w:val="none" w:sz="0" w:space="0" w:color="auto"/>
      </w:divBdr>
    </w:div>
    <w:div w:id="149373536">
      <w:bodyDiv w:val="1"/>
      <w:marLeft w:val="0"/>
      <w:marRight w:val="0"/>
      <w:marTop w:val="0"/>
      <w:marBottom w:val="0"/>
      <w:divBdr>
        <w:top w:val="none" w:sz="0" w:space="0" w:color="auto"/>
        <w:left w:val="none" w:sz="0" w:space="0" w:color="auto"/>
        <w:bottom w:val="none" w:sz="0" w:space="0" w:color="auto"/>
        <w:right w:val="none" w:sz="0" w:space="0" w:color="auto"/>
      </w:divBdr>
    </w:div>
    <w:div w:id="153881770">
      <w:bodyDiv w:val="1"/>
      <w:marLeft w:val="0"/>
      <w:marRight w:val="0"/>
      <w:marTop w:val="0"/>
      <w:marBottom w:val="0"/>
      <w:divBdr>
        <w:top w:val="none" w:sz="0" w:space="0" w:color="auto"/>
        <w:left w:val="none" w:sz="0" w:space="0" w:color="auto"/>
        <w:bottom w:val="none" w:sz="0" w:space="0" w:color="auto"/>
        <w:right w:val="none" w:sz="0" w:space="0" w:color="auto"/>
      </w:divBdr>
    </w:div>
    <w:div w:id="183634857">
      <w:bodyDiv w:val="1"/>
      <w:marLeft w:val="0"/>
      <w:marRight w:val="0"/>
      <w:marTop w:val="0"/>
      <w:marBottom w:val="0"/>
      <w:divBdr>
        <w:top w:val="none" w:sz="0" w:space="0" w:color="auto"/>
        <w:left w:val="none" w:sz="0" w:space="0" w:color="auto"/>
        <w:bottom w:val="none" w:sz="0" w:space="0" w:color="auto"/>
        <w:right w:val="none" w:sz="0" w:space="0" w:color="auto"/>
      </w:divBdr>
    </w:div>
    <w:div w:id="217326056">
      <w:bodyDiv w:val="1"/>
      <w:marLeft w:val="0"/>
      <w:marRight w:val="0"/>
      <w:marTop w:val="0"/>
      <w:marBottom w:val="0"/>
      <w:divBdr>
        <w:top w:val="none" w:sz="0" w:space="0" w:color="auto"/>
        <w:left w:val="none" w:sz="0" w:space="0" w:color="auto"/>
        <w:bottom w:val="none" w:sz="0" w:space="0" w:color="auto"/>
        <w:right w:val="none" w:sz="0" w:space="0" w:color="auto"/>
      </w:divBdr>
    </w:div>
    <w:div w:id="253320766">
      <w:bodyDiv w:val="1"/>
      <w:marLeft w:val="0"/>
      <w:marRight w:val="0"/>
      <w:marTop w:val="0"/>
      <w:marBottom w:val="0"/>
      <w:divBdr>
        <w:top w:val="none" w:sz="0" w:space="0" w:color="auto"/>
        <w:left w:val="none" w:sz="0" w:space="0" w:color="auto"/>
        <w:bottom w:val="none" w:sz="0" w:space="0" w:color="auto"/>
        <w:right w:val="none" w:sz="0" w:space="0" w:color="auto"/>
      </w:divBdr>
    </w:div>
    <w:div w:id="272372579">
      <w:bodyDiv w:val="1"/>
      <w:marLeft w:val="0"/>
      <w:marRight w:val="0"/>
      <w:marTop w:val="0"/>
      <w:marBottom w:val="0"/>
      <w:divBdr>
        <w:top w:val="none" w:sz="0" w:space="0" w:color="auto"/>
        <w:left w:val="none" w:sz="0" w:space="0" w:color="auto"/>
        <w:bottom w:val="none" w:sz="0" w:space="0" w:color="auto"/>
        <w:right w:val="none" w:sz="0" w:space="0" w:color="auto"/>
      </w:divBdr>
    </w:div>
    <w:div w:id="284777390">
      <w:bodyDiv w:val="1"/>
      <w:marLeft w:val="0"/>
      <w:marRight w:val="0"/>
      <w:marTop w:val="0"/>
      <w:marBottom w:val="0"/>
      <w:divBdr>
        <w:top w:val="none" w:sz="0" w:space="0" w:color="auto"/>
        <w:left w:val="none" w:sz="0" w:space="0" w:color="auto"/>
        <w:bottom w:val="none" w:sz="0" w:space="0" w:color="auto"/>
        <w:right w:val="none" w:sz="0" w:space="0" w:color="auto"/>
      </w:divBdr>
    </w:div>
    <w:div w:id="297490474">
      <w:bodyDiv w:val="1"/>
      <w:marLeft w:val="0"/>
      <w:marRight w:val="0"/>
      <w:marTop w:val="0"/>
      <w:marBottom w:val="0"/>
      <w:divBdr>
        <w:top w:val="none" w:sz="0" w:space="0" w:color="auto"/>
        <w:left w:val="none" w:sz="0" w:space="0" w:color="auto"/>
        <w:bottom w:val="none" w:sz="0" w:space="0" w:color="auto"/>
        <w:right w:val="none" w:sz="0" w:space="0" w:color="auto"/>
      </w:divBdr>
    </w:div>
    <w:div w:id="306672133">
      <w:bodyDiv w:val="1"/>
      <w:marLeft w:val="0"/>
      <w:marRight w:val="0"/>
      <w:marTop w:val="0"/>
      <w:marBottom w:val="0"/>
      <w:divBdr>
        <w:top w:val="none" w:sz="0" w:space="0" w:color="auto"/>
        <w:left w:val="none" w:sz="0" w:space="0" w:color="auto"/>
        <w:bottom w:val="none" w:sz="0" w:space="0" w:color="auto"/>
        <w:right w:val="none" w:sz="0" w:space="0" w:color="auto"/>
      </w:divBdr>
    </w:div>
    <w:div w:id="318463266">
      <w:bodyDiv w:val="1"/>
      <w:marLeft w:val="0"/>
      <w:marRight w:val="0"/>
      <w:marTop w:val="0"/>
      <w:marBottom w:val="0"/>
      <w:divBdr>
        <w:top w:val="none" w:sz="0" w:space="0" w:color="auto"/>
        <w:left w:val="none" w:sz="0" w:space="0" w:color="auto"/>
        <w:bottom w:val="none" w:sz="0" w:space="0" w:color="auto"/>
        <w:right w:val="none" w:sz="0" w:space="0" w:color="auto"/>
      </w:divBdr>
    </w:div>
    <w:div w:id="326518546">
      <w:bodyDiv w:val="1"/>
      <w:marLeft w:val="0"/>
      <w:marRight w:val="0"/>
      <w:marTop w:val="0"/>
      <w:marBottom w:val="0"/>
      <w:divBdr>
        <w:top w:val="none" w:sz="0" w:space="0" w:color="auto"/>
        <w:left w:val="none" w:sz="0" w:space="0" w:color="auto"/>
        <w:bottom w:val="none" w:sz="0" w:space="0" w:color="auto"/>
        <w:right w:val="none" w:sz="0" w:space="0" w:color="auto"/>
      </w:divBdr>
    </w:div>
    <w:div w:id="335154799">
      <w:bodyDiv w:val="1"/>
      <w:marLeft w:val="0"/>
      <w:marRight w:val="0"/>
      <w:marTop w:val="0"/>
      <w:marBottom w:val="0"/>
      <w:divBdr>
        <w:top w:val="none" w:sz="0" w:space="0" w:color="auto"/>
        <w:left w:val="none" w:sz="0" w:space="0" w:color="auto"/>
        <w:bottom w:val="none" w:sz="0" w:space="0" w:color="auto"/>
        <w:right w:val="none" w:sz="0" w:space="0" w:color="auto"/>
      </w:divBdr>
    </w:div>
    <w:div w:id="370309039">
      <w:bodyDiv w:val="1"/>
      <w:marLeft w:val="0"/>
      <w:marRight w:val="0"/>
      <w:marTop w:val="0"/>
      <w:marBottom w:val="0"/>
      <w:divBdr>
        <w:top w:val="none" w:sz="0" w:space="0" w:color="auto"/>
        <w:left w:val="none" w:sz="0" w:space="0" w:color="auto"/>
        <w:bottom w:val="none" w:sz="0" w:space="0" w:color="auto"/>
        <w:right w:val="none" w:sz="0" w:space="0" w:color="auto"/>
      </w:divBdr>
    </w:div>
    <w:div w:id="380135665">
      <w:bodyDiv w:val="1"/>
      <w:marLeft w:val="0"/>
      <w:marRight w:val="0"/>
      <w:marTop w:val="0"/>
      <w:marBottom w:val="0"/>
      <w:divBdr>
        <w:top w:val="none" w:sz="0" w:space="0" w:color="auto"/>
        <w:left w:val="none" w:sz="0" w:space="0" w:color="auto"/>
        <w:bottom w:val="none" w:sz="0" w:space="0" w:color="auto"/>
        <w:right w:val="none" w:sz="0" w:space="0" w:color="auto"/>
      </w:divBdr>
    </w:div>
    <w:div w:id="380398007">
      <w:bodyDiv w:val="1"/>
      <w:marLeft w:val="0"/>
      <w:marRight w:val="0"/>
      <w:marTop w:val="0"/>
      <w:marBottom w:val="0"/>
      <w:divBdr>
        <w:top w:val="none" w:sz="0" w:space="0" w:color="auto"/>
        <w:left w:val="none" w:sz="0" w:space="0" w:color="auto"/>
        <w:bottom w:val="none" w:sz="0" w:space="0" w:color="auto"/>
        <w:right w:val="none" w:sz="0" w:space="0" w:color="auto"/>
      </w:divBdr>
    </w:div>
    <w:div w:id="381904767">
      <w:bodyDiv w:val="1"/>
      <w:marLeft w:val="0"/>
      <w:marRight w:val="0"/>
      <w:marTop w:val="0"/>
      <w:marBottom w:val="0"/>
      <w:divBdr>
        <w:top w:val="none" w:sz="0" w:space="0" w:color="auto"/>
        <w:left w:val="none" w:sz="0" w:space="0" w:color="auto"/>
        <w:bottom w:val="none" w:sz="0" w:space="0" w:color="auto"/>
        <w:right w:val="none" w:sz="0" w:space="0" w:color="auto"/>
      </w:divBdr>
    </w:div>
    <w:div w:id="384137804">
      <w:bodyDiv w:val="1"/>
      <w:marLeft w:val="0"/>
      <w:marRight w:val="0"/>
      <w:marTop w:val="0"/>
      <w:marBottom w:val="0"/>
      <w:divBdr>
        <w:top w:val="none" w:sz="0" w:space="0" w:color="auto"/>
        <w:left w:val="none" w:sz="0" w:space="0" w:color="auto"/>
        <w:bottom w:val="none" w:sz="0" w:space="0" w:color="auto"/>
        <w:right w:val="none" w:sz="0" w:space="0" w:color="auto"/>
      </w:divBdr>
    </w:div>
    <w:div w:id="384178721">
      <w:bodyDiv w:val="1"/>
      <w:marLeft w:val="0"/>
      <w:marRight w:val="0"/>
      <w:marTop w:val="0"/>
      <w:marBottom w:val="0"/>
      <w:divBdr>
        <w:top w:val="none" w:sz="0" w:space="0" w:color="auto"/>
        <w:left w:val="none" w:sz="0" w:space="0" w:color="auto"/>
        <w:bottom w:val="none" w:sz="0" w:space="0" w:color="auto"/>
        <w:right w:val="none" w:sz="0" w:space="0" w:color="auto"/>
      </w:divBdr>
    </w:div>
    <w:div w:id="513157542">
      <w:bodyDiv w:val="1"/>
      <w:marLeft w:val="0"/>
      <w:marRight w:val="0"/>
      <w:marTop w:val="0"/>
      <w:marBottom w:val="0"/>
      <w:divBdr>
        <w:top w:val="none" w:sz="0" w:space="0" w:color="auto"/>
        <w:left w:val="none" w:sz="0" w:space="0" w:color="auto"/>
        <w:bottom w:val="none" w:sz="0" w:space="0" w:color="auto"/>
        <w:right w:val="none" w:sz="0" w:space="0" w:color="auto"/>
      </w:divBdr>
    </w:div>
    <w:div w:id="630332760">
      <w:bodyDiv w:val="1"/>
      <w:marLeft w:val="0"/>
      <w:marRight w:val="0"/>
      <w:marTop w:val="0"/>
      <w:marBottom w:val="0"/>
      <w:divBdr>
        <w:top w:val="none" w:sz="0" w:space="0" w:color="auto"/>
        <w:left w:val="none" w:sz="0" w:space="0" w:color="auto"/>
        <w:bottom w:val="none" w:sz="0" w:space="0" w:color="auto"/>
        <w:right w:val="none" w:sz="0" w:space="0" w:color="auto"/>
      </w:divBdr>
    </w:div>
    <w:div w:id="663825628">
      <w:bodyDiv w:val="1"/>
      <w:marLeft w:val="0"/>
      <w:marRight w:val="0"/>
      <w:marTop w:val="0"/>
      <w:marBottom w:val="0"/>
      <w:divBdr>
        <w:top w:val="none" w:sz="0" w:space="0" w:color="auto"/>
        <w:left w:val="none" w:sz="0" w:space="0" w:color="auto"/>
        <w:bottom w:val="none" w:sz="0" w:space="0" w:color="auto"/>
        <w:right w:val="none" w:sz="0" w:space="0" w:color="auto"/>
      </w:divBdr>
    </w:div>
    <w:div w:id="680009461">
      <w:bodyDiv w:val="1"/>
      <w:marLeft w:val="0"/>
      <w:marRight w:val="0"/>
      <w:marTop w:val="0"/>
      <w:marBottom w:val="0"/>
      <w:divBdr>
        <w:top w:val="none" w:sz="0" w:space="0" w:color="auto"/>
        <w:left w:val="none" w:sz="0" w:space="0" w:color="auto"/>
        <w:bottom w:val="none" w:sz="0" w:space="0" w:color="auto"/>
        <w:right w:val="none" w:sz="0" w:space="0" w:color="auto"/>
      </w:divBdr>
    </w:div>
    <w:div w:id="688144957">
      <w:bodyDiv w:val="1"/>
      <w:marLeft w:val="0"/>
      <w:marRight w:val="0"/>
      <w:marTop w:val="0"/>
      <w:marBottom w:val="0"/>
      <w:divBdr>
        <w:top w:val="none" w:sz="0" w:space="0" w:color="auto"/>
        <w:left w:val="none" w:sz="0" w:space="0" w:color="auto"/>
        <w:bottom w:val="none" w:sz="0" w:space="0" w:color="auto"/>
        <w:right w:val="none" w:sz="0" w:space="0" w:color="auto"/>
      </w:divBdr>
    </w:div>
    <w:div w:id="717584264">
      <w:bodyDiv w:val="1"/>
      <w:marLeft w:val="0"/>
      <w:marRight w:val="0"/>
      <w:marTop w:val="0"/>
      <w:marBottom w:val="0"/>
      <w:divBdr>
        <w:top w:val="none" w:sz="0" w:space="0" w:color="auto"/>
        <w:left w:val="none" w:sz="0" w:space="0" w:color="auto"/>
        <w:bottom w:val="none" w:sz="0" w:space="0" w:color="auto"/>
        <w:right w:val="none" w:sz="0" w:space="0" w:color="auto"/>
      </w:divBdr>
    </w:div>
    <w:div w:id="771432443">
      <w:bodyDiv w:val="1"/>
      <w:marLeft w:val="0"/>
      <w:marRight w:val="0"/>
      <w:marTop w:val="0"/>
      <w:marBottom w:val="0"/>
      <w:divBdr>
        <w:top w:val="none" w:sz="0" w:space="0" w:color="auto"/>
        <w:left w:val="none" w:sz="0" w:space="0" w:color="auto"/>
        <w:bottom w:val="none" w:sz="0" w:space="0" w:color="auto"/>
        <w:right w:val="none" w:sz="0" w:space="0" w:color="auto"/>
      </w:divBdr>
    </w:div>
    <w:div w:id="782068238">
      <w:bodyDiv w:val="1"/>
      <w:marLeft w:val="0"/>
      <w:marRight w:val="0"/>
      <w:marTop w:val="0"/>
      <w:marBottom w:val="0"/>
      <w:divBdr>
        <w:top w:val="none" w:sz="0" w:space="0" w:color="auto"/>
        <w:left w:val="none" w:sz="0" w:space="0" w:color="auto"/>
        <w:bottom w:val="none" w:sz="0" w:space="0" w:color="auto"/>
        <w:right w:val="none" w:sz="0" w:space="0" w:color="auto"/>
      </w:divBdr>
    </w:div>
    <w:div w:id="789277463">
      <w:bodyDiv w:val="1"/>
      <w:marLeft w:val="0"/>
      <w:marRight w:val="0"/>
      <w:marTop w:val="0"/>
      <w:marBottom w:val="0"/>
      <w:divBdr>
        <w:top w:val="none" w:sz="0" w:space="0" w:color="auto"/>
        <w:left w:val="none" w:sz="0" w:space="0" w:color="auto"/>
        <w:bottom w:val="none" w:sz="0" w:space="0" w:color="auto"/>
        <w:right w:val="none" w:sz="0" w:space="0" w:color="auto"/>
      </w:divBdr>
    </w:div>
    <w:div w:id="820124219">
      <w:bodyDiv w:val="1"/>
      <w:marLeft w:val="0"/>
      <w:marRight w:val="0"/>
      <w:marTop w:val="0"/>
      <w:marBottom w:val="0"/>
      <w:divBdr>
        <w:top w:val="none" w:sz="0" w:space="0" w:color="auto"/>
        <w:left w:val="none" w:sz="0" w:space="0" w:color="auto"/>
        <w:bottom w:val="none" w:sz="0" w:space="0" w:color="auto"/>
        <w:right w:val="none" w:sz="0" w:space="0" w:color="auto"/>
      </w:divBdr>
    </w:div>
    <w:div w:id="862204617">
      <w:bodyDiv w:val="1"/>
      <w:marLeft w:val="0"/>
      <w:marRight w:val="0"/>
      <w:marTop w:val="0"/>
      <w:marBottom w:val="0"/>
      <w:divBdr>
        <w:top w:val="none" w:sz="0" w:space="0" w:color="auto"/>
        <w:left w:val="none" w:sz="0" w:space="0" w:color="auto"/>
        <w:bottom w:val="none" w:sz="0" w:space="0" w:color="auto"/>
        <w:right w:val="none" w:sz="0" w:space="0" w:color="auto"/>
      </w:divBdr>
    </w:div>
    <w:div w:id="864904185">
      <w:bodyDiv w:val="1"/>
      <w:marLeft w:val="0"/>
      <w:marRight w:val="0"/>
      <w:marTop w:val="0"/>
      <w:marBottom w:val="0"/>
      <w:divBdr>
        <w:top w:val="none" w:sz="0" w:space="0" w:color="auto"/>
        <w:left w:val="none" w:sz="0" w:space="0" w:color="auto"/>
        <w:bottom w:val="none" w:sz="0" w:space="0" w:color="auto"/>
        <w:right w:val="none" w:sz="0" w:space="0" w:color="auto"/>
      </w:divBdr>
    </w:div>
    <w:div w:id="868178296">
      <w:bodyDiv w:val="1"/>
      <w:marLeft w:val="0"/>
      <w:marRight w:val="0"/>
      <w:marTop w:val="0"/>
      <w:marBottom w:val="0"/>
      <w:divBdr>
        <w:top w:val="none" w:sz="0" w:space="0" w:color="auto"/>
        <w:left w:val="none" w:sz="0" w:space="0" w:color="auto"/>
        <w:bottom w:val="none" w:sz="0" w:space="0" w:color="auto"/>
        <w:right w:val="none" w:sz="0" w:space="0" w:color="auto"/>
      </w:divBdr>
    </w:div>
    <w:div w:id="918097839">
      <w:bodyDiv w:val="1"/>
      <w:marLeft w:val="0"/>
      <w:marRight w:val="0"/>
      <w:marTop w:val="0"/>
      <w:marBottom w:val="0"/>
      <w:divBdr>
        <w:top w:val="none" w:sz="0" w:space="0" w:color="auto"/>
        <w:left w:val="none" w:sz="0" w:space="0" w:color="auto"/>
        <w:bottom w:val="none" w:sz="0" w:space="0" w:color="auto"/>
        <w:right w:val="none" w:sz="0" w:space="0" w:color="auto"/>
      </w:divBdr>
    </w:div>
    <w:div w:id="944266817">
      <w:bodyDiv w:val="1"/>
      <w:marLeft w:val="0"/>
      <w:marRight w:val="0"/>
      <w:marTop w:val="0"/>
      <w:marBottom w:val="0"/>
      <w:divBdr>
        <w:top w:val="none" w:sz="0" w:space="0" w:color="auto"/>
        <w:left w:val="none" w:sz="0" w:space="0" w:color="auto"/>
        <w:bottom w:val="none" w:sz="0" w:space="0" w:color="auto"/>
        <w:right w:val="none" w:sz="0" w:space="0" w:color="auto"/>
      </w:divBdr>
    </w:div>
    <w:div w:id="945623336">
      <w:bodyDiv w:val="1"/>
      <w:marLeft w:val="0"/>
      <w:marRight w:val="0"/>
      <w:marTop w:val="0"/>
      <w:marBottom w:val="0"/>
      <w:divBdr>
        <w:top w:val="none" w:sz="0" w:space="0" w:color="auto"/>
        <w:left w:val="none" w:sz="0" w:space="0" w:color="auto"/>
        <w:bottom w:val="none" w:sz="0" w:space="0" w:color="auto"/>
        <w:right w:val="none" w:sz="0" w:space="0" w:color="auto"/>
      </w:divBdr>
    </w:div>
    <w:div w:id="965738748">
      <w:bodyDiv w:val="1"/>
      <w:marLeft w:val="0"/>
      <w:marRight w:val="0"/>
      <w:marTop w:val="0"/>
      <w:marBottom w:val="0"/>
      <w:divBdr>
        <w:top w:val="none" w:sz="0" w:space="0" w:color="auto"/>
        <w:left w:val="none" w:sz="0" w:space="0" w:color="auto"/>
        <w:bottom w:val="none" w:sz="0" w:space="0" w:color="auto"/>
        <w:right w:val="none" w:sz="0" w:space="0" w:color="auto"/>
      </w:divBdr>
    </w:div>
    <w:div w:id="973413496">
      <w:bodyDiv w:val="1"/>
      <w:marLeft w:val="0"/>
      <w:marRight w:val="0"/>
      <w:marTop w:val="0"/>
      <w:marBottom w:val="0"/>
      <w:divBdr>
        <w:top w:val="none" w:sz="0" w:space="0" w:color="auto"/>
        <w:left w:val="none" w:sz="0" w:space="0" w:color="auto"/>
        <w:bottom w:val="none" w:sz="0" w:space="0" w:color="auto"/>
        <w:right w:val="none" w:sz="0" w:space="0" w:color="auto"/>
      </w:divBdr>
    </w:div>
    <w:div w:id="1001347220">
      <w:bodyDiv w:val="1"/>
      <w:marLeft w:val="0"/>
      <w:marRight w:val="0"/>
      <w:marTop w:val="0"/>
      <w:marBottom w:val="0"/>
      <w:divBdr>
        <w:top w:val="none" w:sz="0" w:space="0" w:color="auto"/>
        <w:left w:val="none" w:sz="0" w:space="0" w:color="auto"/>
        <w:bottom w:val="none" w:sz="0" w:space="0" w:color="auto"/>
        <w:right w:val="none" w:sz="0" w:space="0" w:color="auto"/>
      </w:divBdr>
    </w:div>
    <w:div w:id="1015111146">
      <w:bodyDiv w:val="1"/>
      <w:marLeft w:val="0"/>
      <w:marRight w:val="0"/>
      <w:marTop w:val="0"/>
      <w:marBottom w:val="0"/>
      <w:divBdr>
        <w:top w:val="none" w:sz="0" w:space="0" w:color="auto"/>
        <w:left w:val="none" w:sz="0" w:space="0" w:color="auto"/>
        <w:bottom w:val="none" w:sz="0" w:space="0" w:color="auto"/>
        <w:right w:val="none" w:sz="0" w:space="0" w:color="auto"/>
      </w:divBdr>
    </w:div>
    <w:div w:id="1018846433">
      <w:bodyDiv w:val="1"/>
      <w:marLeft w:val="0"/>
      <w:marRight w:val="0"/>
      <w:marTop w:val="0"/>
      <w:marBottom w:val="0"/>
      <w:divBdr>
        <w:top w:val="none" w:sz="0" w:space="0" w:color="auto"/>
        <w:left w:val="none" w:sz="0" w:space="0" w:color="auto"/>
        <w:bottom w:val="none" w:sz="0" w:space="0" w:color="auto"/>
        <w:right w:val="none" w:sz="0" w:space="0" w:color="auto"/>
      </w:divBdr>
    </w:div>
    <w:div w:id="1048142470">
      <w:bodyDiv w:val="1"/>
      <w:marLeft w:val="0"/>
      <w:marRight w:val="0"/>
      <w:marTop w:val="0"/>
      <w:marBottom w:val="0"/>
      <w:divBdr>
        <w:top w:val="none" w:sz="0" w:space="0" w:color="auto"/>
        <w:left w:val="none" w:sz="0" w:space="0" w:color="auto"/>
        <w:bottom w:val="none" w:sz="0" w:space="0" w:color="auto"/>
        <w:right w:val="none" w:sz="0" w:space="0" w:color="auto"/>
      </w:divBdr>
    </w:div>
    <w:div w:id="1084913709">
      <w:bodyDiv w:val="1"/>
      <w:marLeft w:val="0"/>
      <w:marRight w:val="0"/>
      <w:marTop w:val="0"/>
      <w:marBottom w:val="0"/>
      <w:divBdr>
        <w:top w:val="none" w:sz="0" w:space="0" w:color="auto"/>
        <w:left w:val="none" w:sz="0" w:space="0" w:color="auto"/>
        <w:bottom w:val="none" w:sz="0" w:space="0" w:color="auto"/>
        <w:right w:val="none" w:sz="0" w:space="0" w:color="auto"/>
      </w:divBdr>
    </w:div>
    <w:div w:id="1215852795">
      <w:bodyDiv w:val="1"/>
      <w:marLeft w:val="0"/>
      <w:marRight w:val="0"/>
      <w:marTop w:val="0"/>
      <w:marBottom w:val="0"/>
      <w:divBdr>
        <w:top w:val="none" w:sz="0" w:space="0" w:color="auto"/>
        <w:left w:val="none" w:sz="0" w:space="0" w:color="auto"/>
        <w:bottom w:val="none" w:sz="0" w:space="0" w:color="auto"/>
        <w:right w:val="none" w:sz="0" w:space="0" w:color="auto"/>
      </w:divBdr>
    </w:div>
    <w:div w:id="1268658383">
      <w:bodyDiv w:val="1"/>
      <w:marLeft w:val="0"/>
      <w:marRight w:val="0"/>
      <w:marTop w:val="0"/>
      <w:marBottom w:val="0"/>
      <w:divBdr>
        <w:top w:val="none" w:sz="0" w:space="0" w:color="auto"/>
        <w:left w:val="none" w:sz="0" w:space="0" w:color="auto"/>
        <w:bottom w:val="none" w:sz="0" w:space="0" w:color="auto"/>
        <w:right w:val="none" w:sz="0" w:space="0" w:color="auto"/>
      </w:divBdr>
    </w:div>
    <w:div w:id="1294409634">
      <w:bodyDiv w:val="1"/>
      <w:marLeft w:val="0"/>
      <w:marRight w:val="0"/>
      <w:marTop w:val="0"/>
      <w:marBottom w:val="0"/>
      <w:divBdr>
        <w:top w:val="none" w:sz="0" w:space="0" w:color="auto"/>
        <w:left w:val="none" w:sz="0" w:space="0" w:color="auto"/>
        <w:bottom w:val="none" w:sz="0" w:space="0" w:color="auto"/>
        <w:right w:val="none" w:sz="0" w:space="0" w:color="auto"/>
      </w:divBdr>
    </w:div>
    <w:div w:id="1331327356">
      <w:bodyDiv w:val="1"/>
      <w:marLeft w:val="0"/>
      <w:marRight w:val="0"/>
      <w:marTop w:val="0"/>
      <w:marBottom w:val="0"/>
      <w:divBdr>
        <w:top w:val="none" w:sz="0" w:space="0" w:color="auto"/>
        <w:left w:val="none" w:sz="0" w:space="0" w:color="auto"/>
        <w:bottom w:val="none" w:sz="0" w:space="0" w:color="auto"/>
        <w:right w:val="none" w:sz="0" w:space="0" w:color="auto"/>
      </w:divBdr>
    </w:div>
    <w:div w:id="1357853502">
      <w:bodyDiv w:val="1"/>
      <w:marLeft w:val="0"/>
      <w:marRight w:val="0"/>
      <w:marTop w:val="0"/>
      <w:marBottom w:val="0"/>
      <w:divBdr>
        <w:top w:val="none" w:sz="0" w:space="0" w:color="auto"/>
        <w:left w:val="none" w:sz="0" w:space="0" w:color="auto"/>
        <w:bottom w:val="none" w:sz="0" w:space="0" w:color="auto"/>
        <w:right w:val="none" w:sz="0" w:space="0" w:color="auto"/>
      </w:divBdr>
    </w:div>
    <w:div w:id="1359768951">
      <w:bodyDiv w:val="1"/>
      <w:marLeft w:val="0"/>
      <w:marRight w:val="0"/>
      <w:marTop w:val="0"/>
      <w:marBottom w:val="0"/>
      <w:divBdr>
        <w:top w:val="none" w:sz="0" w:space="0" w:color="auto"/>
        <w:left w:val="none" w:sz="0" w:space="0" w:color="auto"/>
        <w:bottom w:val="none" w:sz="0" w:space="0" w:color="auto"/>
        <w:right w:val="none" w:sz="0" w:space="0" w:color="auto"/>
      </w:divBdr>
    </w:div>
    <w:div w:id="1367632133">
      <w:bodyDiv w:val="1"/>
      <w:marLeft w:val="0"/>
      <w:marRight w:val="0"/>
      <w:marTop w:val="0"/>
      <w:marBottom w:val="0"/>
      <w:divBdr>
        <w:top w:val="none" w:sz="0" w:space="0" w:color="auto"/>
        <w:left w:val="none" w:sz="0" w:space="0" w:color="auto"/>
        <w:bottom w:val="none" w:sz="0" w:space="0" w:color="auto"/>
        <w:right w:val="none" w:sz="0" w:space="0" w:color="auto"/>
      </w:divBdr>
    </w:div>
    <w:div w:id="1410537454">
      <w:bodyDiv w:val="1"/>
      <w:marLeft w:val="0"/>
      <w:marRight w:val="0"/>
      <w:marTop w:val="0"/>
      <w:marBottom w:val="0"/>
      <w:divBdr>
        <w:top w:val="none" w:sz="0" w:space="0" w:color="auto"/>
        <w:left w:val="none" w:sz="0" w:space="0" w:color="auto"/>
        <w:bottom w:val="none" w:sz="0" w:space="0" w:color="auto"/>
        <w:right w:val="none" w:sz="0" w:space="0" w:color="auto"/>
      </w:divBdr>
    </w:div>
    <w:div w:id="1452821917">
      <w:bodyDiv w:val="1"/>
      <w:marLeft w:val="0"/>
      <w:marRight w:val="0"/>
      <w:marTop w:val="0"/>
      <w:marBottom w:val="0"/>
      <w:divBdr>
        <w:top w:val="none" w:sz="0" w:space="0" w:color="auto"/>
        <w:left w:val="none" w:sz="0" w:space="0" w:color="auto"/>
        <w:bottom w:val="none" w:sz="0" w:space="0" w:color="auto"/>
        <w:right w:val="none" w:sz="0" w:space="0" w:color="auto"/>
      </w:divBdr>
    </w:div>
    <w:div w:id="1476600022">
      <w:bodyDiv w:val="1"/>
      <w:marLeft w:val="0"/>
      <w:marRight w:val="0"/>
      <w:marTop w:val="0"/>
      <w:marBottom w:val="0"/>
      <w:divBdr>
        <w:top w:val="none" w:sz="0" w:space="0" w:color="auto"/>
        <w:left w:val="none" w:sz="0" w:space="0" w:color="auto"/>
        <w:bottom w:val="none" w:sz="0" w:space="0" w:color="auto"/>
        <w:right w:val="none" w:sz="0" w:space="0" w:color="auto"/>
      </w:divBdr>
    </w:div>
    <w:div w:id="1487354380">
      <w:bodyDiv w:val="1"/>
      <w:marLeft w:val="0"/>
      <w:marRight w:val="0"/>
      <w:marTop w:val="0"/>
      <w:marBottom w:val="0"/>
      <w:divBdr>
        <w:top w:val="none" w:sz="0" w:space="0" w:color="auto"/>
        <w:left w:val="none" w:sz="0" w:space="0" w:color="auto"/>
        <w:bottom w:val="none" w:sz="0" w:space="0" w:color="auto"/>
        <w:right w:val="none" w:sz="0" w:space="0" w:color="auto"/>
      </w:divBdr>
    </w:div>
    <w:div w:id="1516455389">
      <w:bodyDiv w:val="1"/>
      <w:marLeft w:val="0"/>
      <w:marRight w:val="0"/>
      <w:marTop w:val="0"/>
      <w:marBottom w:val="0"/>
      <w:divBdr>
        <w:top w:val="none" w:sz="0" w:space="0" w:color="auto"/>
        <w:left w:val="none" w:sz="0" w:space="0" w:color="auto"/>
        <w:bottom w:val="none" w:sz="0" w:space="0" w:color="auto"/>
        <w:right w:val="none" w:sz="0" w:space="0" w:color="auto"/>
      </w:divBdr>
    </w:div>
    <w:div w:id="1578130853">
      <w:bodyDiv w:val="1"/>
      <w:marLeft w:val="0"/>
      <w:marRight w:val="0"/>
      <w:marTop w:val="0"/>
      <w:marBottom w:val="0"/>
      <w:divBdr>
        <w:top w:val="none" w:sz="0" w:space="0" w:color="auto"/>
        <w:left w:val="none" w:sz="0" w:space="0" w:color="auto"/>
        <w:bottom w:val="none" w:sz="0" w:space="0" w:color="auto"/>
        <w:right w:val="none" w:sz="0" w:space="0" w:color="auto"/>
      </w:divBdr>
    </w:div>
    <w:div w:id="1601715553">
      <w:bodyDiv w:val="1"/>
      <w:marLeft w:val="0"/>
      <w:marRight w:val="0"/>
      <w:marTop w:val="0"/>
      <w:marBottom w:val="0"/>
      <w:divBdr>
        <w:top w:val="none" w:sz="0" w:space="0" w:color="auto"/>
        <w:left w:val="none" w:sz="0" w:space="0" w:color="auto"/>
        <w:bottom w:val="none" w:sz="0" w:space="0" w:color="auto"/>
        <w:right w:val="none" w:sz="0" w:space="0" w:color="auto"/>
      </w:divBdr>
    </w:div>
    <w:div w:id="1619221050">
      <w:bodyDiv w:val="1"/>
      <w:marLeft w:val="0"/>
      <w:marRight w:val="0"/>
      <w:marTop w:val="0"/>
      <w:marBottom w:val="0"/>
      <w:divBdr>
        <w:top w:val="none" w:sz="0" w:space="0" w:color="auto"/>
        <w:left w:val="none" w:sz="0" w:space="0" w:color="auto"/>
        <w:bottom w:val="none" w:sz="0" w:space="0" w:color="auto"/>
        <w:right w:val="none" w:sz="0" w:space="0" w:color="auto"/>
      </w:divBdr>
    </w:div>
    <w:div w:id="1654720591">
      <w:bodyDiv w:val="1"/>
      <w:marLeft w:val="0"/>
      <w:marRight w:val="0"/>
      <w:marTop w:val="0"/>
      <w:marBottom w:val="0"/>
      <w:divBdr>
        <w:top w:val="none" w:sz="0" w:space="0" w:color="auto"/>
        <w:left w:val="none" w:sz="0" w:space="0" w:color="auto"/>
        <w:bottom w:val="none" w:sz="0" w:space="0" w:color="auto"/>
        <w:right w:val="none" w:sz="0" w:space="0" w:color="auto"/>
      </w:divBdr>
    </w:div>
    <w:div w:id="1675764762">
      <w:bodyDiv w:val="1"/>
      <w:marLeft w:val="0"/>
      <w:marRight w:val="0"/>
      <w:marTop w:val="0"/>
      <w:marBottom w:val="0"/>
      <w:divBdr>
        <w:top w:val="none" w:sz="0" w:space="0" w:color="auto"/>
        <w:left w:val="none" w:sz="0" w:space="0" w:color="auto"/>
        <w:bottom w:val="none" w:sz="0" w:space="0" w:color="auto"/>
        <w:right w:val="none" w:sz="0" w:space="0" w:color="auto"/>
      </w:divBdr>
    </w:div>
    <w:div w:id="1745451638">
      <w:bodyDiv w:val="1"/>
      <w:marLeft w:val="0"/>
      <w:marRight w:val="0"/>
      <w:marTop w:val="0"/>
      <w:marBottom w:val="0"/>
      <w:divBdr>
        <w:top w:val="none" w:sz="0" w:space="0" w:color="auto"/>
        <w:left w:val="none" w:sz="0" w:space="0" w:color="auto"/>
        <w:bottom w:val="none" w:sz="0" w:space="0" w:color="auto"/>
        <w:right w:val="none" w:sz="0" w:space="0" w:color="auto"/>
      </w:divBdr>
    </w:div>
    <w:div w:id="1749500764">
      <w:bodyDiv w:val="1"/>
      <w:marLeft w:val="0"/>
      <w:marRight w:val="0"/>
      <w:marTop w:val="0"/>
      <w:marBottom w:val="0"/>
      <w:divBdr>
        <w:top w:val="none" w:sz="0" w:space="0" w:color="auto"/>
        <w:left w:val="none" w:sz="0" w:space="0" w:color="auto"/>
        <w:bottom w:val="none" w:sz="0" w:space="0" w:color="auto"/>
        <w:right w:val="none" w:sz="0" w:space="0" w:color="auto"/>
      </w:divBdr>
    </w:div>
    <w:div w:id="1754399763">
      <w:bodyDiv w:val="1"/>
      <w:marLeft w:val="0"/>
      <w:marRight w:val="0"/>
      <w:marTop w:val="0"/>
      <w:marBottom w:val="0"/>
      <w:divBdr>
        <w:top w:val="none" w:sz="0" w:space="0" w:color="auto"/>
        <w:left w:val="none" w:sz="0" w:space="0" w:color="auto"/>
        <w:bottom w:val="none" w:sz="0" w:space="0" w:color="auto"/>
        <w:right w:val="none" w:sz="0" w:space="0" w:color="auto"/>
      </w:divBdr>
    </w:div>
    <w:div w:id="1762674154">
      <w:bodyDiv w:val="1"/>
      <w:marLeft w:val="0"/>
      <w:marRight w:val="0"/>
      <w:marTop w:val="0"/>
      <w:marBottom w:val="0"/>
      <w:divBdr>
        <w:top w:val="none" w:sz="0" w:space="0" w:color="auto"/>
        <w:left w:val="none" w:sz="0" w:space="0" w:color="auto"/>
        <w:bottom w:val="none" w:sz="0" w:space="0" w:color="auto"/>
        <w:right w:val="none" w:sz="0" w:space="0" w:color="auto"/>
      </w:divBdr>
    </w:div>
    <w:div w:id="1794328742">
      <w:bodyDiv w:val="1"/>
      <w:marLeft w:val="0"/>
      <w:marRight w:val="0"/>
      <w:marTop w:val="0"/>
      <w:marBottom w:val="0"/>
      <w:divBdr>
        <w:top w:val="none" w:sz="0" w:space="0" w:color="auto"/>
        <w:left w:val="none" w:sz="0" w:space="0" w:color="auto"/>
        <w:bottom w:val="none" w:sz="0" w:space="0" w:color="auto"/>
        <w:right w:val="none" w:sz="0" w:space="0" w:color="auto"/>
      </w:divBdr>
    </w:div>
    <w:div w:id="1818373502">
      <w:bodyDiv w:val="1"/>
      <w:marLeft w:val="0"/>
      <w:marRight w:val="0"/>
      <w:marTop w:val="0"/>
      <w:marBottom w:val="0"/>
      <w:divBdr>
        <w:top w:val="none" w:sz="0" w:space="0" w:color="auto"/>
        <w:left w:val="none" w:sz="0" w:space="0" w:color="auto"/>
        <w:bottom w:val="none" w:sz="0" w:space="0" w:color="auto"/>
        <w:right w:val="none" w:sz="0" w:space="0" w:color="auto"/>
      </w:divBdr>
    </w:div>
    <w:div w:id="1820421369">
      <w:bodyDiv w:val="1"/>
      <w:marLeft w:val="0"/>
      <w:marRight w:val="0"/>
      <w:marTop w:val="0"/>
      <w:marBottom w:val="0"/>
      <w:divBdr>
        <w:top w:val="none" w:sz="0" w:space="0" w:color="auto"/>
        <w:left w:val="none" w:sz="0" w:space="0" w:color="auto"/>
        <w:bottom w:val="none" w:sz="0" w:space="0" w:color="auto"/>
        <w:right w:val="none" w:sz="0" w:space="0" w:color="auto"/>
      </w:divBdr>
    </w:div>
    <w:div w:id="2002271389">
      <w:bodyDiv w:val="1"/>
      <w:marLeft w:val="0"/>
      <w:marRight w:val="0"/>
      <w:marTop w:val="0"/>
      <w:marBottom w:val="0"/>
      <w:divBdr>
        <w:top w:val="none" w:sz="0" w:space="0" w:color="auto"/>
        <w:left w:val="none" w:sz="0" w:space="0" w:color="auto"/>
        <w:bottom w:val="none" w:sz="0" w:space="0" w:color="auto"/>
        <w:right w:val="none" w:sz="0" w:space="0" w:color="auto"/>
      </w:divBdr>
    </w:div>
    <w:div w:id="2026252650">
      <w:bodyDiv w:val="1"/>
      <w:marLeft w:val="0"/>
      <w:marRight w:val="0"/>
      <w:marTop w:val="0"/>
      <w:marBottom w:val="0"/>
      <w:divBdr>
        <w:top w:val="none" w:sz="0" w:space="0" w:color="auto"/>
        <w:left w:val="none" w:sz="0" w:space="0" w:color="auto"/>
        <w:bottom w:val="none" w:sz="0" w:space="0" w:color="auto"/>
        <w:right w:val="none" w:sz="0" w:space="0" w:color="auto"/>
      </w:divBdr>
    </w:div>
    <w:div w:id="2044552892">
      <w:bodyDiv w:val="1"/>
      <w:marLeft w:val="0"/>
      <w:marRight w:val="0"/>
      <w:marTop w:val="0"/>
      <w:marBottom w:val="0"/>
      <w:divBdr>
        <w:top w:val="none" w:sz="0" w:space="0" w:color="auto"/>
        <w:left w:val="none" w:sz="0" w:space="0" w:color="auto"/>
        <w:bottom w:val="none" w:sz="0" w:space="0" w:color="auto"/>
        <w:right w:val="none" w:sz="0" w:space="0" w:color="auto"/>
      </w:divBdr>
    </w:div>
    <w:div w:id="2059282093">
      <w:bodyDiv w:val="1"/>
      <w:marLeft w:val="0"/>
      <w:marRight w:val="0"/>
      <w:marTop w:val="0"/>
      <w:marBottom w:val="0"/>
      <w:divBdr>
        <w:top w:val="none" w:sz="0" w:space="0" w:color="auto"/>
        <w:left w:val="none" w:sz="0" w:space="0" w:color="auto"/>
        <w:bottom w:val="none" w:sz="0" w:space="0" w:color="auto"/>
        <w:right w:val="none" w:sz="0" w:space="0" w:color="auto"/>
      </w:divBdr>
    </w:div>
    <w:div w:id="206741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徹賢 陳</dc:creator>
  <cp:keywords/>
  <dc:description/>
  <cp:lastModifiedBy>徹賢 陳</cp:lastModifiedBy>
  <cp:revision>1</cp:revision>
  <dcterms:created xsi:type="dcterms:W3CDTF">2023-09-14T07:53:00Z</dcterms:created>
  <dcterms:modified xsi:type="dcterms:W3CDTF">2023-09-14T08:26:00Z</dcterms:modified>
</cp:coreProperties>
</file>