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12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6863"/>
      </w:tblGrid>
      <w:tr>
        <w:trPr>
          <w:trHeight w:val="494" w:hRule="atLeast"/>
        </w:trPr>
        <w:tc>
          <w:tcPr>
            <w:tcW w:w="201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07"/>
              <w:ind w:left="127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6863" w:type="dxa"/>
            <w:tcBorders>
              <w:top w:val="nil"/>
              <w:right w:val="single" w:sz="6" w:space="0" w:color="CCCCCC"/>
            </w:tcBorders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color w:val="333333"/>
                <w:sz w:val="22"/>
              </w:rPr>
              <w:t>Shade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Walker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Set</w:t>
            </w:r>
          </w:p>
        </w:tc>
      </w:tr>
      <w:tr>
        <w:trPr>
          <w:trHeight w:val="494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Origin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Manufactured:</w:t>
            </w:r>
            <w:r>
              <w:rPr>
                <w:color w:val="333333"/>
                <w:spacing w:val="27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Daedalus</w:t>
            </w:r>
          </w:p>
        </w:tc>
      </w:tr>
      <w:tr>
        <w:trPr>
          <w:trHeight w:val="480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Age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New</w:t>
            </w:r>
          </w:p>
        </w:tc>
      </w:tr>
      <w:tr>
        <w:trPr>
          <w:trHeight w:val="495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Grade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Epic</w:t>
            </w:r>
          </w:p>
        </w:tc>
      </w:tr>
      <w:tr>
        <w:trPr>
          <w:trHeight w:val="2175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7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Materials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spacing w:line="271" w:lineRule="auto"/>
              <w:ind w:right="1932"/>
              <w:rPr>
                <w:sz w:val="22"/>
              </w:rPr>
            </w:pPr>
            <w:r>
              <w:rPr>
                <w:color w:val="333333"/>
                <w:sz w:val="22"/>
              </w:rPr>
              <w:t>[SR:000200193] Dreadstalker Fiber [SR:000754665]</w:t>
            </w:r>
            <w:r>
              <w:rPr>
                <w:color w:val="333333"/>
                <w:spacing w:val="25"/>
                <w:sz w:val="22"/>
              </w:rPr>
              <w:t> </w:t>
            </w:r>
            <w:r>
              <w:rPr>
                <w:color w:val="333333"/>
                <w:sz w:val="22"/>
              </w:rPr>
              <w:t>Dreadstalker</w:t>
            </w:r>
            <w:r>
              <w:rPr>
                <w:color w:val="333333"/>
                <w:spacing w:val="2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Core</w:t>
            </w:r>
          </w:p>
          <w:p>
            <w:pPr>
              <w:pStyle w:val="TableParagraph"/>
              <w:spacing w:line="273" w:lineRule="auto" w:before="14"/>
              <w:ind w:right="1932"/>
              <w:rPr>
                <w:sz w:val="22"/>
              </w:rPr>
            </w:pPr>
            <w:r>
              <w:rPr>
                <w:color w:val="333333"/>
                <w:sz w:val="22"/>
              </w:rPr>
              <w:t>[SR:000202506] Refined Arachne Thread [SR:000100377] Refined Umbral Ingot [SR:000186452] Refined Dreadcloth Fabric [SR:000008561] Refined Prowler Fabric</w:t>
            </w:r>
          </w:p>
        </w:tc>
      </w:tr>
      <w:tr>
        <w:trPr>
          <w:trHeight w:val="2850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50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Attributes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b/>
                <w:color w:val="333333"/>
                <w:sz w:val="22"/>
              </w:rPr>
              <w:t>Shroud: </w:t>
            </w:r>
            <w:r>
              <w:rPr>
                <w:color w:val="333333"/>
                <w:sz w:val="22"/>
              </w:rPr>
              <w:t>Allows the user to become almost imperceptible to opponents with heightened perception.</w:t>
            </w:r>
          </w:p>
          <w:p>
            <w:pPr>
              <w:pStyle w:val="TableParagraph"/>
              <w:spacing w:line="271" w:lineRule="auto" w:before="14"/>
              <w:ind w:right="264"/>
              <w:rPr>
                <w:sz w:val="22"/>
              </w:rPr>
            </w:pPr>
            <w:r>
              <w:rPr>
                <w:b/>
                <w:color w:val="333333"/>
                <w:sz w:val="22"/>
              </w:rPr>
              <w:t>Quiet: </w:t>
            </w:r>
            <w:r>
              <w:rPr>
                <w:color w:val="333333"/>
                <w:sz w:val="22"/>
              </w:rPr>
              <w:t>Allows the user to become almost imperceptible to opponents with heightened hearing.</w:t>
            </w:r>
          </w:p>
          <w:p>
            <w:pPr>
              <w:pStyle w:val="TableParagraph"/>
              <w:spacing w:line="271" w:lineRule="auto" w:before="14"/>
              <w:rPr>
                <w:sz w:val="22"/>
              </w:rPr>
            </w:pPr>
            <w:r>
              <w:rPr>
                <w:b/>
                <w:color w:val="333333"/>
                <w:sz w:val="22"/>
              </w:rPr>
              <w:t>Shade: </w:t>
            </w:r>
            <w:r>
              <w:rPr>
                <w:color w:val="333333"/>
                <w:sz w:val="22"/>
              </w:rPr>
              <w:t>Allows the user to momentarily hide their body within a shadow. User will be ejected from shadows that move erratically.</w:t>
            </w:r>
          </w:p>
          <w:p>
            <w:pPr>
              <w:pStyle w:val="TableParagraph"/>
              <w:spacing w:line="271" w:lineRule="auto" w:before="13"/>
              <w:ind w:right="264"/>
              <w:rPr>
                <w:sz w:val="22"/>
              </w:rPr>
            </w:pPr>
            <w:r>
              <w:rPr>
                <w:b/>
                <w:color w:val="333333"/>
                <w:sz w:val="22"/>
              </w:rPr>
              <w:t>Shadow Step: </w:t>
            </w:r>
            <w:r>
              <w:rPr>
                <w:color w:val="333333"/>
                <w:sz w:val="22"/>
              </w:rPr>
              <w:t>Allows user to teleport from one shadow to another. Range increases within darkness.</w:t>
            </w:r>
          </w:p>
        </w:tc>
      </w:tr>
      <w:tr>
        <w:trPr>
          <w:trHeight w:val="480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Abilities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Shroud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|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Quiet</w:t>
            </w:r>
            <w:r>
              <w:rPr>
                <w:color w:val="333333"/>
                <w:spacing w:val="9"/>
                <w:sz w:val="22"/>
              </w:rPr>
              <w:t> </w:t>
            </w:r>
            <w:r>
              <w:rPr>
                <w:color w:val="333333"/>
                <w:sz w:val="22"/>
              </w:rPr>
              <w:t>|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Shade</w:t>
            </w:r>
            <w:r>
              <w:rPr>
                <w:color w:val="333333"/>
                <w:spacing w:val="9"/>
                <w:sz w:val="22"/>
              </w:rPr>
              <w:t> </w:t>
            </w:r>
            <w:r>
              <w:rPr>
                <w:color w:val="333333"/>
                <w:sz w:val="22"/>
              </w:rPr>
              <w:t>|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Shadow</w:t>
            </w:r>
            <w:r>
              <w:rPr>
                <w:color w:val="333333"/>
                <w:spacing w:val="9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Step</w:t>
            </w:r>
          </w:p>
        </w:tc>
      </w:tr>
      <w:tr>
        <w:trPr>
          <w:trHeight w:val="825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Runes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spacing w:line="283" w:lineRule="auto"/>
              <w:ind w:right="3009"/>
              <w:rPr>
                <w:sz w:val="22"/>
              </w:rPr>
            </w:pPr>
            <w:r>
              <w:rPr>
                <w:color w:val="333333"/>
                <w:sz w:val="22"/>
              </w:rPr>
              <w:t>Replenishment Rune [Standard] Stealth Rune [Standard]</w:t>
            </w:r>
          </w:p>
        </w:tc>
      </w:tr>
      <w:tr>
        <w:trPr>
          <w:trHeight w:val="495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z w:val="22"/>
              </w:rPr>
              <w:t>Power</w:t>
            </w:r>
            <w:r>
              <w:rPr>
                <w:color w:val="333333"/>
                <w:spacing w:val="4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Source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Infused</w:t>
            </w:r>
            <w:r>
              <w:rPr>
                <w:color w:val="333333"/>
                <w:spacing w:val="19"/>
                <w:sz w:val="22"/>
              </w:rPr>
              <w:t> </w:t>
            </w:r>
            <w:r>
              <w:rPr>
                <w:color w:val="333333"/>
                <w:sz w:val="22"/>
              </w:rPr>
              <w:t>Dreadstalker</w:t>
            </w:r>
            <w:r>
              <w:rPr>
                <w:color w:val="333333"/>
                <w:spacing w:val="20"/>
                <w:sz w:val="22"/>
              </w:rPr>
              <w:t> </w:t>
            </w:r>
            <w:r>
              <w:rPr>
                <w:color w:val="333333"/>
                <w:sz w:val="22"/>
              </w:rPr>
              <w:t>Core</w:t>
            </w:r>
            <w:r>
              <w:rPr>
                <w:color w:val="333333"/>
                <w:spacing w:val="19"/>
                <w:sz w:val="22"/>
              </w:rPr>
              <w:t> </w:t>
            </w:r>
            <w:r>
              <w:rPr>
                <w:color w:val="333333"/>
                <w:sz w:val="22"/>
              </w:rPr>
              <w:t>[Epic-</w:t>
            </w:r>
            <w:r>
              <w:rPr>
                <w:color w:val="333333"/>
                <w:spacing w:val="-2"/>
                <w:sz w:val="22"/>
              </w:rPr>
              <w:t>Grade]</w:t>
            </w:r>
          </w:p>
        </w:tc>
      </w:tr>
      <w:tr>
        <w:trPr>
          <w:trHeight w:val="480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Evolution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Yes</w:t>
            </w:r>
            <w:r>
              <w:rPr>
                <w:color w:val="333333"/>
                <w:spacing w:val="-14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[0%]</w:t>
            </w:r>
          </w:p>
        </w:tc>
      </w:tr>
      <w:tr>
        <w:trPr>
          <w:trHeight w:val="495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Quality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Perfect</w:t>
            </w:r>
          </w:p>
        </w:tc>
      </w:tr>
      <w:tr>
        <w:trPr>
          <w:trHeight w:val="480" w:hRule="atLeast"/>
        </w:trPr>
        <w:tc>
          <w:tcPr>
            <w:tcW w:w="2010" w:type="dxa"/>
            <w:tcBorders>
              <w:left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Condition</w:t>
            </w:r>
          </w:p>
        </w:tc>
        <w:tc>
          <w:tcPr>
            <w:tcW w:w="6863" w:type="dxa"/>
            <w:tcBorders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100%</w:t>
            </w:r>
          </w:p>
        </w:tc>
      </w:tr>
      <w:tr>
        <w:trPr>
          <w:trHeight w:val="510" w:hRule="atLeast"/>
        </w:trPr>
        <w:tc>
          <w:tcPr>
            <w:tcW w:w="2010" w:type="dxa"/>
            <w:tcBorders>
              <w:left w:val="nil"/>
              <w:bottom w:val="nil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z w:val="22"/>
              </w:rPr>
              <w:t>Production</w:t>
            </w:r>
            <w:r>
              <w:rPr>
                <w:color w:val="333333"/>
                <w:spacing w:val="2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Time</w:t>
            </w:r>
          </w:p>
        </w:tc>
        <w:tc>
          <w:tcPr>
            <w:tcW w:w="6863" w:type="dxa"/>
            <w:tcBorders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47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minutes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13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seconds</w:t>
            </w:r>
          </w:p>
        </w:tc>
      </w:tr>
    </w:tbl>
    <w:sectPr>
      <w:type w:val="continuous"/>
      <w:pgSz w:w="10660" w:h="11730"/>
      <w:pgMar w:top="360" w:bottom="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2"/>
      <w:ind w:left="112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en-html://temp.html</dc:title>
  <dcterms:created xsi:type="dcterms:W3CDTF">2025-12-10T20:59:41Z</dcterms:created>
  <dcterms:modified xsi:type="dcterms:W3CDTF">2025-12-10T20:59:41Z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2025-12-10T00:00:00Z</vt:filetime>
  </property>
  <property fmtid="{D5CDD505-2E9C-101B-9397-08002B2CF9AE}" pid="5" name="Producer">
    <vt:lpwstr>iOS Version 26.1 (Build 23B85) Quartz PDFContext</vt:lpwstr>
  </property>
</Properties>
</file>