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proofErr w:type="spellStart"/>
      <w:r>
        <w:t>Sfd</w:t>
      </w:r>
      <w:proofErr w:type="spellEnd"/>
    </w:p>
    <w:p w14:paraId="65D74B5B" w14:textId="50250E7A" w:rsidR="0070602E" w:rsidRDefault="00042384" w:rsidP="0070602E">
      <w:pPr>
        <w:jc w:val="both"/>
      </w:pPr>
      <w:r>
        <w:t>Polyelectrolyte brushes (PEBs)</w:t>
      </w:r>
      <w:r w:rsidR="00F36A59">
        <w:t xml:space="preserve"> are </w:t>
      </w:r>
      <w:proofErr w:type="spellStart"/>
      <w:r w:rsidR="00F36A59">
        <w:t>functionalizable</w:t>
      </w:r>
      <w:proofErr w:type="spellEnd"/>
      <w:r w:rsidR="00F36A59">
        <w:t xml:space="preserve">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electrostatic repulsion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CD4D8A">
        <w:t xml:space="preserve"> </w:t>
      </w:r>
      <w:r w:rsidR="00F36A59">
        <w:t>conformations 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proofErr w:type="spellStart"/>
      <w:r w:rsidR="00CD4D8A">
        <w:t>hydrophobicit</w:t>
      </w:r>
      <w:r w:rsidR="00F36A59">
        <w:t>ies</w:t>
      </w:r>
      <w:proofErr w:type="spellEnd"/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conformations,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as </w:t>
      </w:r>
      <w:r w:rsidR="005A203A">
        <w:t>the brush</w:t>
      </w:r>
      <w:r w:rsidR="00063C29">
        <w:t xml:space="preserve"> is formed </w:t>
      </w:r>
      <w:r w:rsidR="00996757">
        <w:t xml:space="preserve">by </w:t>
      </w:r>
      <w:r w:rsidR="00063C29">
        <w:t>a</w:t>
      </w:r>
      <w:r w:rsidR="005A203A">
        <w:t xml:space="preserve"> series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 calculated</w:t>
      </w:r>
      <w:r w:rsidR="00531042">
        <w:t xml:space="preserve"> corresponding reflectivity spectra for up to four-layered PEBs</w:t>
      </w:r>
      <w:r w:rsidR="00CC5CE5">
        <w:t xml:space="preserve">. A good fit with an experimentally measured height profile of a protein brush suggests our model can </w:t>
      </w:r>
      <w:r w:rsidR="00996757">
        <w:t xml:space="preserve">also </w:t>
      </w:r>
      <w:r w:rsidR="00CC5CE5">
        <w:t xml:space="preserve">provide quantitative insights for </w:t>
      </w:r>
      <w:r w:rsidR="00996757">
        <w:t xml:space="preserve">the design of </w:t>
      </w:r>
      <w:r w:rsidR="00CC5CE5">
        <w:t xml:space="preserve">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4E08"/>
    <w:rsid w:val="00531042"/>
    <w:rsid w:val="005A203A"/>
    <w:rsid w:val="0070602E"/>
    <w:rsid w:val="00996757"/>
    <w:rsid w:val="00CA6B37"/>
    <w:rsid w:val="00CC5CE5"/>
    <w:rsid w:val="00CD4D8A"/>
    <w:rsid w:val="00F36A59"/>
    <w:rsid w:val="00F6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157</Words>
  <Characters>990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3</cp:revision>
  <dcterms:created xsi:type="dcterms:W3CDTF">2022-10-13T21:31:00Z</dcterms:created>
  <dcterms:modified xsi:type="dcterms:W3CDTF">2022-10-13T23:15:00Z</dcterms:modified>
</cp:coreProperties>
</file>