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075722F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-basic</w:t>
      </w:r>
      <w:r w:rsidR="00751EAA">
        <w:rPr>
          <w:rFonts w:ascii="Times New Roman" w:hAnsi="Times New Roman" w:cs="Times New Roman"/>
        </w:rPr>
        <w:t xml:space="preserve"> phosphate 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0A4509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5CCCA577" w14:textId="455FEA32" w:rsidR="00A36767" w:rsidRPr="00A36767" w:rsidRDefault="00A36767" w:rsidP="00A36767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36767">
        <w:rPr>
          <w:rFonts w:ascii="Times New Roman" w:hAnsi="Times New Roman" w:cs="Times New Roman"/>
          <w:i/>
          <w:iCs/>
        </w:rPr>
        <w:t>pKa ps pt note: until pH 6 is reached, charge is -1</w:t>
      </w:r>
      <w:r>
        <w:rPr>
          <w:rFonts w:ascii="Times New Roman" w:hAnsi="Times New Roman" w:cs="Times New Roman"/>
          <w:i/>
          <w:iCs/>
        </w:rPr>
        <w:t>e</w:t>
      </w:r>
      <w:r w:rsidRPr="00A36767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Then it approaches 0e.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pNFH,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63</cp:revision>
  <dcterms:created xsi:type="dcterms:W3CDTF">2024-01-24T18:07:00Z</dcterms:created>
  <dcterms:modified xsi:type="dcterms:W3CDTF">2024-01-28T21:17:00Z</dcterms:modified>
</cp:coreProperties>
</file>