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9F97" w14:textId="228390D1" w:rsidR="00130C91" w:rsidRPr="00BF59BA" w:rsidRDefault="00497451" w:rsidP="00BF59BA">
      <w:pPr>
        <w:spacing w:after="0" w:line="400" w:lineRule="exact"/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BF59BA">
        <w:rPr>
          <w:rFonts w:ascii="Times New Roman" w:eastAsia="宋体" w:hAnsi="Times New Roman" w:cs="Times New Roman"/>
          <w:b/>
          <w:bCs/>
          <w:sz w:val="28"/>
          <w:szCs w:val="32"/>
        </w:rPr>
        <w:t>OFDM</w:t>
      </w:r>
      <w:r w:rsidRPr="00BF59BA">
        <w:rPr>
          <w:rFonts w:ascii="Times New Roman" w:eastAsia="宋体" w:hAnsi="Times New Roman" w:cs="Times New Roman"/>
          <w:b/>
          <w:bCs/>
          <w:sz w:val="28"/>
          <w:szCs w:val="32"/>
        </w:rPr>
        <w:t>信号收发</w:t>
      </w:r>
    </w:p>
    <w:p w14:paraId="3006647A" w14:textId="31E048AD" w:rsidR="00497451" w:rsidRPr="00581D9A" w:rsidRDefault="00497451" w:rsidP="00497451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581D9A">
        <w:rPr>
          <w:rFonts w:ascii="Times New Roman" w:eastAsia="宋体" w:hAnsi="Times New Roman" w:cs="Times New Roman"/>
          <w:b/>
          <w:bCs/>
          <w:sz w:val="21"/>
          <w:szCs w:val="22"/>
        </w:rPr>
        <w:t>发端</w:t>
      </w:r>
    </w:p>
    <w:p w14:paraId="006F2E25" w14:textId="2F8947E5" w:rsidR="00497451" w:rsidRPr="00BF59BA" w:rsidRDefault="00560D71" w:rsidP="00BF59BA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BF59BA">
        <w:rPr>
          <w:rFonts w:ascii="Times New Roman" w:eastAsia="宋体" w:hAnsi="Times New Roman" w:cs="Times New Roman"/>
          <w:noProof/>
          <w:sz w:val="21"/>
          <w:szCs w:val="22"/>
        </w:rPr>
        <w:drawing>
          <wp:inline distT="0" distB="0" distL="0" distR="0" wp14:anchorId="33F9C933" wp14:editId="05064DA9">
            <wp:extent cx="5135526" cy="3148957"/>
            <wp:effectExtent l="0" t="0" r="8255" b="0"/>
            <wp:docPr id="97056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271" cy="315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F1EDA" w14:textId="77777777" w:rsidR="00560D71" w:rsidRPr="00BF59BA" w:rsidRDefault="00560D71" w:rsidP="00497451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</w:p>
    <w:p w14:paraId="61462F93" w14:textId="14040D8D" w:rsidR="00497451" w:rsidRPr="00573259" w:rsidRDefault="00497451" w:rsidP="00497451">
      <w:pPr>
        <w:spacing w:after="0" w:line="400" w:lineRule="exact"/>
        <w:rPr>
          <w:rFonts w:ascii="Times New Roman" w:eastAsia="宋体" w:hAnsi="Times New Roman" w:cs="Times New Roman" w:hint="eastAsia"/>
          <w:sz w:val="21"/>
          <w:szCs w:val="22"/>
        </w:rPr>
      </w:pPr>
      <w:r w:rsidRPr="00581D9A">
        <w:rPr>
          <w:rFonts w:ascii="Times New Roman" w:eastAsia="宋体" w:hAnsi="Times New Roman" w:cs="Times New Roman"/>
          <w:b/>
          <w:bCs/>
          <w:sz w:val="21"/>
          <w:szCs w:val="22"/>
        </w:rPr>
        <w:t>收端</w:t>
      </w:r>
    </w:p>
    <w:p w14:paraId="510103B0" w14:textId="25DA7E71" w:rsidR="00F2498D" w:rsidRDefault="00BF59BA" w:rsidP="00BF59BA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BF59BA">
        <w:rPr>
          <w:rFonts w:ascii="Times New Roman" w:eastAsia="宋体" w:hAnsi="Times New Roman" w:cs="Times New Roman"/>
          <w:noProof/>
          <w:sz w:val="21"/>
          <w:szCs w:val="22"/>
        </w:rPr>
        <w:drawing>
          <wp:inline distT="0" distB="0" distL="0" distR="0" wp14:anchorId="7C91F2EC" wp14:editId="6496105D">
            <wp:extent cx="3838354" cy="4417850"/>
            <wp:effectExtent l="0" t="0" r="0" b="1905"/>
            <wp:docPr id="6778717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207" cy="443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7889C" w14:textId="4D2BCA33" w:rsidR="00BF59BA" w:rsidRPr="00B26BBB" w:rsidRDefault="00E67B65" w:rsidP="00BF59BA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B26BBB">
        <w:rPr>
          <w:rFonts w:ascii="Times New Roman" w:eastAsia="宋体" w:hAnsi="Times New Roman" w:cs="Times New Roman" w:hint="eastAsia"/>
          <w:b/>
          <w:bCs/>
          <w:sz w:val="21"/>
          <w:szCs w:val="22"/>
        </w:rPr>
        <w:lastRenderedPageBreak/>
        <w:t>结构说明</w:t>
      </w:r>
    </w:p>
    <w:p w14:paraId="4548837F" w14:textId="2BE8FFA1" w:rsidR="002A2E08" w:rsidRDefault="005C59EB" w:rsidP="00B26BBB">
      <w:pPr>
        <w:spacing w:after="0" w:line="400" w:lineRule="exact"/>
        <w:ind w:firstLine="420"/>
        <w:jc w:val="both"/>
        <w:rPr>
          <w:rFonts w:ascii="Times New Roman" w:eastAsia="宋体" w:hAnsi="Times New Roman" w:cs="Times New Roman"/>
          <w:sz w:val="21"/>
          <w:szCs w:val="22"/>
        </w:rPr>
      </w:pPr>
      <w:proofErr w:type="spellStart"/>
      <w:r w:rsidRPr="005C59EB">
        <w:rPr>
          <w:rFonts w:ascii="Times New Roman" w:eastAsia="宋体" w:hAnsi="Times New Roman" w:cs="Times New Roman"/>
          <w:sz w:val="21"/>
          <w:szCs w:val="22"/>
        </w:rPr>
        <w:t>ofdm_tx</w:t>
      </w:r>
      <w:proofErr w:type="spellEnd"/>
      <w:r w:rsidRPr="005C59EB">
        <w:rPr>
          <w:rFonts w:ascii="Times New Roman" w:eastAsia="宋体" w:hAnsi="Times New Roman" w:cs="Times New Roman"/>
          <w:sz w:val="21"/>
          <w:szCs w:val="22"/>
        </w:rPr>
        <w:t>和</w:t>
      </w:r>
      <w:proofErr w:type="spellStart"/>
      <w:r w:rsidRPr="005C59EB">
        <w:rPr>
          <w:rFonts w:ascii="Times New Roman" w:eastAsia="宋体" w:hAnsi="Times New Roman" w:cs="Times New Roman"/>
          <w:sz w:val="21"/>
          <w:szCs w:val="22"/>
        </w:rPr>
        <w:t>ofdm_rx</w:t>
      </w:r>
      <w:proofErr w:type="spellEnd"/>
      <w:r w:rsidRPr="005C59EB">
        <w:rPr>
          <w:rFonts w:ascii="Times New Roman" w:eastAsia="宋体" w:hAnsi="Times New Roman" w:cs="Times New Roman"/>
          <w:sz w:val="21"/>
          <w:szCs w:val="22"/>
        </w:rPr>
        <w:t>构成一套基于</w:t>
      </w:r>
      <w:r w:rsidRPr="005C59EB">
        <w:rPr>
          <w:rFonts w:ascii="Times New Roman" w:eastAsia="宋体" w:hAnsi="Times New Roman" w:cs="Times New Roman"/>
          <w:sz w:val="21"/>
          <w:szCs w:val="22"/>
        </w:rPr>
        <w:t>Pluto/</w:t>
      </w:r>
      <w:proofErr w:type="spellStart"/>
      <w:r w:rsidRPr="005C59EB">
        <w:rPr>
          <w:rFonts w:ascii="Times New Roman" w:eastAsia="宋体" w:hAnsi="Times New Roman" w:cs="Times New Roman"/>
          <w:sz w:val="21"/>
          <w:szCs w:val="22"/>
        </w:rPr>
        <w:t>AntSDR</w:t>
      </w:r>
      <w:proofErr w:type="spellEnd"/>
      <w:proofErr w:type="gramStart"/>
      <w:r w:rsidRPr="005C59EB">
        <w:rPr>
          <w:rFonts w:ascii="Times New Roman" w:eastAsia="宋体" w:hAnsi="Times New Roman" w:cs="Times New Roman"/>
          <w:sz w:val="21"/>
          <w:szCs w:val="22"/>
        </w:rPr>
        <w:t>的帧式</w:t>
      </w:r>
      <w:proofErr w:type="gramEnd"/>
      <w:r w:rsidRPr="005C59EB">
        <w:rPr>
          <w:rFonts w:ascii="Times New Roman" w:eastAsia="宋体" w:hAnsi="Times New Roman" w:cs="Times New Roman"/>
          <w:sz w:val="21"/>
          <w:szCs w:val="22"/>
        </w:rPr>
        <w:t>OFDM</w:t>
      </w:r>
      <w:r w:rsidRPr="005C59EB">
        <w:rPr>
          <w:rFonts w:ascii="Times New Roman" w:eastAsia="宋体" w:hAnsi="Times New Roman" w:cs="Times New Roman"/>
          <w:sz w:val="21"/>
          <w:szCs w:val="22"/>
        </w:rPr>
        <w:t>硬件收发链路。发端以</w:t>
      </w:r>
      <w:proofErr w:type="spellStart"/>
      <w:r w:rsidRPr="005C59EB">
        <w:rPr>
          <w:rFonts w:ascii="Times New Roman" w:eastAsia="宋体" w:hAnsi="Times New Roman" w:cs="Times New Roman"/>
          <w:sz w:val="21"/>
          <w:szCs w:val="22"/>
        </w:rPr>
        <w:t>payloadIdx</w:t>
      </w:r>
      <w:proofErr w:type="spellEnd"/>
      <w:r w:rsidRPr="005C59EB">
        <w:rPr>
          <w:rFonts w:ascii="Times New Roman" w:eastAsia="宋体" w:hAnsi="Times New Roman" w:cs="Times New Roman"/>
          <w:sz w:val="21"/>
          <w:szCs w:val="22"/>
        </w:rPr>
        <w:t>作为原始发送数据，经</w:t>
      </w:r>
      <w:r w:rsidRPr="005C59EB">
        <w:rPr>
          <w:rFonts w:ascii="Times New Roman" w:eastAsia="宋体" w:hAnsi="Times New Roman" w:cs="Times New Roman"/>
          <w:sz w:val="21"/>
          <w:szCs w:val="22"/>
        </w:rPr>
        <w:t>QPSK</w:t>
      </w:r>
      <w:r w:rsidRPr="005C59EB">
        <w:rPr>
          <w:rFonts w:ascii="Times New Roman" w:eastAsia="宋体" w:hAnsi="Times New Roman" w:cs="Times New Roman"/>
          <w:sz w:val="21"/>
          <w:szCs w:val="22"/>
        </w:rPr>
        <w:t>调制后映射到</w:t>
      </w:r>
      <w:r w:rsidRPr="005C59EB">
        <w:rPr>
          <w:rFonts w:ascii="Times New Roman" w:eastAsia="宋体" w:hAnsi="Times New Roman" w:cs="Times New Roman"/>
          <w:sz w:val="21"/>
          <w:szCs w:val="22"/>
        </w:rPr>
        <w:t>OFDM</w:t>
      </w:r>
      <w:r w:rsidRPr="005C59EB">
        <w:rPr>
          <w:rFonts w:ascii="Times New Roman" w:eastAsia="宋体" w:hAnsi="Times New Roman" w:cs="Times New Roman"/>
          <w:sz w:val="21"/>
          <w:szCs w:val="22"/>
        </w:rPr>
        <w:t>子载波，加入训练符号、</w:t>
      </w:r>
      <w:r w:rsidRPr="005C59EB">
        <w:rPr>
          <w:rFonts w:ascii="Times New Roman" w:eastAsia="宋体" w:hAnsi="Times New Roman" w:cs="Times New Roman"/>
          <w:sz w:val="21"/>
          <w:szCs w:val="22"/>
        </w:rPr>
        <w:t>pilot</w:t>
      </w:r>
      <w:r w:rsidRPr="005C59EB">
        <w:rPr>
          <w:rFonts w:ascii="Times New Roman" w:eastAsia="宋体" w:hAnsi="Times New Roman" w:cs="Times New Roman"/>
          <w:sz w:val="21"/>
          <w:szCs w:val="22"/>
        </w:rPr>
        <w:t>或前导序列，再通过</w:t>
      </w:r>
      <w:r w:rsidRPr="005C59EB">
        <w:rPr>
          <w:rFonts w:ascii="Times New Roman" w:eastAsia="宋体" w:hAnsi="Times New Roman" w:cs="Times New Roman"/>
          <w:sz w:val="21"/>
          <w:szCs w:val="22"/>
        </w:rPr>
        <w:t>OFDM</w:t>
      </w:r>
      <w:r w:rsidRPr="005C59EB">
        <w:rPr>
          <w:rFonts w:ascii="Times New Roman" w:eastAsia="宋体" w:hAnsi="Times New Roman" w:cs="Times New Roman"/>
          <w:sz w:val="21"/>
          <w:szCs w:val="22"/>
        </w:rPr>
        <w:t>调制、循环前缀和幅度缩放生成复数基带</w:t>
      </w:r>
      <w:r w:rsidRPr="005C59EB">
        <w:rPr>
          <w:rFonts w:ascii="Times New Roman" w:eastAsia="宋体" w:hAnsi="Times New Roman" w:cs="Times New Roman"/>
          <w:sz w:val="21"/>
          <w:szCs w:val="22"/>
        </w:rPr>
        <w:t>IQ</w:t>
      </w:r>
      <w:r w:rsidRPr="005C59EB">
        <w:rPr>
          <w:rFonts w:ascii="Times New Roman" w:eastAsia="宋体" w:hAnsi="Times New Roman" w:cs="Times New Roman"/>
          <w:sz w:val="21"/>
          <w:szCs w:val="22"/>
        </w:rPr>
        <w:t>，最后送入</w:t>
      </w:r>
      <w:r w:rsidRPr="005C59EB">
        <w:rPr>
          <w:rFonts w:ascii="Times New Roman" w:eastAsia="宋体" w:hAnsi="Times New Roman" w:cs="Times New Roman"/>
          <w:sz w:val="21"/>
          <w:szCs w:val="22"/>
        </w:rPr>
        <w:t>Pluto</w:t>
      </w:r>
      <w:r w:rsidRPr="005C59EB">
        <w:rPr>
          <w:rFonts w:ascii="Times New Roman" w:eastAsia="宋体" w:hAnsi="Times New Roman" w:cs="Times New Roman"/>
          <w:sz w:val="21"/>
          <w:szCs w:val="22"/>
        </w:rPr>
        <w:t>发射。</w:t>
      </w:r>
      <w:proofErr w:type="gramStart"/>
      <w:r w:rsidRPr="005C59EB">
        <w:rPr>
          <w:rFonts w:ascii="Times New Roman" w:eastAsia="宋体" w:hAnsi="Times New Roman" w:cs="Times New Roman"/>
          <w:sz w:val="21"/>
          <w:szCs w:val="22"/>
        </w:rPr>
        <w:t>收端从</w:t>
      </w:r>
      <w:proofErr w:type="gramEnd"/>
      <w:r w:rsidRPr="005C59EB">
        <w:rPr>
          <w:rFonts w:ascii="Times New Roman" w:eastAsia="宋体" w:hAnsi="Times New Roman" w:cs="Times New Roman"/>
          <w:sz w:val="21"/>
          <w:szCs w:val="22"/>
        </w:rPr>
        <w:t>Pluto</w:t>
      </w:r>
      <w:r w:rsidRPr="005C59EB">
        <w:rPr>
          <w:rFonts w:ascii="Times New Roman" w:eastAsia="宋体" w:hAnsi="Times New Roman" w:cs="Times New Roman"/>
          <w:sz w:val="21"/>
          <w:szCs w:val="22"/>
        </w:rPr>
        <w:t>接收原始</w:t>
      </w:r>
      <w:r w:rsidRPr="005C59EB">
        <w:rPr>
          <w:rFonts w:ascii="Times New Roman" w:eastAsia="宋体" w:hAnsi="Times New Roman" w:cs="Times New Roman"/>
          <w:sz w:val="21"/>
          <w:szCs w:val="22"/>
        </w:rPr>
        <w:t>IQ</w:t>
      </w:r>
      <w:r w:rsidRPr="005C59EB">
        <w:rPr>
          <w:rFonts w:ascii="Times New Roman" w:eastAsia="宋体" w:hAnsi="Times New Roman" w:cs="Times New Roman"/>
          <w:sz w:val="21"/>
          <w:szCs w:val="22"/>
        </w:rPr>
        <w:t>数据，先利用前导完成</w:t>
      </w:r>
      <w:proofErr w:type="gramStart"/>
      <w:r w:rsidRPr="005C59EB">
        <w:rPr>
          <w:rFonts w:ascii="Times New Roman" w:eastAsia="宋体" w:hAnsi="Times New Roman" w:cs="Times New Roman"/>
          <w:sz w:val="21"/>
          <w:szCs w:val="22"/>
        </w:rPr>
        <w:t>帧</w:t>
      </w:r>
      <w:proofErr w:type="gramEnd"/>
      <w:r w:rsidRPr="005C59EB">
        <w:rPr>
          <w:rFonts w:ascii="Times New Roman" w:eastAsia="宋体" w:hAnsi="Times New Roman" w:cs="Times New Roman"/>
          <w:sz w:val="21"/>
          <w:szCs w:val="22"/>
        </w:rPr>
        <w:t>同步和粗频偏校正，再进行</w:t>
      </w:r>
      <w:r w:rsidRPr="005C59EB">
        <w:rPr>
          <w:rFonts w:ascii="Times New Roman" w:eastAsia="宋体" w:hAnsi="Times New Roman" w:cs="Times New Roman"/>
          <w:sz w:val="21"/>
          <w:szCs w:val="22"/>
        </w:rPr>
        <w:t>OFDM</w:t>
      </w:r>
      <w:r w:rsidRPr="005C59EB">
        <w:rPr>
          <w:rFonts w:ascii="Times New Roman" w:eastAsia="宋体" w:hAnsi="Times New Roman" w:cs="Times New Roman"/>
          <w:sz w:val="21"/>
          <w:szCs w:val="22"/>
        </w:rPr>
        <w:t>解调得到各子载波复数符号，随后用训练符号估计信道并均衡，复杂版还可利用</w:t>
      </w:r>
      <w:r w:rsidRPr="005C59EB">
        <w:rPr>
          <w:rFonts w:ascii="Times New Roman" w:eastAsia="宋体" w:hAnsi="Times New Roman" w:cs="Times New Roman"/>
          <w:sz w:val="21"/>
          <w:szCs w:val="22"/>
        </w:rPr>
        <w:t>pilot</w:t>
      </w:r>
      <w:r w:rsidRPr="005C59EB">
        <w:rPr>
          <w:rFonts w:ascii="Times New Roman" w:eastAsia="宋体" w:hAnsi="Times New Roman" w:cs="Times New Roman"/>
          <w:sz w:val="21"/>
          <w:szCs w:val="22"/>
        </w:rPr>
        <w:t>修正相位漂移。均衡后的符号进入</w:t>
      </w:r>
      <w:r w:rsidRPr="005C59EB">
        <w:rPr>
          <w:rFonts w:ascii="Times New Roman" w:eastAsia="宋体" w:hAnsi="Times New Roman" w:cs="Times New Roman"/>
          <w:sz w:val="21"/>
          <w:szCs w:val="22"/>
        </w:rPr>
        <w:t>QPSK</w:t>
      </w:r>
      <w:r w:rsidRPr="005C59EB">
        <w:rPr>
          <w:rFonts w:ascii="Times New Roman" w:eastAsia="宋体" w:hAnsi="Times New Roman" w:cs="Times New Roman"/>
          <w:sz w:val="21"/>
          <w:szCs w:val="22"/>
        </w:rPr>
        <w:t>解调器，恢复为</w:t>
      </w:r>
      <w:proofErr w:type="spellStart"/>
      <w:r w:rsidRPr="005C59EB">
        <w:rPr>
          <w:rFonts w:ascii="Times New Roman" w:eastAsia="宋体" w:hAnsi="Times New Roman" w:cs="Times New Roman"/>
          <w:sz w:val="21"/>
          <w:szCs w:val="22"/>
        </w:rPr>
        <w:t>rxIdx</w:t>
      </w:r>
      <w:proofErr w:type="spellEnd"/>
      <w:r w:rsidRPr="005C59EB">
        <w:rPr>
          <w:rFonts w:ascii="Times New Roman" w:eastAsia="宋体" w:hAnsi="Times New Roman" w:cs="Times New Roman"/>
          <w:sz w:val="21"/>
          <w:szCs w:val="22"/>
        </w:rPr>
        <w:t>整数序列，并与本地参考</w:t>
      </w:r>
      <w:proofErr w:type="spellStart"/>
      <w:r w:rsidRPr="005C59EB">
        <w:rPr>
          <w:rFonts w:ascii="Times New Roman" w:eastAsia="宋体" w:hAnsi="Times New Roman" w:cs="Times New Roman"/>
          <w:sz w:val="21"/>
          <w:szCs w:val="22"/>
        </w:rPr>
        <w:t>payloadIdx</w:t>
      </w:r>
      <w:proofErr w:type="spellEnd"/>
      <w:r w:rsidRPr="005C59EB">
        <w:rPr>
          <w:rFonts w:ascii="Times New Roman" w:eastAsia="宋体" w:hAnsi="Times New Roman" w:cs="Times New Roman"/>
          <w:sz w:val="21"/>
          <w:szCs w:val="22"/>
        </w:rPr>
        <w:t>比较得到误码率，同时可观察星座图、频谱、同步状态或保存</w:t>
      </w:r>
      <w:r w:rsidRPr="005C59EB">
        <w:rPr>
          <w:rFonts w:ascii="Times New Roman" w:eastAsia="宋体" w:hAnsi="Times New Roman" w:cs="Times New Roman"/>
          <w:sz w:val="21"/>
          <w:szCs w:val="22"/>
        </w:rPr>
        <w:t>.mat</w:t>
      </w:r>
      <w:r w:rsidRPr="005C59EB">
        <w:rPr>
          <w:rFonts w:ascii="Times New Roman" w:eastAsia="宋体" w:hAnsi="Times New Roman" w:cs="Times New Roman"/>
          <w:sz w:val="21"/>
          <w:szCs w:val="22"/>
        </w:rPr>
        <w:t>数据用于离线分析。</w:t>
      </w:r>
    </w:p>
    <w:p w14:paraId="5AF5B5F5" w14:textId="77777777" w:rsidR="002A2E08" w:rsidRDefault="002A2E08" w:rsidP="00BF59BA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</w:p>
    <w:p w14:paraId="38D1E6D3" w14:textId="309FC736" w:rsidR="002A2E08" w:rsidRPr="00B26BBB" w:rsidRDefault="002A2E08" w:rsidP="00BF59BA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proofErr w:type="gramStart"/>
      <w:r w:rsidRPr="00B26BBB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收端处理</w:t>
      </w:r>
      <w:proofErr w:type="gramEnd"/>
      <w:r w:rsidRPr="00B26BBB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后的星座图</w:t>
      </w:r>
    </w:p>
    <w:p w14:paraId="2A5F805C" w14:textId="299E6723" w:rsidR="002A2E08" w:rsidRDefault="00104958" w:rsidP="00104958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>
        <w:rPr>
          <w:noProof/>
        </w:rPr>
        <w:drawing>
          <wp:inline distT="0" distB="0" distL="0" distR="0" wp14:anchorId="2730E7F0" wp14:editId="74AE9329">
            <wp:extent cx="4072270" cy="4247301"/>
            <wp:effectExtent l="0" t="0" r="4445" b="1270"/>
            <wp:docPr id="3466035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006" cy="425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7CAE2" w14:textId="1CEFDD43" w:rsidR="002A2E08" w:rsidRDefault="00104958" w:rsidP="00104958">
      <w:pPr>
        <w:spacing w:after="0" w:line="400" w:lineRule="exact"/>
        <w:ind w:firstLine="420"/>
        <w:rPr>
          <w:rFonts w:ascii="Times New Roman" w:eastAsia="宋体" w:hAnsi="Times New Roman" w:cs="Times New Roman" w:hint="eastAsia"/>
          <w:sz w:val="21"/>
          <w:szCs w:val="22"/>
        </w:rPr>
      </w:pPr>
      <w:r>
        <w:rPr>
          <w:rFonts w:ascii="Times New Roman" w:eastAsia="宋体" w:hAnsi="Times New Roman" w:cs="Times New Roman" w:hint="eastAsia"/>
          <w:sz w:val="21"/>
          <w:szCs w:val="22"/>
        </w:rPr>
        <w:t>星座图上的</w:t>
      </w:r>
      <w:proofErr w:type="gramStart"/>
      <w:r>
        <w:rPr>
          <w:rFonts w:ascii="Times New Roman" w:eastAsia="宋体" w:hAnsi="Times New Roman" w:cs="Times New Roman" w:hint="eastAsia"/>
          <w:sz w:val="21"/>
          <w:szCs w:val="22"/>
        </w:rPr>
        <w:t>点整体</w:t>
      </w:r>
      <w:proofErr w:type="gramEnd"/>
      <w:r>
        <w:rPr>
          <w:rFonts w:ascii="Times New Roman" w:eastAsia="宋体" w:hAnsi="Times New Roman" w:cs="Times New Roman" w:hint="eastAsia"/>
          <w:sz w:val="21"/>
          <w:szCs w:val="22"/>
        </w:rPr>
        <w:t>聚集在</w:t>
      </w:r>
      <w:r>
        <w:rPr>
          <w:rFonts w:ascii="Times New Roman" w:eastAsia="宋体" w:hAnsi="Times New Roman" w:cs="Times New Roman" w:hint="eastAsia"/>
          <w:sz w:val="21"/>
          <w:szCs w:val="22"/>
        </w:rPr>
        <w:t>4</w:t>
      </w:r>
      <w:r>
        <w:rPr>
          <w:rFonts w:ascii="Times New Roman" w:eastAsia="宋体" w:hAnsi="Times New Roman" w:cs="Times New Roman" w:hint="eastAsia"/>
          <w:sz w:val="21"/>
          <w:szCs w:val="22"/>
        </w:rPr>
        <w:t>处，说明成功实现了</w:t>
      </w:r>
      <w:r>
        <w:rPr>
          <w:rFonts w:ascii="Times New Roman" w:eastAsia="宋体" w:hAnsi="Times New Roman" w:cs="Times New Roman" w:hint="eastAsia"/>
          <w:sz w:val="21"/>
          <w:szCs w:val="22"/>
        </w:rPr>
        <w:t>OFDM</w:t>
      </w:r>
      <w:r>
        <w:rPr>
          <w:rFonts w:ascii="Times New Roman" w:eastAsia="宋体" w:hAnsi="Times New Roman" w:cs="Times New Roman" w:hint="eastAsia"/>
          <w:sz w:val="21"/>
          <w:szCs w:val="22"/>
        </w:rPr>
        <w:t>信号收发。</w:t>
      </w:r>
    </w:p>
    <w:p w14:paraId="5527EC50" w14:textId="77777777" w:rsidR="002A2E08" w:rsidRDefault="002A2E08" w:rsidP="00BF59BA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</w:p>
    <w:p w14:paraId="774184D4" w14:textId="614EB80E" w:rsidR="002A2E08" w:rsidRPr="00B26BBB" w:rsidRDefault="002A2E08" w:rsidP="009B443F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B26BBB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误码率</w:t>
      </w:r>
    </w:p>
    <w:p w14:paraId="75392BDE" w14:textId="10E2FFCD" w:rsidR="009B443F" w:rsidRDefault="009B443F" w:rsidP="009B443F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>
        <w:rPr>
          <w:noProof/>
        </w:rPr>
        <w:drawing>
          <wp:inline distT="0" distB="0" distL="0" distR="0" wp14:anchorId="6F7C23C7" wp14:editId="08756E00">
            <wp:extent cx="4210493" cy="628583"/>
            <wp:effectExtent l="0" t="0" r="0" b="635"/>
            <wp:docPr id="3330560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465" cy="63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30DBE" w14:textId="634CA04F" w:rsidR="009B443F" w:rsidRDefault="009B443F" w:rsidP="00B26BBB">
      <w:pPr>
        <w:spacing w:after="0" w:line="400" w:lineRule="exact"/>
        <w:ind w:firstLine="420"/>
        <w:rPr>
          <w:rFonts w:ascii="Times New Roman" w:eastAsia="宋体" w:hAnsi="Times New Roman" w:cs="Times New Roman"/>
          <w:sz w:val="21"/>
          <w:szCs w:val="22"/>
        </w:rPr>
      </w:pPr>
      <w:r>
        <w:rPr>
          <w:rFonts w:ascii="Times New Roman" w:eastAsia="宋体" w:hAnsi="Times New Roman" w:cs="Times New Roman" w:hint="eastAsia"/>
          <w:sz w:val="21"/>
          <w:szCs w:val="22"/>
        </w:rPr>
        <w:t>误码率约为</w:t>
      </w:r>
      <w:r>
        <w:rPr>
          <w:rFonts w:ascii="Times New Roman" w:eastAsia="宋体" w:hAnsi="Times New Roman" w:cs="Times New Roman" w:hint="eastAsia"/>
          <w:sz w:val="21"/>
          <w:szCs w:val="22"/>
        </w:rPr>
        <w:t>2%</w:t>
      </w:r>
      <w:r>
        <w:rPr>
          <w:rFonts w:ascii="Times New Roman" w:eastAsia="宋体" w:hAnsi="Times New Roman" w:cs="Times New Roman" w:hint="eastAsia"/>
          <w:sz w:val="21"/>
          <w:szCs w:val="22"/>
        </w:rPr>
        <w:t>，误差较低，在可接受范围内</w:t>
      </w:r>
      <w:r w:rsidR="00104958">
        <w:rPr>
          <w:rFonts w:ascii="Times New Roman" w:eastAsia="宋体" w:hAnsi="Times New Roman" w:cs="Times New Roman" w:hint="eastAsia"/>
          <w:sz w:val="21"/>
          <w:szCs w:val="22"/>
        </w:rPr>
        <w:t>，说明信号收发整体效果较好</w:t>
      </w:r>
      <w:r>
        <w:rPr>
          <w:rFonts w:ascii="Times New Roman" w:eastAsia="宋体" w:hAnsi="Times New Roman" w:cs="Times New Roman" w:hint="eastAsia"/>
          <w:sz w:val="21"/>
          <w:szCs w:val="22"/>
        </w:rPr>
        <w:t>。</w:t>
      </w:r>
    </w:p>
    <w:p w14:paraId="33A0063E" w14:textId="42AF5C4F" w:rsidR="00993462" w:rsidRPr="005A31A9" w:rsidRDefault="00993462" w:rsidP="00993462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5A31A9">
        <w:rPr>
          <w:rFonts w:ascii="Times New Roman" w:eastAsia="宋体" w:hAnsi="Times New Roman" w:cs="Times New Roman" w:hint="eastAsia"/>
          <w:b/>
          <w:bCs/>
          <w:sz w:val="21"/>
          <w:szCs w:val="22"/>
        </w:rPr>
        <w:lastRenderedPageBreak/>
        <w:t>附录：</w:t>
      </w:r>
      <w:r w:rsidRPr="005A31A9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Simulink</w:t>
      </w:r>
      <w:r w:rsidRPr="005A31A9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各元件参数</w:t>
      </w:r>
    </w:p>
    <w:p w14:paraId="157E18AB" w14:textId="21850F0C" w:rsidR="00993462" w:rsidRPr="005A31A9" w:rsidRDefault="00993462" w:rsidP="00993462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5A31A9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发端</w:t>
      </w:r>
    </w:p>
    <w:p w14:paraId="364B44C3" w14:textId="77777777" w:rsidR="005A31A9" w:rsidRDefault="00C3265D" w:rsidP="005A31A9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C3265D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77EAA77D" wp14:editId="5F89F666">
            <wp:extent cx="3822700" cy="2522983"/>
            <wp:effectExtent l="0" t="0" r="6350" b="0"/>
            <wp:docPr id="1352913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13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7396" cy="252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A25E" w14:textId="7124EA5B" w:rsidR="005A31A9" w:rsidRDefault="00172882" w:rsidP="005A31A9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172882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65E5F651" wp14:editId="31D13AF0">
            <wp:extent cx="4762500" cy="2305564"/>
            <wp:effectExtent l="0" t="0" r="0" b="0"/>
            <wp:docPr id="637117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17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576" cy="231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7A47" w14:textId="2BC5CA1D" w:rsidR="005A31A9" w:rsidRDefault="005A31A9" w:rsidP="005A31A9">
      <w:pPr>
        <w:spacing w:after="0" w:line="240" w:lineRule="auto"/>
        <w:jc w:val="center"/>
        <w:rPr>
          <w:rFonts w:ascii="Times New Roman" w:eastAsia="宋体" w:hAnsi="Times New Roman" w:cs="Times New Roman" w:hint="eastAsia"/>
          <w:sz w:val="21"/>
          <w:szCs w:val="22"/>
        </w:rPr>
      </w:pPr>
      <w:r w:rsidRPr="009F635F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5DE77667" wp14:editId="13B62C48">
            <wp:extent cx="3708400" cy="2545087"/>
            <wp:effectExtent l="0" t="0" r="6350" b="7620"/>
            <wp:docPr id="1688970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70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859" cy="25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653E" w14:textId="77777777" w:rsidR="005A31A9" w:rsidRDefault="00711ACE" w:rsidP="005A31A9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711ACE">
        <w:rPr>
          <w:rFonts w:ascii="Times New Roman" w:eastAsia="宋体" w:hAnsi="Times New Roman" w:cs="Times New Roman"/>
          <w:sz w:val="21"/>
          <w:szCs w:val="22"/>
        </w:rPr>
        <w:lastRenderedPageBreak/>
        <w:drawing>
          <wp:inline distT="0" distB="0" distL="0" distR="0" wp14:anchorId="4AA8DDA7" wp14:editId="6A644297">
            <wp:extent cx="3644900" cy="2400553"/>
            <wp:effectExtent l="0" t="0" r="0" b="0"/>
            <wp:docPr id="164454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1002" cy="241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822" w:rsidRPr="00B37822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6AA1A2E4" wp14:editId="3707F2D2">
            <wp:extent cx="3568700" cy="3442931"/>
            <wp:effectExtent l="0" t="0" r="0" b="5715"/>
            <wp:docPr id="1859007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07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8406" cy="34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C67" w:rsidRPr="00F43C67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6EBD2924" wp14:editId="061BA6FA">
            <wp:extent cx="3759200" cy="2454443"/>
            <wp:effectExtent l="0" t="0" r="0" b="3175"/>
            <wp:docPr id="1201488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88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5543" cy="245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BF5" w:rsidRPr="00823BF5">
        <w:rPr>
          <w:rFonts w:ascii="Times New Roman" w:eastAsia="宋体" w:hAnsi="Times New Roman" w:cs="Times New Roman"/>
          <w:sz w:val="21"/>
          <w:szCs w:val="22"/>
        </w:rPr>
        <w:lastRenderedPageBreak/>
        <w:drawing>
          <wp:inline distT="0" distB="0" distL="0" distR="0" wp14:anchorId="30298407" wp14:editId="52A07CDB">
            <wp:extent cx="5274310" cy="4154170"/>
            <wp:effectExtent l="0" t="0" r="2540" b="0"/>
            <wp:docPr id="1471118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18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2483" w14:textId="77777777" w:rsidR="005A31A9" w:rsidRDefault="00150E01" w:rsidP="005A31A9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150E01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24A39BF6" wp14:editId="33A302B0">
            <wp:extent cx="4464279" cy="2933851"/>
            <wp:effectExtent l="0" t="0" r="0" b="0"/>
            <wp:docPr id="354013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13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E01">
        <w:rPr>
          <w:rFonts w:ascii="Times New Roman" w:eastAsia="宋体" w:hAnsi="Times New Roman" w:cs="Times New Roman"/>
          <w:sz w:val="21"/>
          <w:szCs w:val="22"/>
        </w:rPr>
        <w:lastRenderedPageBreak/>
        <w:drawing>
          <wp:inline distT="0" distB="0" distL="0" distR="0" wp14:anchorId="0F6D3B02" wp14:editId="2DDE38C7">
            <wp:extent cx="3314700" cy="3227087"/>
            <wp:effectExtent l="0" t="0" r="0" b="0"/>
            <wp:docPr id="2075027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27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0183" cy="32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945" w:rsidRPr="00801945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3EA8D517" wp14:editId="0B34B65A">
            <wp:extent cx="3251200" cy="2122569"/>
            <wp:effectExtent l="0" t="0" r="6350" b="0"/>
            <wp:docPr id="770597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97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4598" cy="21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977" w:rsidRPr="000C5977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6744F57B" wp14:editId="3079C024">
            <wp:extent cx="3417577" cy="2781300"/>
            <wp:effectExtent l="0" t="0" r="0" b="0"/>
            <wp:docPr id="1191330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30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5109" cy="27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CC87" w14:textId="77777777" w:rsidR="005A31A9" w:rsidRDefault="008E303F" w:rsidP="005A31A9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8E303F">
        <w:rPr>
          <w:rFonts w:ascii="Times New Roman" w:eastAsia="宋体" w:hAnsi="Times New Roman" w:cs="Times New Roman"/>
          <w:sz w:val="21"/>
          <w:szCs w:val="22"/>
        </w:rPr>
        <w:lastRenderedPageBreak/>
        <w:drawing>
          <wp:inline distT="0" distB="0" distL="0" distR="0" wp14:anchorId="70DEF653" wp14:editId="7643C5D3">
            <wp:extent cx="3721100" cy="3180147"/>
            <wp:effectExtent l="0" t="0" r="0" b="1270"/>
            <wp:docPr id="1948743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43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6985" cy="318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A3F9" w14:textId="66A88889" w:rsidR="00993462" w:rsidRDefault="008E303F" w:rsidP="005A31A9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8E303F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5C4414C2" wp14:editId="301D23BD">
            <wp:extent cx="5274310" cy="3761740"/>
            <wp:effectExtent l="0" t="0" r="2540" b="0"/>
            <wp:docPr id="188969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9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9D09" w14:textId="77777777" w:rsidR="00503692" w:rsidRDefault="00503692" w:rsidP="00993462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</w:p>
    <w:p w14:paraId="2644D3F7" w14:textId="77777777" w:rsidR="005A31A9" w:rsidRDefault="005A31A9">
      <w:pPr>
        <w:widowControl/>
        <w:rPr>
          <w:rFonts w:ascii="Times New Roman" w:eastAsia="宋体" w:hAnsi="Times New Roman" w:cs="Times New Roman"/>
          <w:sz w:val="21"/>
          <w:szCs w:val="22"/>
        </w:rPr>
      </w:pPr>
      <w:r>
        <w:rPr>
          <w:rFonts w:ascii="Times New Roman" w:eastAsia="宋体" w:hAnsi="Times New Roman" w:cs="Times New Roman"/>
          <w:sz w:val="21"/>
          <w:szCs w:val="22"/>
        </w:rPr>
        <w:br w:type="page"/>
      </w:r>
    </w:p>
    <w:p w14:paraId="0F46B704" w14:textId="7B23C4E1" w:rsidR="00503692" w:rsidRPr="005A31A9" w:rsidRDefault="00503692" w:rsidP="00993462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5A31A9">
        <w:rPr>
          <w:rFonts w:ascii="Times New Roman" w:eastAsia="宋体" w:hAnsi="Times New Roman" w:cs="Times New Roman" w:hint="eastAsia"/>
          <w:b/>
          <w:bCs/>
          <w:sz w:val="21"/>
          <w:szCs w:val="22"/>
        </w:rPr>
        <w:lastRenderedPageBreak/>
        <w:t>收端</w:t>
      </w:r>
    </w:p>
    <w:p w14:paraId="70262C67" w14:textId="1025B475" w:rsidR="00503692" w:rsidRDefault="00BD3555" w:rsidP="005C687F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BD3555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75A7E8B3" wp14:editId="5F8DBAE0">
            <wp:extent cx="5261198" cy="4076700"/>
            <wp:effectExtent l="0" t="0" r="0" b="0"/>
            <wp:docPr id="1184094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94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9917" cy="409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9A6" w:rsidRPr="00BD3555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1188B1D1" wp14:editId="4352D4E1">
            <wp:extent cx="5271768" cy="3949700"/>
            <wp:effectExtent l="0" t="0" r="5715" b="0"/>
            <wp:docPr id="1070018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84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1854" cy="396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C4C9" w14:textId="62B44F76" w:rsidR="00503692" w:rsidRPr="00BF59BA" w:rsidRDefault="005C687F" w:rsidP="005C687F">
      <w:pPr>
        <w:spacing w:after="0" w:line="240" w:lineRule="auto"/>
        <w:jc w:val="center"/>
        <w:rPr>
          <w:rFonts w:ascii="Times New Roman" w:eastAsia="宋体" w:hAnsi="Times New Roman" w:cs="Times New Roman" w:hint="eastAsia"/>
          <w:sz w:val="21"/>
          <w:szCs w:val="22"/>
        </w:rPr>
      </w:pPr>
      <w:r w:rsidRPr="005C687F">
        <w:rPr>
          <w:rFonts w:ascii="Times New Roman" w:eastAsia="宋体" w:hAnsi="Times New Roman" w:cs="Times New Roman"/>
          <w:sz w:val="21"/>
          <w:szCs w:val="22"/>
        </w:rPr>
        <w:lastRenderedPageBreak/>
        <w:drawing>
          <wp:inline distT="0" distB="0" distL="0" distR="0" wp14:anchorId="2F489907" wp14:editId="59B42B83">
            <wp:extent cx="3644900" cy="2384999"/>
            <wp:effectExtent l="0" t="0" r="0" b="0"/>
            <wp:docPr id="381746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462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2425" cy="238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87F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186BA4FC" wp14:editId="4428EAA0">
            <wp:extent cx="5274310" cy="2266950"/>
            <wp:effectExtent l="0" t="0" r="2540" b="0"/>
            <wp:docPr id="1629416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163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87F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655D39D1" wp14:editId="780BAC2F">
            <wp:extent cx="3390900" cy="3763799"/>
            <wp:effectExtent l="0" t="0" r="0" b="8255"/>
            <wp:docPr id="1768319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19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4960" cy="376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692" w:rsidRPr="00BF59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67"/>
    <w:rsid w:val="000C5977"/>
    <w:rsid w:val="00104958"/>
    <w:rsid w:val="00130C91"/>
    <w:rsid w:val="00150E01"/>
    <w:rsid w:val="00172882"/>
    <w:rsid w:val="002A2E08"/>
    <w:rsid w:val="002F5C8C"/>
    <w:rsid w:val="00497451"/>
    <w:rsid w:val="00503692"/>
    <w:rsid w:val="005509A6"/>
    <w:rsid w:val="00560D71"/>
    <w:rsid w:val="00573259"/>
    <w:rsid w:val="00581D9A"/>
    <w:rsid w:val="005A31A9"/>
    <w:rsid w:val="005C59EB"/>
    <w:rsid w:val="005C687F"/>
    <w:rsid w:val="006E3EDF"/>
    <w:rsid w:val="00711ACE"/>
    <w:rsid w:val="00801945"/>
    <w:rsid w:val="00823BF5"/>
    <w:rsid w:val="008E303F"/>
    <w:rsid w:val="00993462"/>
    <w:rsid w:val="009B443F"/>
    <w:rsid w:val="009F635F"/>
    <w:rsid w:val="00B26BBB"/>
    <w:rsid w:val="00B37822"/>
    <w:rsid w:val="00BA7293"/>
    <w:rsid w:val="00BD3555"/>
    <w:rsid w:val="00BF59BA"/>
    <w:rsid w:val="00C3265D"/>
    <w:rsid w:val="00DF5A67"/>
    <w:rsid w:val="00E67B65"/>
    <w:rsid w:val="00F2498D"/>
    <w:rsid w:val="00F43C67"/>
    <w:rsid w:val="00F523CF"/>
    <w:rsid w:val="00FF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83FA"/>
  <w15:chartTrackingRefBased/>
  <w15:docId w15:val="{5AB6F93F-3BAA-4A3F-A21C-FE0B5930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5A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A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A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A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A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A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A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A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a"/>
    <w:next w:val="a"/>
    <w:link w:val="a4"/>
    <w:autoRedefine/>
    <w:qFormat/>
    <w:rsid w:val="00130C91"/>
    <w:pPr>
      <w:jc w:val="center"/>
      <w:outlineLvl w:val="0"/>
    </w:pPr>
    <w:rPr>
      <w:b/>
      <w:sz w:val="32"/>
    </w:rPr>
  </w:style>
  <w:style w:type="character" w:customStyle="1" w:styleId="a4">
    <w:name w:val="一级标题 字符"/>
    <w:basedOn w:val="a0"/>
    <w:link w:val="a3"/>
    <w:rsid w:val="00130C91"/>
    <w:rPr>
      <w:b/>
      <w:sz w:val="32"/>
    </w:rPr>
  </w:style>
  <w:style w:type="paragraph" w:customStyle="1" w:styleId="a5">
    <w:name w:val="二级标题"/>
    <w:basedOn w:val="a"/>
    <w:link w:val="a6"/>
    <w:autoRedefine/>
    <w:qFormat/>
    <w:rsid w:val="00130C91"/>
    <w:pPr>
      <w:outlineLvl w:val="1"/>
    </w:pPr>
    <w:rPr>
      <w:b/>
      <w:sz w:val="28"/>
    </w:rPr>
  </w:style>
  <w:style w:type="character" w:customStyle="1" w:styleId="a6">
    <w:name w:val="二级标题 字符"/>
    <w:basedOn w:val="a0"/>
    <w:link w:val="a5"/>
    <w:rsid w:val="00130C91"/>
    <w:rPr>
      <w:b/>
      <w:sz w:val="28"/>
    </w:rPr>
  </w:style>
  <w:style w:type="character" w:customStyle="1" w:styleId="10">
    <w:name w:val="标题 1 字符"/>
    <w:basedOn w:val="a0"/>
    <w:link w:val="1"/>
    <w:uiPriority w:val="9"/>
    <w:rsid w:val="00DF5A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5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5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5A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5A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5A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A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A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A67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DF5A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DF5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F5A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DF5A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DF5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DF5A6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DF5A6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DF5A67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DF5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DF5A67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DF5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Z</dc:creator>
  <cp:keywords/>
  <dc:description/>
  <cp:lastModifiedBy>Y Z</cp:lastModifiedBy>
  <cp:revision>33</cp:revision>
  <dcterms:created xsi:type="dcterms:W3CDTF">2026-06-24T02:35:00Z</dcterms:created>
  <dcterms:modified xsi:type="dcterms:W3CDTF">2026-06-24T03:07:00Z</dcterms:modified>
</cp:coreProperties>
</file>