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85AE1">
      <w:pPr>
        <w:spacing w:before="76"/>
        <w:ind w:left="143" w:right="5"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МИНОБРНАУКИ</w:t>
      </w:r>
      <w:r>
        <w:rPr>
          <w:rFonts w:hint="default" w:ascii="Times New Roman" w:hAnsi="Times New Roman" w:cs="Times New Roman"/>
          <w:b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РОССИИ</w:t>
      </w:r>
    </w:p>
    <w:p w14:paraId="06148F61">
      <w:pPr>
        <w:spacing w:before="160" w:line="360" w:lineRule="auto"/>
        <w:ind w:left="143" w:right="0"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САНКТ-ПЕТЕРБУРГСКИЙ</w:t>
      </w:r>
      <w:r>
        <w:rPr>
          <w:rFonts w:hint="default" w:ascii="Times New Roman" w:hAnsi="Times New Roman" w:cs="Times New Roman"/>
          <w:b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ГОСУДАРСТВЕННЫЙ ЭЛЕКТРОТЕХНИЧЕСКИЙ УНИВЕРСИТЕТ</w:t>
      </w:r>
    </w:p>
    <w:p w14:paraId="4B02A7C3">
      <w:pPr>
        <w:spacing w:before="0" w:line="321" w:lineRule="exact"/>
        <w:ind w:left="143" w:right="2"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«ЛЭТИ»</w:t>
      </w:r>
      <w:r>
        <w:rPr>
          <w:rFonts w:hint="default" w:ascii="Times New Roman" w:hAnsi="Times New Roman" w:cs="Times New Roman"/>
          <w:b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ИМ.</w:t>
      </w:r>
      <w:r>
        <w:rPr>
          <w:rFonts w:hint="default" w:ascii="Times New Roman" w:hAnsi="Times New Roman" w:cs="Times New Roman"/>
          <w:b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В.И.</w:t>
      </w:r>
      <w:r>
        <w:rPr>
          <w:rFonts w:hint="default" w:ascii="Times New Roman" w:hAnsi="Times New Roman" w:cs="Times New Roman"/>
          <w:b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УЛЬЯНОВА</w:t>
      </w:r>
      <w:r>
        <w:rPr>
          <w:rFonts w:hint="default" w:ascii="Times New Roman" w:hAnsi="Times New Roman" w:cs="Times New Roman"/>
          <w:b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(ЛЕНИНА)</w:t>
      </w:r>
    </w:p>
    <w:p w14:paraId="3ABADD11">
      <w:pPr>
        <w:pStyle w:val="2"/>
        <w:spacing w:before="161"/>
        <w:ind w:left="143" w:right="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</w:t>
      </w:r>
      <w:r>
        <w:rPr>
          <w:rFonts w:hint="default"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математического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обеспечения</w:t>
      </w:r>
      <w:r>
        <w:rPr>
          <w:rFonts w:hint="default"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применения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ЭВМ</w:t>
      </w:r>
    </w:p>
    <w:p w14:paraId="189C296B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21EB6827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2F5B4EA4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6F67855C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16D45129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4F4629D7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66CB8FE6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13B18EF0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0B49D1BD">
      <w:pPr>
        <w:pStyle w:val="5"/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32EBBE75">
      <w:pPr>
        <w:pStyle w:val="5"/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6C0189A5">
      <w:pPr>
        <w:pStyle w:val="5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ОТЧЕТ</w:t>
      </w:r>
    </w:p>
    <w:p w14:paraId="0115FDFF">
      <w:pPr>
        <w:pStyle w:val="5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2</w:t>
      </w:r>
    </w:p>
    <w:p w14:paraId="130541A6">
      <w:pPr>
        <w:pStyle w:val="5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дисциплине «Методы оптимизации»</w:t>
      </w:r>
    </w:p>
    <w:p w14:paraId="326CDC75">
      <w:pPr>
        <w:pStyle w:val="5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Тема: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Симплексный метод</w:t>
      </w:r>
      <w:r>
        <w:rPr>
          <w:rFonts w:hint="default" w:ascii="Times New Roman" w:hAnsi="Times New Roman" w:cs="Times New Roman"/>
          <w:b/>
          <w:sz w:val="28"/>
          <w:szCs w:val="28"/>
        </w:rPr>
        <w:t>.</w:t>
      </w:r>
    </w:p>
    <w:p w14:paraId="5D1A06CD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7A0FACA7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019C813C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5BCC8AB5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7E5B3D5F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55DD19DB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6875C425">
      <w:pPr>
        <w:pStyle w:val="5"/>
        <w:rPr>
          <w:rFonts w:hint="default" w:ascii="Times New Roman" w:hAnsi="Times New Roman" w:cs="Times New Roman"/>
          <w:b/>
          <w:sz w:val="28"/>
          <w:szCs w:val="28"/>
        </w:rPr>
      </w:pPr>
    </w:p>
    <w:p w14:paraId="5EA1B813">
      <w:pPr>
        <w:pStyle w:val="5"/>
        <w:spacing w:before="222"/>
        <w:rPr>
          <w:rFonts w:hint="default" w:ascii="Times New Roman" w:hAnsi="Times New Roman" w:cs="Times New Roman"/>
          <w:b/>
          <w:sz w:val="28"/>
          <w:szCs w:val="28"/>
        </w:rPr>
      </w:pPr>
    </w:p>
    <w:p w14:paraId="59B92899">
      <w:pPr>
        <w:pStyle w:val="5"/>
        <w:tabs>
          <w:tab w:val="left" w:pos="7606"/>
        </w:tabs>
        <w:ind w:left="28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Студентка</w:t>
      </w:r>
      <w:r>
        <w:rPr>
          <w:rFonts w:hint="default"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гр.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3384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Копасова</w:t>
      </w:r>
      <w:r>
        <w:rPr>
          <w:rFonts w:hint="default"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К.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А.</w:t>
      </w:r>
    </w:p>
    <w:p w14:paraId="6BB47FF8">
      <w:pPr>
        <w:pStyle w:val="5"/>
        <w:tabs>
          <w:tab w:val="left" w:pos="7558"/>
        </w:tabs>
        <w:spacing w:before="228"/>
        <w:ind w:left="28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>Преподаватель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Мальцева</w:t>
      </w:r>
      <w:r>
        <w:rPr>
          <w:rFonts w:hint="default"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Н.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В.</w:t>
      </w:r>
    </w:p>
    <w:p w14:paraId="40487C0D">
      <w:pPr>
        <w:pStyle w:val="5"/>
        <w:rPr>
          <w:rFonts w:hint="default" w:ascii="Times New Roman" w:hAnsi="Times New Roman" w:cs="Times New Roman"/>
          <w:sz w:val="28"/>
          <w:szCs w:val="28"/>
        </w:rPr>
      </w:pPr>
    </w:p>
    <w:p w14:paraId="702D4BB7">
      <w:pPr>
        <w:pStyle w:val="5"/>
        <w:rPr>
          <w:rFonts w:hint="default" w:ascii="Times New Roman" w:hAnsi="Times New Roman" w:cs="Times New Roman"/>
          <w:sz w:val="28"/>
          <w:szCs w:val="28"/>
        </w:rPr>
      </w:pPr>
    </w:p>
    <w:p w14:paraId="2A8289F8">
      <w:pPr>
        <w:pStyle w:val="5"/>
        <w:rPr>
          <w:rFonts w:hint="default" w:ascii="Times New Roman" w:hAnsi="Times New Roman" w:cs="Times New Roman"/>
          <w:sz w:val="28"/>
          <w:szCs w:val="28"/>
        </w:rPr>
      </w:pPr>
    </w:p>
    <w:p w14:paraId="6D6D6230">
      <w:pPr>
        <w:pStyle w:val="5"/>
        <w:rPr>
          <w:rFonts w:hint="default" w:ascii="Times New Roman" w:hAnsi="Times New Roman" w:cs="Times New Roman"/>
          <w:sz w:val="28"/>
          <w:szCs w:val="28"/>
        </w:rPr>
      </w:pPr>
    </w:p>
    <w:p w14:paraId="55FED990">
      <w:pPr>
        <w:pStyle w:val="5"/>
        <w:spacing w:before="16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45839F">
      <w:pPr>
        <w:pStyle w:val="5"/>
        <w:spacing w:before="160"/>
        <w:rPr>
          <w:rFonts w:hint="default" w:ascii="Times New Roman" w:hAnsi="Times New Roman" w:cs="Times New Roman"/>
          <w:sz w:val="28"/>
          <w:szCs w:val="28"/>
        </w:rPr>
      </w:pPr>
    </w:p>
    <w:p w14:paraId="596DF058">
      <w:pPr>
        <w:pStyle w:val="5"/>
        <w:spacing w:line="362" w:lineRule="auto"/>
        <w:ind w:left="3837" w:right="3694"/>
        <w:jc w:val="center"/>
        <w:rPr>
          <w:rFonts w:hint="default" w:ascii="Times New Roman" w:hAnsi="Times New Roman" w:cs="Times New Roman"/>
          <w:sz w:val="28"/>
          <w:szCs w:val="28"/>
        </w:rPr>
        <w:sectPr>
          <w:footerReference r:id="rId5" w:type="default"/>
          <w:pgSz w:w="11910" w:h="16840"/>
          <w:pgMar w:top="1040" w:right="425" w:bottom="960" w:left="1417" w:header="0" w:footer="771" w:gutter="0"/>
          <w:pgNumType w:start="1"/>
          <w:cols w:space="720" w:num="1"/>
        </w:sect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Санкт-Петербург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2025</w:t>
      </w:r>
    </w:p>
    <w:p w14:paraId="16A66B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работы:</w:t>
      </w:r>
    </w:p>
    <w:p w14:paraId="2F29C384">
      <w:pPr>
        <w:pStyle w:val="6"/>
        <w:numPr>
          <w:ilvl w:val="0"/>
          <w:numId w:val="1"/>
        </w:numPr>
        <w:tabs>
          <w:tab w:val="left" w:pos="910"/>
          <w:tab w:val="left" w:pos="2240"/>
          <w:tab w:val="left" w:pos="3315"/>
          <w:tab w:val="left" w:pos="5091"/>
          <w:tab w:val="left" w:pos="7014"/>
          <w:tab w:val="left" w:pos="8355"/>
          <w:tab w:val="left" w:pos="8761"/>
        </w:tabs>
        <w:spacing w:before="319" w:after="0" w:line="360" w:lineRule="auto"/>
        <w:ind w:left="284" w:right="140" w:firstLine="3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>Решение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задачи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pacing w:val="-2"/>
          <w:sz w:val="28"/>
          <w:szCs w:val="28"/>
          <w:lang w:val="ru-RU"/>
        </w:rPr>
        <w:t>линейного программирования симплекс методом с помощью стандартной программы.</w:t>
      </w:r>
    </w:p>
    <w:p w14:paraId="6EAE0490">
      <w:pPr>
        <w:pStyle w:val="6"/>
        <w:numPr>
          <w:ilvl w:val="0"/>
          <w:numId w:val="1"/>
        </w:numPr>
        <w:tabs>
          <w:tab w:val="left" w:pos="911"/>
        </w:tabs>
        <w:spacing w:before="153" w:after="0" w:line="360" w:lineRule="auto"/>
        <w:ind w:left="911" w:right="0" w:hanging="276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Решение задачи линейного программирования графически.</w:t>
      </w:r>
    </w:p>
    <w:p w14:paraId="75423E19">
      <w:pPr>
        <w:pStyle w:val="6"/>
        <w:numPr>
          <w:ilvl w:val="0"/>
          <w:numId w:val="1"/>
        </w:numPr>
        <w:tabs>
          <w:tab w:val="left" w:pos="911"/>
        </w:tabs>
        <w:spacing w:before="153" w:after="0" w:line="360" w:lineRule="auto"/>
        <w:ind w:left="911" w:right="0" w:hanging="276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Сравнение результатов решения обоими способами.</w:t>
      </w:r>
    </w:p>
    <w:p w14:paraId="2E68FA6E">
      <w:pPr>
        <w:pStyle w:val="2"/>
        <w:spacing w:before="321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sz w:val="28"/>
          <w:szCs w:val="28"/>
        </w:rPr>
        <w:t>Задание:</w:t>
      </w:r>
    </w:p>
    <w:p w14:paraId="5E9A50DE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Постановка задачи (в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>ариант</w:t>
      </w:r>
      <w:r>
        <w:rPr>
          <w:rFonts w:hint="default" w:ascii="Times New Roman" w:hAnsi="Times New Roman" w:cs="Times New Roman"/>
          <w:spacing w:val="-9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spacing w:val="-5"/>
          <w:sz w:val="28"/>
          <w:szCs w:val="28"/>
          <w:u w:val="single"/>
          <w:lang w:val="ru-RU"/>
        </w:rPr>
        <w:t>27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):</w:t>
      </w:r>
    </w:p>
    <w:p w14:paraId="30522E64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Рассматривается следующая задача линейного программировани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я.</w:t>
      </w:r>
    </w:p>
    <w:p w14:paraId="7ED479B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Найти минимум линейной функции f(x1,x2,...,xn):</w:t>
      </w:r>
    </w:p>
    <w:p w14:paraId="3B254EC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 = c[1]*x[1] + c[2]*x[2] +...+ c[n]*x[n],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где c[i] - постоянные коэффициенты,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 множестве, заданном набором линейных ограничений:</w:t>
      </w:r>
    </w:p>
    <w:p w14:paraId="60F28963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a[1,1]*x[1] + ... + a[1,n]*x[n] &gt;= b[1]</w:t>
      </w:r>
    </w:p>
    <w:p w14:paraId="6D0123F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...</w:t>
      </w:r>
    </w:p>
    <w:p w14:paraId="0FDE803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a[m,1]*x[1] + ... + a[m,n]*x[n] &gt;= b[m]</w:t>
      </w:r>
    </w:p>
    <w:p w14:paraId="6C893FD2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x[1]&gt;=0,...,x[n]&gt;=0,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где  a[i,j],b[i] - постоянные коэффициенты.</w:t>
      </w:r>
    </w:p>
    <w:p w14:paraId="4552EDE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матричной форме ограничения записываются следующим образом: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AX&gt;=B,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X&gt;=0 .</w:t>
      </w:r>
    </w:p>
    <w:p w14:paraId="0760B676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Целевая функция может быть представлена в виде скалярного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произведения: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f = (C,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X).</w:t>
      </w:r>
    </w:p>
    <w:p w14:paraId="074D705E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firstLine="337" w:firstLineChars="125"/>
        <w:jc w:val="both"/>
        <w:textAlignment w:val="auto"/>
        <w:rPr>
          <w:rFonts w:hint="default" w:ascii="Times New Roman" w:hAnsi="Times New Roman" w:cs="Times New Roman"/>
          <w:spacing w:val="-5"/>
          <w:sz w:val="28"/>
          <w:szCs w:val="28"/>
          <w:u w:val="single"/>
        </w:rPr>
      </w:pPr>
    </w:p>
    <w:p w14:paraId="179A4CD9">
      <w:pPr>
        <w:rPr>
          <w:rFonts w:hint="default" w:ascii="Times New Roman" w:hAnsi="Times New Roman" w:cs="Times New Roman"/>
          <w:spacing w:val="-5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pacing w:val="-5"/>
          <w:sz w:val="28"/>
          <w:szCs w:val="28"/>
          <w:u w:val="single"/>
        </w:rPr>
        <w:br w:type="page"/>
      </w:r>
    </w:p>
    <w:p w14:paraId="55F0942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45" w:firstLineChars="125"/>
        <w:jc w:val="left"/>
        <w:textAlignment w:val="auto"/>
        <w:rPr>
          <w:rFonts w:hint="default" w:cs="Times New Roman"/>
          <w:spacing w:val="-2"/>
          <w:sz w:val="28"/>
          <w:szCs w:val="28"/>
          <w:lang w:val="ru-RU"/>
        </w:rPr>
      </w:pPr>
      <w:r>
        <w:rPr>
          <w:rFonts w:hint="default" w:cs="Times New Roman"/>
          <w:spacing w:val="-2"/>
          <w:sz w:val="28"/>
          <w:szCs w:val="28"/>
          <w:lang w:val="ru-RU"/>
        </w:rPr>
        <w:t>Теоретические сведения</w:t>
      </w:r>
    </w:p>
    <w:p w14:paraId="6428D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Симплекс метод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это алгоритм преобразования таблицы (состоящей из коэффициентов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iCs w:val="0"/>
            <w:sz w:val="28"/>
            <w:lang w:val="en-US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),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основанных на методе Жордановых исключений при решении системы линейных уравнений.</w:t>
      </w:r>
    </w:p>
    <w:p w14:paraId="2CB24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Метод состоит из 2-х этапов:</w:t>
      </w:r>
    </w:p>
    <w:p w14:paraId="75393BA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i/>
          <w:iCs/>
          <w:sz w:val="28"/>
          <w:szCs w:val="28"/>
          <w:lang w:val="ru-RU"/>
        </w:rPr>
        <w:t>поиск крайней точки</w:t>
      </w:r>
      <w:r>
        <w:rPr>
          <w:rFonts w:hint="default"/>
          <w:sz w:val="28"/>
          <w:szCs w:val="28"/>
          <w:lang w:val="ru-RU"/>
        </w:rPr>
        <w:t>, в результате которой могут быть три ситуации:</w:t>
      </w:r>
    </w:p>
    <w:p w14:paraId="04B2C6A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839" w:leftChars="0" w:firstLine="0" w:firstLineChars="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крайней точки нет (т. е. Х - пустое множество);</w:t>
      </w:r>
    </w:p>
    <w:p w14:paraId="0A4E5870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839" w:leftChars="0" w:firstLine="0" w:firstLineChars="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крайняя точка не найдена;</w:t>
      </w:r>
    </w:p>
    <w:p w14:paraId="53B195A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839" w:leftChars="0" w:firstLine="0" w:firstLineChars="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крайняя точка найдена, в этом случае начинается второй этап;</w:t>
      </w:r>
    </w:p>
    <w:p w14:paraId="5393130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i/>
          <w:iCs/>
          <w:sz w:val="28"/>
          <w:szCs w:val="28"/>
          <w:lang w:val="ru-RU"/>
        </w:rPr>
        <w:t>перебор крайних точек и поиск оптимальной:</w:t>
      </w:r>
    </w:p>
    <w:p w14:paraId="47B4A7F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839" w:leftChars="0" w:firstLine="0" w:firstLineChars="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оптимальной точки нет (т. е. функция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φ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(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 xml:space="preserve">x)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не ограничена снизу на Х</w:t>
      </w:r>
      <w:r>
        <w:rPr>
          <w:rFonts w:hint="default"/>
          <w:i w:val="0"/>
          <w:iCs w:val="0"/>
          <w:sz w:val="28"/>
          <w:szCs w:val="28"/>
          <w:lang w:val="ru-RU"/>
        </w:rPr>
        <w:t>);</w:t>
      </w:r>
    </w:p>
    <w:p w14:paraId="59B90DCB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839" w:leftChars="0" w:firstLine="0" w:firstLineChars="0"/>
        <w:jc w:val="both"/>
        <w:textAlignment w:val="auto"/>
        <w:rPr>
          <w:rFonts w:hint="default"/>
          <w:i w:val="0"/>
          <w:iCs w:val="0"/>
          <w:sz w:val="28"/>
          <w:szCs w:val="28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оптимальная точка не найдена;</w:t>
      </w:r>
    </w:p>
    <w:p w14:paraId="2F304AF9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839" w:leftChars="0" w:firstLine="0" w:firstLineChars="0"/>
        <w:jc w:val="both"/>
        <w:textAlignment w:val="auto"/>
        <w:rPr>
          <w:rFonts w:hint="default"/>
          <w:i w:val="0"/>
          <w:iCs w:val="0"/>
          <w:sz w:val="28"/>
          <w:szCs w:val="28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оптимальная точка найдена, на этом алгоритм симплекс-метода кончается.</w:t>
      </w:r>
      <w:r>
        <w:rPr>
          <w:rFonts w:hint="default"/>
          <w:i w:val="0"/>
          <w:iCs w:val="0"/>
          <w:sz w:val="28"/>
          <w:szCs w:val="28"/>
          <w:lang w:val="ru-RU"/>
        </w:rPr>
        <w:tab/>
      </w:r>
    </w:p>
    <w:p w14:paraId="1BBCF7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/>
          <w:i/>
          <w:iCs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Переход к следующей крайней точке в поисках оптимальной осуществляется исходя из предположения, что значение целевой функции уменьшается.</w:t>
      </w:r>
      <w:r>
        <w:rPr>
          <w:rFonts w:hint="default"/>
          <w:i/>
          <w:iCs/>
          <w:sz w:val="28"/>
          <w:szCs w:val="28"/>
          <w:lang w:val="ru-RU"/>
        </w:rPr>
        <w:tab/>
      </w:r>
    </w:p>
    <w:p w14:paraId="74B09B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/>
          <w:i/>
          <w:iCs/>
          <w:sz w:val="28"/>
          <w:szCs w:val="28"/>
          <w:lang w:val="ru-RU"/>
        </w:rPr>
      </w:pPr>
    </w:p>
    <w:p w14:paraId="45BF59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right="0" w:rightChars="0" w:firstLine="350" w:firstLineChars="125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page"/>
      </w:r>
    </w:p>
    <w:p w14:paraId="42EDDE4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45" w:firstLineChars="125"/>
        <w:jc w:val="left"/>
        <w:textAlignment w:val="auto"/>
        <w:rPr>
          <w:rFonts w:hint="default" w:cs="Times New Roman"/>
          <w:spacing w:val="-2"/>
          <w:sz w:val="28"/>
          <w:szCs w:val="28"/>
          <w:lang w:val="ru-RU"/>
        </w:rPr>
      </w:pPr>
      <w:r>
        <w:rPr>
          <w:rFonts w:hint="default" w:cs="Times New Roman"/>
          <w:spacing w:val="-2"/>
          <w:sz w:val="28"/>
          <w:szCs w:val="28"/>
          <w:lang w:val="ru-RU"/>
        </w:rPr>
        <w:t>Выполнение работы</w:t>
      </w:r>
    </w:p>
    <w:p w14:paraId="4723E76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Запустим на РС-ЭВМ программу и запустим файл с нужным вариантом. </w:t>
      </w:r>
    </w:p>
    <w:p w14:paraId="6FA977E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Решим задачу линейного программирования симплекс методом </w:t>
      </w:r>
      <w:r>
        <w:rPr>
          <w:rFonts w:hint="default"/>
          <w:sz w:val="28"/>
          <w:szCs w:val="28"/>
          <w:lang w:val="en-US"/>
        </w:rPr>
        <w:t>(</w:t>
      </w:r>
      <w:r>
        <w:rPr>
          <w:rFonts w:hint="default"/>
          <w:sz w:val="28"/>
          <w:szCs w:val="28"/>
          <w:lang w:val="ru-RU"/>
        </w:rPr>
        <w:t>рис. 1</w:t>
      </w:r>
      <w:r>
        <w:rPr>
          <w:rFonts w:hint="default"/>
          <w:sz w:val="28"/>
          <w:szCs w:val="28"/>
          <w:lang w:val="en-US"/>
        </w:rPr>
        <w:t>)</w:t>
      </w:r>
      <w:r>
        <w:rPr>
          <w:rFonts w:hint="default"/>
          <w:sz w:val="28"/>
          <w:szCs w:val="28"/>
          <w:lang w:val="ru-RU"/>
        </w:rPr>
        <w:t>.</w:t>
      </w:r>
    </w:p>
    <w:p w14:paraId="59577D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3597275" cy="1873885"/>
            <wp:effectExtent l="0" t="0" r="14605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8A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1 - Начальная таблица ЗЛП симплекс метода (шаг 1).</w:t>
      </w:r>
    </w:p>
    <w:p w14:paraId="26B0D5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7CAA47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Крайняя точка существует (т. к. нет противоречий к ее существованию), но не найдена.</w:t>
      </w:r>
    </w:p>
    <w:p w14:paraId="2A002D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Начальная точка исследования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0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- точка не крайняя, поскольку есть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&lt; 0, i = 1,…,n.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</w:p>
    <w:p w14:paraId="582839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Выбираем первую строчку, поскольку в ней элемент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lang w:val="ru-RU"/>
        </w:rPr>
        <w:t xml:space="preserve"> = -2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&lt; 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. В данной строке два положительных элемента, сначала рассмотрим случай с первым столбцом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(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другой случай решения будет представлен ниже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).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</w:p>
    <w:p w14:paraId="26864B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Выберем в первом столбце разрешающий элемент. Нужно выбирать максимальное отрицательное отношение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/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hAnsi="Cambria Math" w:cs="Times New Roman"/>
          <w:i w:val="0"/>
          <w:iCs w:val="0"/>
          <w:sz w:val="28"/>
          <w:lang w:val="en-US"/>
        </w:rPr>
        <w:t>, i = 1,…,n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: ((-2)/1) или (4/(-1)) =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&gt; -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2 или -4 =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&gt;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-2 =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&gt;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элемент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= 1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разрешающий, первая строка и первый столбец разрешающие. </w:t>
      </w:r>
    </w:p>
    <w:p w14:paraId="451599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Программа обновила все коэффициенты после выбора разрешающего элемента, переходим на шаг 2 (рис. 2).</w:t>
      </w:r>
    </w:p>
    <w:p w14:paraId="38550C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275" w:firstLineChars="125"/>
        <w:jc w:val="center"/>
        <w:textAlignment w:val="auto"/>
      </w:pPr>
      <w:r>
        <w:drawing>
          <wp:inline distT="0" distB="0" distL="114300" distR="114300">
            <wp:extent cx="3612515" cy="1867535"/>
            <wp:effectExtent l="0" t="0" r="14605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251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BB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2 - Шаг 2 симплекс метода, первый способ.</w:t>
      </w:r>
    </w:p>
    <w:p w14:paraId="6D0C29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0D5FD3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Пришли в точку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=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2 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0 -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райняя точка, поскольку все элементы вектор-столбца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положительные. Точка не оптимальная, но существует, т. к.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-1 &lt; 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и </w:t>
      </w:r>
      <m:oMath>
        <m:r>
          <m:rPr>
            <m:sty m:val="p"/>
          </m:rPr>
          <w:rPr>
            <w:rFonts w:hint="default" w:ascii="Times New Roman" w:hAnsi="Times New Roman" w:cs="Times New Roman"/>
            <w:sz w:val="28"/>
            <w:lang w:val="ru-RU"/>
          </w:rPr>
          <m:t>с</m:t>
        </m:r>
      </m:oMath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уществуют отрицательные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, i = 1,…,n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. Найдем оптимальную точку.</w:t>
      </w:r>
    </w:p>
    <w:p w14:paraId="04933A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Для этого выберем второй столбец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поскольку в нем элемент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-1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имеет наименьшее значение. </w:t>
      </w:r>
    </w:p>
    <w:p w14:paraId="3B6ABD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Выбираем во втором столбце </w:t>
      </w:r>
      <w:r>
        <w:rPr>
          <w:rFonts w:hint="default" w:ascii="Times New Roman" w:hAnsi="Times New Roman" w:cs="Times New Roman"/>
          <w:i w:val="0"/>
          <w:iCs w:val="0"/>
          <w:sz w:val="28"/>
          <w:highlight w:val="none"/>
          <w:lang w:val="ru-RU"/>
        </w:rPr>
        <w:t>максимальное отрицательное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отношение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/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, i = 1,…,n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: (2/(-1)) или (7/(-2))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=&gt;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-2 или -3.5 =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&gt;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-2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=&gt;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элемент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12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lang w:val="ru-RU"/>
        </w:rPr>
        <w:t xml:space="preserve"> = -1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разрешающий, первая строка и второй столбец разрешающие.</w:t>
      </w:r>
    </w:p>
    <w:p w14:paraId="7B4296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Программа обновила все коэффициенты после выбора разрешающего элемента, переходим на шаг 3 (рис.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3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).</w:t>
      </w:r>
    </w:p>
    <w:p w14:paraId="05D9EA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</w:p>
    <w:p w14:paraId="6A8446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275" w:firstLineChars="125"/>
        <w:jc w:val="center"/>
        <w:textAlignment w:val="auto"/>
      </w:pPr>
      <w:r>
        <w:drawing>
          <wp:inline distT="0" distB="0" distL="114300" distR="114300">
            <wp:extent cx="3992245" cy="2054860"/>
            <wp:effectExtent l="0" t="0" r="635" b="254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82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Рисунок </w:t>
      </w:r>
      <w:r>
        <w:rPr>
          <w:rFonts w:hint="default"/>
          <w:sz w:val="28"/>
          <w:szCs w:val="28"/>
          <w:lang w:val="en-US"/>
        </w:rPr>
        <w:t>3</w:t>
      </w:r>
      <w:r>
        <w:rPr>
          <w:rFonts w:hint="default"/>
          <w:sz w:val="28"/>
          <w:szCs w:val="28"/>
          <w:lang w:val="ru-RU"/>
        </w:rPr>
        <w:t xml:space="preserve"> - Шаг </w:t>
      </w:r>
      <w:r>
        <w:rPr>
          <w:rFonts w:hint="default"/>
          <w:sz w:val="28"/>
          <w:szCs w:val="28"/>
          <w:lang w:val="en-US"/>
        </w:rPr>
        <w:t>3</w:t>
      </w:r>
      <w:r>
        <w:rPr>
          <w:rFonts w:hint="default"/>
          <w:sz w:val="28"/>
          <w:szCs w:val="28"/>
          <w:lang w:val="ru-RU"/>
        </w:rPr>
        <w:t xml:space="preserve"> симплекс метода, первый способ.</w:t>
      </w:r>
    </w:p>
    <w:p w14:paraId="5B2ACE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75C742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Пришли в точку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=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cs="Times New Roman"/>
          <w:i w:val="0"/>
          <w:iCs w:val="0"/>
          <w:sz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 </w:t>
      </w:r>
      <w:r>
        <w:rPr>
          <w:rFonts w:hint="default" w:cs="Times New Roman"/>
          <w:i w:val="0"/>
          <w:iCs w:val="0"/>
          <w:sz w:val="28"/>
          <w:lang w:val="ru-RU"/>
        </w:rPr>
        <w:t>2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-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райняя точка, поскольку все элементы вектор-столбца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положительные. Точка</w:t>
      </w:r>
      <w:r>
        <w:rPr>
          <w:rFonts w:hint="default" w:cs="Times New Roman"/>
          <w:sz w:val="28"/>
          <w:szCs w:val="28"/>
          <w:lang w:val="ru-RU"/>
        </w:rPr>
        <w:t xml:space="preserve"> снова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не оптимальная, но существует, т. к.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-1 &lt; 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и </w:t>
      </w:r>
      <w:r>
        <w:rPr>
          <w:rFonts w:hint="default" w:cs="Times New Roman"/>
          <w:i w:val="0"/>
          <w:iCs w:val="0"/>
          <w:sz w:val="28"/>
          <w:lang w:val="ru-RU"/>
        </w:rPr>
        <w:t>с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уществуют отрицательные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, i = 1,…,n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.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Продолжаем искать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оптимальную точку.</w:t>
      </w:r>
    </w:p>
    <w:p w14:paraId="0F62E9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Для этого выберем </w:t>
      </w:r>
      <w:r>
        <w:rPr>
          <w:rFonts w:hint="default" w:cs="Times New Roman"/>
          <w:i w:val="0"/>
          <w:iCs w:val="0"/>
          <w:sz w:val="28"/>
          <w:lang w:val="ru-RU"/>
        </w:rPr>
        <w:t>первый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столбец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поскольку в нем элемент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-1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имеет наименьшее значение. </w:t>
      </w:r>
    </w:p>
    <w:p w14:paraId="275EF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Выбираем в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первом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столбце </w:t>
      </w:r>
      <w:r>
        <w:rPr>
          <w:rFonts w:hint="default" w:ascii="Times New Roman" w:hAnsi="Times New Roman" w:cs="Times New Roman"/>
          <w:i w:val="0"/>
          <w:iCs w:val="0"/>
          <w:sz w:val="28"/>
          <w:highlight w:val="none"/>
          <w:lang w:val="ru-RU"/>
        </w:rPr>
        <w:t>максимальное отрицательное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отношение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/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, i = 1,…,n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: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оно единственное -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(</w:t>
      </w:r>
      <w:r>
        <w:rPr>
          <w:rFonts w:hint="default" w:cs="Times New Roman"/>
          <w:i w:val="0"/>
          <w:iCs w:val="0"/>
          <w:sz w:val="28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/(-1))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=&gt; </w:t>
      </w:r>
      <w:r>
        <w:rPr>
          <w:rFonts w:hint="default" w:cs="Times New Roman"/>
          <w:i w:val="0"/>
          <w:iCs w:val="0"/>
          <w:sz w:val="28"/>
          <w:lang w:val="ru-RU"/>
        </w:rPr>
        <w:t>-3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=&gt;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элемент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21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Calibri" w:hAnsi="Cambria Math" w:cs="Times New Roman"/>
          <w:i w:val="0"/>
          <w:iCs w:val="0"/>
          <w:sz w:val="28"/>
          <w:lang w:val="ru-RU"/>
        </w:rPr>
        <w:t xml:space="preserve"> = -1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разрешающий,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вторая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строка и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первый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столбец разрешающие.</w:t>
      </w:r>
    </w:p>
    <w:p w14:paraId="3EA04E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Программа обновила все коэффициенты после выбора разрешающего элемента, переходим на шаг </w:t>
      </w:r>
      <w:r>
        <w:rPr>
          <w:rFonts w:hint="default" w:cs="Times New Roman"/>
          <w:i w:val="0"/>
          <w:iCs w:val="0"/>
          <w:sz w:val="28"/>
          <w:lang w:val="ru-RU"/>
        </w:rPr>
        <w:t>4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(рис. </w:t>
      </w:r>
      <w:r>
        <w:rPr>
          <w:rFonts w:hint="default" w:cs="Times New Roman"/>
          <w:i w:val="0"/>
          <w:iCs w:val="0"/>
          <w:sz w:val="28"/>
          <w:lang w:val="ru-RU"/>
        </w:rPr>
        <w:t>4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).</w:t>
      </w:r>
    </w:p>
    <w:p w14:paraId="401B8D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</w:p>
    <w:p w14:paraId="0DB0E8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275" w:firstLineChars="125"/>
        <w:jc w:val="center"/>
        <w:textAlignment w:val="auto"/>
      </w:pPr>
      <w:r>
        <w:drawing>
          <wp:inline distT="0" distB="0" distL="114300" distR="114300">
            <wp:extent cx="3867785" cy="1981835"/>
            <wp:effectExtent l="0" t="0" r="3175" b="14605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E0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4 - Шаг 4 симплекс метода, первый способ.</w:t>
      </w:r>
    </w:p>
    <w:p w14:paraId="1B7E4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151FB7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Пришли в точку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=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cs="Times New Roman"/>
          <w:i w:val="0"/>
          <w:iCs w:val="0"/>
          <w:sz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 </w:t>
      </w:r>
      <w:r>
        <w:rPr>
          <w:rFonts w:hint="default" w:cs="Times New Roman"/>
          <w:i w:val="0"/>
          <w:iCs w:val="0"/>
          <w:sz w:val="28"/>
          <w:lang w:val="ru-RU"/>
        </w:rPr>
        <w:t>5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-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райняя точка, поскольку все элементы вектор-столбца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положительные. Точка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оптимальна</w:t>
      </w:r>
      <w:r>
        <w:rPr>
          <w:rFonts w:hint="default" w:cs="Times New Roman"/>
          <w:sz w:val="28"/>
          <w:szCs w:val="28"/>
          <w:lang w:val="ru-RU"/>
        </w:rPr>
        <w:t>я и ее не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существует, т. к.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-1 &lt; 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и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 все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ascii="Times New Roman" w:hAnsi="Cambria Math" w:cs="Times New Roman"/>
          <w:i w:val="0"/>
          <w:iCs w:val="0"/>
          <w:sz w:val="28"/>
          <w:lang w:val="en-US"/>
        </w:rPr>
        <w:t>&gt; 0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, i = 1,…,n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.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Получается, что </w:t>
      </w:r>
      <w:r>
        <w:rPr>
          <w:rFonts w:hint="default" w:cs="Times New Roman"/>
          <w:i/>
          <w:iCs/>
          <w:sz w:val="28"/>
          <w:lang w:val="ru-RU"/>
        </w:rPr>
        <w:t>целевая функция не ограничена снизу на Х</w:t>
      </w:r>
      <w:r>
        <w:rPr>
          <w:rFonts w:hint="default" w:cs="Times New Roman"/>
          <w:i w:val="0"/>
          <w:iCs w:val="0"/>
          <w:sz w:val="28"/>
          <w:lang w:val="ru-RU"/>
        </w:rPr>
        <w:t>.</w:t>
      </w:r>
    </w:p>
    <w:p w14:paraId="0505F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cs="Times New Roman"/>
          <w:i w:val="0"/>
          <w:iCs w:val="0"/>
          <w:sz w:val="28"/>
          <w:lang w:val="ru-RU"/>
        </w:rPr>
      </w:pPr>
      <w:r>
        <w:rPr>
          <w:rFonts w:hint="default" w:cs="Times New Roman"/>
          <w:b/>
          <w:bCs/>
          <w:i/>
          <w:iCs/>
          <w:sz w:val="28"/>
          <w:lang w:val="ru-RU"/>
        </w:rPr>
        <w:t>Ответ: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cs="Times New Roman"/>
          <w:i/>
          <w:iCs/>
          <w:sz w:val="28"/>
          <w:lang w:val="ru-RU"/>
        </w:rPr>
        <w:t xml:space="preserve">целевая функция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x)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cs="Times New Roman"/>
          <w:i/>
          <w:iCs/>
          <w:sz w:val="28"/>
          <w:lang w:val="ru-RU"/>
        </w:rPr>
        <w:t xml:space="preserve">не ограничена снизу на Х, она стремится к минус бесконечности. </w:t>
      </w:r>
    </w:p>
    <w:p w14:paraId="74A2CD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cs="Times New Roman"/>
          <w:i w:val="0"/>
          <w:iCs w:val="0"/>
          <w:sz w:val="28"/>
          <w:lang w:val="ru-RU"/>
        </w:rPr>
      </w:pPr>
    </w:p>
    <w:p w14:paraId="43704C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cs="Times New Roman"/>
          <w:i w:val="0"/>
          <w:iCs w:val="0"/>
          <w:sz w:val="28"/>
          <w:u w:val="none"/>
          <w:lang w:val="ru-RU"/>
        </w:rPr>
      </w:pPr>
      <w:r>
        <w:rPr>
          <w:rFonts w:hint="default" w:cs="Times New Roman"/>
          <w:i w:val="0"/>
          <w:iCs w:val="0"/>
          <w:sz w:val="28"/>
          <w:u w:val="none"/>
          <w:lang w:val="ru-RU"/>
        </w:rPr>
        <w:t>Решим задачу вторым способом:</w:t>
      </w:r>
    </w:p>
    <w:p w14:paraId="5957B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Начальная точка исследования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0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- точка не крайняя, поскольку есть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&lt; 0, i = 1,…,n.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</w:p>
    <w:p w14:paraId="5CB63F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Cambria Math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Выбираем первую строчку, поскольку в ней элемент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Calibri" w:hAnsi="Cambria Math" w:cs="Times New Roman"/>
          <w:i w:val="0"/>
          <w:iCs w:val="0"/>
          <w:sz w:val="28"/>
          <w:lang w:val="ru-RU"/>
        </w:rPr>
        <w:t xml:space="preserve"> = -2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&lt; 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.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В данной строке два положительных элемента, рассмотрим случай с</w:t>
      </w:r>
      <w:r>
        <w:rPr>
          <w:rFonts w:hint="default" w:cs="Times New Roman"/>
          <w:i w:val="0"/>
          <w:iCs w:val="0"/>
          <w:sz w:val="28"/>
          <w:lang w:val="ru-RU"/>
        </w:rPr>
        <w:t>о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вторым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столбцом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Cambria Math" w:cs="Times New Roman"/>
          <w:i w:val="0"/>
          <w:iCs w:val="0"/>
          <w:sz w:val="28"/>
          <w:lang w:val="ru-RU"/>
        </w:rPr>
        <w:t>.</w:t>
      </w:r>
    </w:p>
    <w:p w14:paraId="1AB099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Выберем в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о втором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столбце разрешающий элемент. Нужно выбирать максимальное отрицательное отношение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/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hAnsi="Cambria Math" w:cs="Times New Roman"/>
          <w:i w:val="0"/>
          <w:iCs w:val="0"/>
          <w:sz w:val="28"/>
          <w:lang w:val="en-US"/>
        </w:rPr>
        <w:t>, i = 1,…,n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: ((-2)/1) или (</w:t>
      </w:r>
      <w:r>
        <w:rPr>
          <w:rFonts w:hint="default" w:cs="Times New Roman"/>
          <w:i w:val="0"/>
          <w:iCs w:val="0"/>
          <w:sz w:val="28"/>
          <w:lang w:val="ru-RU"/>
        </w:rPr>
        <w:t>5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/(-1)) =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&gt; -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2 или -</w:t>
      </w:r>
      <w:r>
        <w:rPr>
          <w:rFonts w:hint="default" w:cs="Times New Roman"/>
          <w:i w:val="0"/>
          <w:iCs w:val="0"/>
          <w:sz w:val="28"/>
          <w:lang w:val="ru-RU"/>
        </w:rPr>
        <w:t>5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=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&gt;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-2 =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&gt;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элемент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1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1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разрешающий, первая строка и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второй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столбец разрешающие. </w:t>
      </w:r>
    </w:p>
    <w:p w14:paraId="651F13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Программа обновила все коэффициенты после выбора разрешающего элемента, переходим на шаг 2 (рис. </w:t>
      </w:r>
      <w:r>
        <w:rPr>
          <w:rFonts w:hint="default" w:cs="Times New Roman"/>
          <w:i w:val="0"/>
          <w:iCs w:val="0"/>
          <w:sz w:val="28"/>
          <w:lang w:val="ru-RU"/>
        </w:rPr>
        <w:t>5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).</w:t>
      </w:r>
    </w:p>
    <w:p w14:paraId="225AD9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</w:p>
    <w:p w14:paraId="66D577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275" w:firstLineChars="125"/>
        <w:jc w:val="center"/>
        <w:textAlignment w:val="auto"/>
        <w:rPr>
          <w:rFonts w:hint="default" w:cs="Times New Roman"/>
          <w:i w:val="0"/>
          <w:iCs w:val="0"/>
          <w:sz w:val="28"/>
          <w:lang w:val="ru-RU"/>
        </w:rPr>
      </w:pPr>
      <w:r>
        <w:drawing>
          <wp:inline distT="0" distB="0" distL="114300" distR="114300">
            <wp:extent cx="3692525" cy="1891665"/>
            <wp:effectExtent l="0" t="0" r="10795" b="13335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0F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5 - Шаг 2 симплекс метода, второй способ.</w:t>
      </w:r>
    </w:p>
    <w:p w14:paraId="4FBCC6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4EDA0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Пришли в точку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=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cs="Times New Roman"/>
          <w:i w:val="0"/>
          <w:iCs w:val="0"/>
          <w:sz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 </w:t>
      </w:r>
      <w:r>
        <w:rPr>
          <w:rFonts w:hint="default" w:cs="Times New Roman"/>
          <w:i w:val="0"/>
          <w:iCs w:val="0"/>
          <w:sz w:val="28"/>
          <w:lang w:val="ru-RU"/>
        </w:rPr>
        <w:t>2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-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райняя точка, поскольку все элементы вектор-столбца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положительные. Точка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не оптимальная, но существует, т. к.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-1 &lt; 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и </w:t>
      </w:r>
      <m:oMath>
        <m:r>
          <m:rPr>
            <m:sty m:val="p"/>
          </m:rPr>
          <w:rPr>
            <w:rFonts w:hint="default" w:ascii="Times New Roman" w:hAnsi="Times New Roman" w:cs="Times New Roman"/>
            <w:sz w:val="28"/>
            <w:lang w:val="ru-RU"/>
          </w:rPr>
          <m:t>с</m:t>
        </m:r>
      </m:oMath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уществуют отрицательные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, i = 1,…,n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. Найдем оптимальную точку.</w:t>
      </w:r>
    </w:p>
    <w:p w14:paraId="32CB1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Для этого выберем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второй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столбец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y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поскольку в нем элемент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-1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имеет наименьшее значение. </w:t>
      </w:r>
    </w:p>
    <w:p w14:paraId="20F780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Выбираем в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о втором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столбце </w:t>
      </w:r>
      <w:r>
        <w:rPr>
          <w:rFonts w:hint="default" w:ascii="Times New Roman" w:hAnsi="Times New Roman" w:cs="Times New Roman"/>
          <w:i w:val="0"/>
          <w:iCs w:val="0"/>
          <w:sz w:val="28"/>
          <w:highlight w:val="none"/>
          <w:lang w:val="ru-RU"/>
        </w:rPr>
        <w:t>максимальное отрицательное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отношение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/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, i = 1,…,n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: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оно единственное -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(</w:t>
      </w:r>
      <w:r>
        <w:rPr>
          <w:rFonts w:hint="default" w:cs="Times New Roman"/>
          <w:i w:val="0"/>
          <w:iCs w:val="0"/>
          <w:sz w:val="28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/(-1))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=&gt; </w:t>
      </w:r>
      <w:r>
        <w:rPr>
          <w:rFonts w:hint="default" w:cs="Times New Roman"/>
          <w:i w:val="0"/>
          <w:iCs w:val="0"/>
          <w:sz w:val="28"/>
          <w:lang w:val="ru-RU"/>
        </w:rPr>
        <w:t>-3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=&gt;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элемент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22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Calibri" w:hAnsi="Cambria Math" w:cs="Times New Roman"/>
          <w:i w:val="0"/>
          <w:iCs w:val="0"/>
          <w:sz w:val="28"/>
          <w:lang w:val="ru-RU"/>
        </w:rPr>
        <w:t xml:space="preserve"> = -1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разрешающий,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вторая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строка и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второй 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столбец разрешающие.</w:t>
      </w:r>
    </w:p>
    <w:p w14:paraId="1B09E1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Программа обновила все коэффициенты после выбора разрешающего элемента, переходим на шаг </w:t>
      </w:r>
      <w:r>
        <w:rPr>
          <w:rFonts w:hint="default" w:cs="Times New Roman"/>
          <w:i w:val="0"/>
          <w:iCs w:val="0"/>
          <w:sz w:val="28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(рис. </w:t>
      </w:r>
      <w:r>
        <w:rPr>
          <w:rFonts w:hint="default" w:cs="Times New Roman"/>
          <w:i w:val="0"/>
          <w:iCs w:val="0"/>
          <w:sz w:val="28"/>
          <w:lang w:val="ru-RU"/>
        </w:rPr>
        <w:t>6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).</w:t>
      </w:r>
    </w:p>
    <w:p w14:paraId="11EA55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cs="Times New Roman"/>
          <w:i w:val="0"/>
          <w:iCs w:val="0"/>
          <w:sz w:val="28"/>
          <w:lang w:val="ru-RU"/>
        </w:rPr>
      </w:pPr>
    </w:p>
    <w:p w14:paraId="01F652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275" w:firstLineChars="125"/>
        <w:jc w:val="center"/>
        <w:textAlignment w:val="auto"/>
        <w:rPr>
          <w:rFonts w:hint="default" w:cs="Times New Roman"/>
          <w:i w:val="0"/>
          <w:iCs w:val="0"/>
          <w:sz w:val="28"/>
          <w:lang w:val="ru-RU"/>
        </w:rPr>
      </w:pPr>
      <w:r>
        <w:drawing>
          <wp:inline distT="0" distB="0" distL="114300" distR="114300">
            <wp:extent cx="3495675" cy="1802130"/>
            <wp:effectExtent l="0" t="0" r="9525" b="11430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7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6 - Шаг 3 симплекс метода, второй способ.</w:t>
      </w:r>
    </w:p>
    <w:p w14:paraId="27D0A4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en-US"/>
        </w:rPr>
      </w:pPr>
    </w:p>
    <w:p w14:paraId="3CBB3B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Пришли в точку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=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cs="Times New Roman"/>
          <w:i w:val="0"/>
          <w:iCs w:val="0"/>
          <w:sz w:val="28"/>
          <w:lang w:val="ru-RU"/>
        </w:rPr>
        <w:t>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и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= </w:t>
      </w:r>
      <w:r>
        <w:rPr>
          <w:rFonts w:hint="default" w:cs="Times New Roman"/>
          <w:i w:val="0"/>
          <w:iCs w:val="0"/>
          <w:sz w:val="28"/>
          <w:lang w:val="ru-RU"/>
        </w:rPr>
        <w:t>5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-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райняя точка, поскольку все элементы вектор-столбца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положительные. Точка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оптимальна</w:t>
      </w:r>
      <w:r>
        <w:rPr>
          <w:rFonts w:hint="default" w:cs="Times New Roman"/>
          <w:sz w:val="28"/>
          <w:szCs w:val="28"/>
          <w:lang w:val="ru-RU"/>
        </w:rPr>
        <w:t>я и ее не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существует, т. к.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c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= -1 &lt; 0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и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 все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en-US"/>
              </w:rPr>
              <m:t>i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Calibri" w:hAnsi="Cambria Math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ascii="Calibri" w:hAnsi="Cambria Math" w:cs="Times New Roman"/>
          <w:i w:val="0"/>
          <w:iCs w:val="0"/>
          <w:sz w:val="28"/>
          <w:lang w:val="en-US"/>
        </w:rPr>
        <w:t>&gt; 0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, i = 1,…,n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. 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Получается, что </w:t>
      </w:r>
      <w:r>
        <w:rPr>
          <w:rFonts w:hint="default" w:cs="Times New Roman"/>
          <w:i/>
          <w:iCs/>
          <w:sz w:val="28"/>
          <w:lang w:val="ru-RU"/>
        </w:rPr>
        <w:t>целевая функция не ограничена снизу на Х</w:t>
      </w:r>
      <w:r>
        <w:rPr>
          <w:rFonts w:hint="default" w:cs="Times New Roman"/>
          <w:i w:val="0"/>
          <w:iCs w:val="0"/>
          <w:sz w:val="28"/>
          <w:lang w:val="ru-RU"/>
        </w:rPr>
        <w:t>.</w:t>
      </w:r>
    </w:p>
    <w:p w14:paraId="6F6F60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cs="Times New Roman"/>
          <w:i w:val="0"/>
          <w:iCs w:val="0"/>
          <w:sz w:val="28"/>
          <w:lang w:val="ru-RU"/>
        </w:rPr>
      </w:pPr>
      <w:r>
        <w:rPr>
          <w:rFonts w:hint="default" w:cs="Times New Roman"/>
          <w:b/>
          <w:bCs/>
          <w:i/>
          <w:iCs/>
          <w:sz w:val="28"/>
          <w:lang w:val="ru-RU"/>
        </w:rPr>
        <w:t>Ответ: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cs="Times New Roman"/>
          <w:i/>
          <w:iCs/>
          <w:sz w:val="28"/>
          <w:lang w:val="ru-RU"/>
        </w:rPr>
        <w:t xml:space="preserve">целевая функция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x)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cs="Times New Roman"/>
          <w:i/>
          <w:iCs/>
          <w:sz w:val="28"/>
          <w:lang w:val="ru-RU"/>
        </w:rPr>
        <w:t xml:space="preserve">не ограничена снизу на Х, она стремится к минус бесконечности. </w:t>
      </w:r>
    </w:p>
    <w:p w14:paraId="3DEC66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cs="Times New Roman"/>
          <w:i w:val="0"/>
          <w:iCs w:val="0"/>
          <w:sz w:val="28"/>
          <w:lang w:val="ru-RU"/>
        </w:rPr>
      </w:pPr>
    </w:p>
    <w:p w14:paraId="1C20746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Решим задачу линейного программирования графическим способом и отметим на графике шаги решения симплекс метода. </w:t>
      </w:r>
    </w:p>
    <w:p w14:paraId="544856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x)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= -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 xml:space="preserve"> →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min</w:t>
      </w:r>
    </w:p>
    <w:p w14:paraId="1192E5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Основной вид ЗЛП: </w:t>
      </w:r>
      <m:oMath>
        <m:d>
          <m:dPr>
            <m:begChr m:val="{"/>
            <m:endChr m:val=""/>
            <m:ctrlPr>
              <w:rPr>
                <w:rFonts w:hint="default" w:ascii="Cambria Math" w:hAnsi="Cambria Math" w:cs="Times New Roman"/>
                <w:i w:val="0"/>
                <w:iCs/>
                <w:sz w:val="28"/>
                <w:lang w:val="ru-RU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lang w:val="ru-RU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lang w:val="en-US"/>
                  </w:rPr>
                  <m:t>Ax − b  ≥ 0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lang w:val="ru-RU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iCs/>
                    <w:sz w:val="28"/>
                    <w:lang w:val="en-US"/>
                  </w:rPr>
                  <m:t xml:space="preserve">x ≥0 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28"/>
                    <w:lang w:val="ru-RU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i w:val="0"/>
                <w:iCs/>
                <w:sz w:val="28"/>
                <w:lang w:val="ru-RU"/>
              </w:rPr>
            </m:ctrlPr>
          </m:e>
        </m:d>
      </m:oMath>
      <w:r>
        <w:rPr>
          <w:rFonts w:hint="default" w:ascii="Times New Roman" w:hAnsi="Times New Roman" w:cs="Times New Roman"/>
          <w:i w:val="0"/>
          <w:iCs/>
          <w:sz w:val="28"/>
          <w:lang w:val="en-US"/>
        </w:rPr>
        <w:t xml:space="preserve"> . </w:t>
      </w:r>
      <w:r>
        <w:rPr>
          <w:rFonts w:hint="default" w:ascii="Times New Roman" w:hAnsi="Times New Roman" w:cs="Times New Roman"/>
          <w:i w:val="0"/>
          <w:iCs/>
          <w:sz w:val="28"/>
          <w:lang w:val="ru-RU"/>
        </w:rPr>
        <w:t>Преобразуем таблицу в основной вид ЗЛП и получим:</w:t>
      </w:r>
    </w:p>
    <w:p w14:paraId="22661C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=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+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  <w:lang w:val="ru-RU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+ 2 ≥ 0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=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−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  <w:lang w:val="ru-RU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− 5 ≥ 0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   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= 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+ 2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  <w:lang w:val="ru-RU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−4 ≥ 0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≥ 0, 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iCs w:val="0"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iCs w:val="0"/>
                          <w:sz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lang w:val="en-US"/>
                    </w:rPr>
                    <m:t xml:space="preserve"> ≥ 0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lang w:val="en-US"/>
                    </w:rPr>
                  </m:ctrlPr>
                </m:e>
              </m:eqArr>
              <m:ctrlPr>
                <w:rPr>
                  <w:rFonts w:ascii="Cambria Math" w:hAnsi="Cambria Math" w:cs="Times New Roman"/>
                  <w:i/>
                  <w:iCs/>
                  <w:sz w:val="28"/>
                  <w:lang w:val="en-US"/>
                </w:rPr>
              </m:ctrlPr>
            </m:e>
          </m:d>
        </m:oMath>
      </m:oMathPara>
    </w:p>
    <w:p w14:paraId="76F744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Построим график на основе данных неравенств:</w:t>
      </w:r>
    </w:p>
    <w:p w14:paraId="47FA82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557F66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69B32A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1767F6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1E49C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40B06E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2B6D2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5A50DF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  <w:bookmarkStart w:id="0" w:name="_GoBack"/>
      <w:bookmarkEnd w:id="0"/>
    </w:p>
    <w:p w14:paraId="5E653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62A35F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195741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076D30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4A1A4C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1B04BF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633233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397355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6AF93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031472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center"/>
        <w:textAlignment w:val="auto"/>
      </w:pPr>
    </w:p>
    <w:p w14:paraId="426EFE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Рисунок 7 - График допустимой области функции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x)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.</w:t>
      </w:r>
    </w:p>
    <w:p w14:paraId="3B0281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79FF9C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Видим, что допустимая область не ограничена. </w:t>
      </w:r>
    </w:p>
    <w:p w14:paraId="30081C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 w:cs="Times New Roman"/>
          <w:i w:val="0"/>
          <w:iCs w:val="0"/>
          <w:sz w:val="28"/>
          <w:lang w:val="ru-RU"/>
        </w:rPr>
      </w:pPr>
      <w:r>
        <w:rPr>
          <w:rFonts w:hint="default" w:cs="Times New Roman"/>
          <w:b/>
          <w:bCs/>
          <w:i/>
          <w:iCs/>
          <w:sz w:val="28"/>
          <w:lang w:val="ru-RU"/>
        </w:rPr>
        <w:t>Ответ:</w:t>
      </w:r>
      <w:r>
        <w:rPr>
          <w:rFonts w:hint="default" w:cs="Times New Roman"/>
          <w:i w:val="0"/>
          <w:iCs w:val="0"/>
          <w:sz w:val="28"/>
          <w:lang w:val="ru-RU"/>
        </w:rPr>
        <w:t xml:space="preserve"> </w:t>
      </w:r>
      <w:r>
        <w:rPr>
          <w:rFonts w:hint="default" w:cs="Times New Roman"/>
          <w:i/>
          <w:iCs/>
          <w:sz w:val="28"/>
          <w:lang w:val="ru-RU"/>
        </w:rPr>
        <w:t xml:space="preserve">целевая функция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x)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cs="Times New Roman"/>
          <w:i/>
          <w:iCs/>
          <w:sz w:val="28"/>
          <w:lang w:val="ru-RU"/>
        </w:rPr>
        <w:t xml:space="preserve">не ограничена снизу на Х, она стремится к минус бесконечности. </w:t>
      </w:r>
    </w:p>
    <w:p w14:paraId="277B85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При разных методах решения ответ оставался одинаковым, что говорит о правильности решений.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При решении ЗЛП симплекс методом вторым способом ответ удалось достичь за 3 шага, в то время как первым способом потребовалось 4 шага.</w:t>
      </w:r>
    </w:p>
    <w:p w14:paraId="1F543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58754D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hAnsi="Cambria Math" w:cs="Times New Roman"/>
          <w:i w:val="0"/>
          <w:iCs w:val="0"/>
          <w:sz w:val="28"/>
          <w:lang w:val="ru-RU"/>
        </w:rPr>
      </w:pPr>
    </w:p>
    <w:p w14:paraId="631723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Chars="125" w:right="0" w:right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</w:p>
    <w:p w14:paraId="37B8652C">
      <w:pPr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br w:type="page"/>
      </w:r>
    </w:p>
    <w:p w14:paraId="542A36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345" w:firstLineChars="125"/>
        <w:jc w:val="left"/>
        <w:textAlignment w:val="auto"/>
        <w:rPr>
          <w:rFonts w:hint="default" w:cs="Times New Roman"/>
          <w:spacing w:val="-2"/>
          <w:sz w:val="28"/>
          <w:szCs w:val="28"/>
          <w:lang w:val="ru-RU"/>
        </w:rPr>
      </w:pPr>
      <w:r>
        <w:rPr>
          <w:rFonts w:hint="default" w:cs="Times New Roman"/>
          <w:spacing w:val="-2"/>
          <w:sz w:val="28"/>
          <w:szCs w:val="28"/>
          <w:lang w:val="ru-RU"/>
        </w:rPr>
        <w:t>Вывод</w:t>
      </w:r>
    </w:p>
    <w:p w14:paraId="63061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ходе лабораторной работы удалось изучить разные способы решения задач линейного программирования - симплекс метод и графический анализ.</w:t>
      </w:r>
    </w:p>
    <w:p w14:paraId="01244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Оба метода привели к выводу о неограниченности задачи: целевая функция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x)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= -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</w:rPr>
              <m:t>x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iCs w:val="0"/>
                <w:sz w:val="28"/>
                <w:lang w:val="ru-RU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 w:val="0"/>
                <w:sz w:val="28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не имеет конечного минимума на допустимом множестве, т. к.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φ(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x)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lang w:val="en-US"/>
        </w:rPr>
        <w:t>→</w:t>
      </w: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 xml:space="preserve"> -∞ при движении вдоль верхней границы области. </w:t>
      </w:r>
    </w:p>
    <w:p w14:paraId="53FD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lang w:val="ru-RU"/>
        </w:rPr>
        <w:t>Совпадение результатов, полученных разными методами, говорит о корректности проведенного анализа.</w:t>
      </w:r>
    </w:p>
    <w:p w14:paraId="13865637">
      <w:pPr>
        <w:spacing w:line="360" w:lineRule="auto"/>
        <w:rPr>
          <w:rFonts w:hint="default"/>
          <w:sz w:val="28"/>
          <w:szCs w:val="28"/>
          <w:lang w:val="ru-RU"/>
        </w:rPr>
      </w:pPr>
    </w:p>
    <w:p w14:paraId="057E2AF2">
      <w:pPr>
        <w:spacing w:line="360" w:lineRule="auto"/>
        <w:rPr>
          <w:rFonts w:hint="default"/>
          <w:sz w:val="28"/>
          <w:szCs w:val="28"/>
          <w:lang w:val="ru-RU"/>
        </w:rPr>
      </w:pPr>
    </w:p>
    <w:sectPr>
      <w:pgSz w:w="11906" w:h="16838"/>
      <w:pgMar w:top="1134" w:right="1701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DB075">
    <w:pPr>
      <w:pStyle w:val="5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D62DB"/>
    <w:multiLevelType w:val="multilevel"/>
    <w:tmpl w:val="B55D62DB"/>
    <w:lvl w:ilvl="0" w:tentative="0">
      <w:start w:val="1"/>
      <w:numFmt w:val="decimal"/>
      <w:suff w:val="space"/>
      <w:lvlText w:val="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4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567" w:hanging="5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616" w:hanging="52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672" w:hanging="52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728" w:hanging="52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84" w:hanging="52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0" w:hanging="52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96" w:hanging="52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52" w:hanging="528"/>
      </w:pPr>
      <w:rPr>
        <w:rFonts w:hint="default"/>
        <w:lang w:val="ru-RU" w:eastAsia="en-US" w:bidi="ar-SA"/>
      </w:rPr>
    </w:lvl>
  </w:abstractNum>
  <w:abstractNum w:abstractNumId="2">
    <w:nsid w:val="142D19EE"/>
    <w:multiLevelType w:val="singleLevel"/>
    <w:tmpl w:val="142D19E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8E22CE"/>
    <w:rsid w:val="02A47361"/>
    <w:rsid w:val="0A6D56A9"/>
    <w:rsid w:val="0EA004DC"/>
    <w:rsid w:val="151472A1"/>
    <w:rsid w:val="16DB6AC8"/>
    <w:rsid w:val="181A469E"/>
    <w:rsid w:val="1AD4733A"/>
    <w:rsid w:val="1EEF1B50"/>
    <w:rsid w:val="28283572"/>
    <w:rsid w:val="2AB01C14"/>
    <w:rsid w:val="2F933A9E"/>
    <w:rsid w:val="30D84D1A"/>
    <w:rsid w:val="31312245"/>
    <w:rsid w:val="31B23B09"/>
    <w:rsid w:val="3265133D"/>
    <w:rsid w:val="363423A1"/>
    <w:rsid w:val="3709206D"/>
    <w:rsid w:val="39E40B84"/>
    <w:rsid w:val="3A120740"/>
    <w:rsid w:val="3AC53B44"/>
    <w:rsid w:val="3D5302A9"/>
    <w:rsid w:val="3EEC087F"/>
    <w:rsid w:val="3FBF21A8"/>
    <w:rsid w:val="3FD442B7"/>
    <w:rsid w:val="41774E42"/>
    <w:rsid w:val="42C70692"/>
    <w:rsid w:val="42E02E70"/>
    <w:rsid w:val="4336548A"/>
    <w:rsid w:val="444E27F8"/>
    <w:rsid w:val="484205B0"/>
    <w:rsid w:val="4AE040FD"/>
    <w:rsid w:val="4AFE2097"/>
    <w:rsid w:val="4C4633DC"/>
    <w:rsid w:val="4DA06DE7"/>
    <w:rsid w:val="4EDB7A16"/>
    <w:rsid w:val="4FAA4185"/>
    <w:rsid w:val="50BF25BD"/>
    <w:rsid w:val="551468E8"/>
    <w:rsid w:val="564B654C"/>
    <w:rsid w:val="57C27C0E"/>
    <w:rsid w:val="58C42B97"/>
    <w:rsid w:val="59381A7E"/>
    <w:rsid w:val="59487688"/>
    <w:rsid w:val="5F005DC6"/>
    <w:rsid w:val="612C00B1"/>
    <w:rsid w:val="62F66B2C"/>
    <w:rsid w:val="651530C3"/>
    <w:rsid w:val="66400D62"/>
    <w:rsid w:val="6728524B"/>
    <w:rsid w:val="67880B89"/>
    <w:rsid w:val="68E02F0F"/>
    <w:rsid w:val="69270594"/>
    <w:rsid w:val="693457CC"/>
    <w:rsid w:val="6BD334AD"/>
    <w:rsid w:val="73060BDA"/>
    <w:rsid w:val="74C936A8"/>
    <w:rsid w:val="778E22CE"/>
    <w:rsid w:val="78260B2C"/>
    <w:rsid w:val="78D8593D"/>
    <w:rsid w:val="78E801F1"/>
    <w:rsid w:val="7B0E14C5"/>
    <w:rsid w:val="7C8F1F73"/>
    <w:rsid w:val="7CB46530"/>
    <w:rsid w:val="7D8D3C0F"/>
    <w:rsid w:val="7DF6453D"/>
    <w:rsid w:val="7FF7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76"/>
      <w:ind w:left="63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284" w:hanging="301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2025-11-09T20:31:00Z</dcterms:created>
  <dc:creator>typaaa</dc:creator>
  <cp:lastModifiedBy>typaaa</cp:lastModifiedBy>
  <dcterms:modified xsi:type="dcterms:W3CDTF">2025-11-24T15:40:33Z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C58A0326E9074325B9547AE5F300BF1E_13</vt:lpwstr>
  </property>
</Properties>
</file>