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46B" w:rsidRDefault="0010146B">
      <w:pPr>
        <w:rPr>
          <w:sz w:val="40"/>
        </w:rPr>
      </w:pPr>
    </w:p>
    <w:p w:rsidR="0010146B" w:rsidRDefault="0010146B">
      <w:pPr>
        <w:rPr>
          <w:sz w:val="40"/>
        </w:rPr>
      </w:pPr>
    </w:p>
    <w:p w:rsidR="0010146B" w:rsidRDefault="0010146B">
      <w:pPr>
        <w:rPr>
          <w:sz w:val="40"/>
        </w:rPr>
      </w:pPr>
    </w:p>
    <w:p w:rsidR="0010146B" w:rsidRDefault="0010146B">
      <w:pPr>
        <w:rPr>
          <w:sz w:val="40"/>
        </w:rPr>
      </w:pPr>
    </w:p>
    <w:p w:rsidR="003748B9" w:rsidRPr="0010146B" w:rsidRDefault="0010146B" w:rsidP="0010146B">
      <w:pPr>
        <w:jc w:val="center"/>
        <w:rPr>
          <w:sz w:val="40"/>
        </w:rPr>
      </w:pPr>
      <w:r w:rsidRPr="0010146B">
        <w:rPr>
          <w:rFonts w:hint="eastAsia"/>
          <w:sz w:val="40"/>
        </w:rPr>
        <w:t>《大数据分析方法》课程实验报告</w:t>
      </w:r>
    </w:p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Default="0010146B"/>
    <w:p w:rsidR="0010146B" w:rsidRPr="0010146B" w:rsidRDefault="0010146B" w:rsidP="0010146B">
      <w:pPr>
        <w:ind w:leftChars="1012" w:left="2125"/>
        <w:rPr>
          <w:sz w:val="32"/>
        </w:rPr>
      </w:pPr>
    </w:p>
    <w:p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学号：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姓名：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:rsidR="0010146B" w:rsidRPr="0010146B" w:rsidRDefault="0010146B" w:rsidP="0010146B">
      <w:pPr>
        <w:ind w:leftChars="1012" w:left="2125"/>
        <w:rPr>
          <w:sz w:val="32"/>
        </w:rPr>
      </w:pPr>
      <w:r w:rsidRPr="0010146B">
        <w:rPr>
          <w:rFonts w:hint="eastAsia"/>
          <w:sz w:val="32"/>
        </w:rPr>
        <w:t>专业：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:rsidR="0010146B" w:rsidRDefault="0010146B" w:rsidP="0010146B">
      <w:pPr>
        <w:ind w:leftChars="1012" w:left="2125"/>
        <w:rPr>
          <w:sz w:val="32"/>
          <w:u w:val="single"/>
        </w:rPr>
      </w:pPr>
      <w:r w:rsidRPr="0010146B">
        <w:rPr>
          <w:rFonts w:hint="eastAsia"/>
          <w:sz w:val="32"/>
        </w:rPr>
        <w:t>班级：</w:t>
      </w:r>
      <w:r w:rsidRPr="0010146B">
        <w:rPr>
          <w:rFonts w:hint="eastAsia"/>
          <w:sz w:val="32"/>
          <w:u w:val="single"/>
        </w:rPr>
        <w:t xml:space="preserve">                   </w:t>
      </w:r>
    </w:p>
    <w:p w:rsidR="004872B0" w:rsidRPr="004872B0" w:rsidRDefault="004872B0" w:rsidP="0010146B">
      <w:pPr>
        <w:ind w:leftChars="1012" w:left="2125"/>
        <w:rPr>
          <w:sz w:val="32"/>
        </w:rPr>
      </w:pPr>
      <w:r w:rsidRPr="004872B0">
        <w:rPr>
          <w:rFonts w:hint="eastAsia"/>
          <w:sz w:val="32"/>
        </w:rPr>
        <w:t>队名：</w:t>
      </w:r>
      <w:r w:rsidRPr="004872B0">
        <w:rPr>
          <w:rFonts w:hint="eastAsia"/>
          <w:sz w:val="32"/>
          <w:u w:val="single"/>
        </w:rPr>
        <w:t xml:space="preserve">                   </w:t>
      </w:r>
    </w:p>
    <w:p w:rsidR="007D7DD2" w:rsidRDefault="007D7DD2" w:rsidP="0007531D">
      <w:pPr>
        <w:widowControl/>
        <w:rPr>
          <w:sz w:val="32"/>
        </w:rPr>
      </w:pPr>
    </w:p>
    <w:p w:rsidR="0010146B" w:rsidRPr="00050A14" w:rsidRDefault="0007531D" w:rsidP="005878C1">
      <w:pPr>
        <w:widowControl/>
        <w:spacing w:beforeLines="50"/>
        <w:rPr>
          <w:b/>
          <w:sz w:val="24"/>
          <w:szCs w:val="24"/>
        </w:rPr>
      </w:pPr>
      <w:r>
        <w:rPr>
          <w:sz w:val="32"/>
        </w:rPr>
        <w:br w:type="page"/>
      </w:r>
      <w:r w:rsidRPr="00050A14">
        <w:rPr>
          <w:rFonts w:hint="eastAsia"/>
          <w:b/>
          <w:sz w:val="24"/>
          <w:szCs w:val="24"/>
        </w:rPr>
        <w:lastRenderedPageBreak/>
        <w:t>实验一：关联规则算法实验</w:t>
      </w:r>
    </w:p>
    <w:p w:rsidR="0007531D" w:rsidRPr="00E73C35" w:rsidRDefault="0007531D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实验目的：</w:t>
      </w:r>
      <w:r w:rsidRPr="00E73C35">
        <w:rPr>
          <w:rFonts w:hint="eastAsia"/>
          <w:sz w:val="24"/>
          <w:szCs w:val="24"/>
        </w:rPr>
        <w:t>在掌握关联规则算法的原理的基础上，能够应用关联规则算法解决实际问题。</w:t>
      </w:r>
      <w:r w:rsidRPr="00E73C35">
        <w:rPr>
          <w:rFonts w:hint="eastAsia"/>
          <w:sz w:val="24"/>
          <w:szCs w:val="24"/>
        </w:rPr>
        <w:t xml:space="preserve"> </w:t>
      </w:r>
    </w:p>
    <w:p w:rsidR="0007531D" w:rsidRPr="00E73C35" w:rsidRDefault="0007531D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实验内容：</w:t>
      </w:r>
      <w:r w:rsidRPr="00E73C35">
        <w:rPr>
          <w:rFonts w:hint="eastAsia"/>
          <w:sz w:val="24"/>
          <w:szCs w:val="24"/>
        </w:rPr>
        <w:t>根据实验数据，采用</w:t>
      </w:r>
      <w:proofErr w:type="spellStart"/>
      <w:r w:rsidRPr="00E73C35">
        <w:rPr>
          <w:rFonts w:hint="eastAsia"/>
          <w:sz w:val="24"/>
          <w:szCs w:val="24"/>
        </w:rPr>
        <w:t>Apriori</w:t>
      </w:r>
      <w:proofErr w:type="spellEnd"/>
      <w:r w:rsidRPr="00E73C35">
        <w:rPr>
          <w:rFonts w:hint="eastAsia"/>
          <w:sz w:val="24"/>
          <w:szCs w:val="24"/>
        </w:rPr>
        <w:t>等关联规则发现算法，给出相关关联规则。</w:t>
      </w:r>
    </w:p>
    <w:p w:rsidR="0007531D" w:rsidRPr="00E73C35" w:rsidRDefault="0007531D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实验要求：</w:t>
      </w:r>
      <w:r w:rsidRPr="00E73C35">
        <w:rPr>
          <w:rFonts w:hint="eastAsia"/>
          <w:sz w:val="24"/>
          <w:szCs w:val="24"/>
        </w:rPr>
        <w:t>给出数据预处理过程、关联规则发现算法及发现关联规则，并对关联规则结果进行分析说明。</w:t>
      </w:r>
    </w:p>
    <w:p w:rsidR="0007531D" w:rsidRPr="00E73C35" w:rsidRDefault="0007531D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实验题目：</w:t>
      </w:r>
      <w:r w:rsidR="00E73C35" w:rsidRPr="00E73C35">
        <w:rPr>
          <w:rFonts w:hint="eastAsia"/>
          <w:sz w:val="24"/>
          <w:szCs w:val="24"/>
        </w:rPr>
        <w:t>蔬菜价格相关性分析</w:t>
      </w:r>
    </w:p>
    <w:p w:rsidR="0007531D" w:rsidRDefault="00E73C35" w:rsidP="005878C1">
      <w:pPr>
        <w:widowControl/>
        <w:tabs>
          <w:tab w:val="left" w:pos="3650"/>
        </w:tabs>
        <w:spacing w:beforeLines="50"/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  <w:r>
        <w:rPr>
          <w:rFonts w:ascii="Calibri" w:cs="+mn-cs" w:hint="eastAsia"/>
          <w:color w:val="000000"/>
          <w:kern w:val="24"/>
          <w:sz w:val="24"/>
          <w:szCs w:val="64"/>
        </w:rPr>
        <w:t>蔬菜的价格会受季节、天气等多方面因素的影响，但许多会出现同涨或者同跌等现象，请根据给出的蔬菜价格数据，采用</w:t>
      </w:r>
      <w:r w:rsidRPr="00E73C35">
        <w:rPr>
          <w:rFonts w:ascii="Calibri" w:cs="+mn-cs" w:hint="eastAsia"/>
          <w:color w:val="000000"/>
          <w:kern w:val="24"/>
          <w:sz w:val="24"/>
          <w:szCs w:val="64"/>
        </w:rPr>
        <w:t>关联规则发现</w:t>
      </w:r>
      <w:r>
        <w:rPr>
          <w:rFonts w:ascii="Calibri" w:cs="+mn-cs" w:hint="eastAsia"/>
          <w:color w:val="000000"/>
          <w:kern w:val="24"/>
          <w:sz w:val="24"/>
          <w:szCs w:val="64"/>
        </w:rPr>
        <w:t>算法</w:t>
      </w:r>
      <w:r w:rsidRPr="00E73C35">
        <w:rPr>
          <w:rFonts w:ascii="Calibri" w:cs="+mn-cs" w:hint="eastAsia"/>
          <w:color w:val="000000"/>
          <w:kern w:val="24"/>
          <w:sz w:val="24"/>
          <w:szCs w:val="64"/>
        </w:rPr>
        <w:t>，发现哪些蔬菜之间具有同涨、同跌或者涨跌不同步的现象</w:t>
      </w:r>
      <w:r>
        <w:rPr>
          <w:rFonts w:ascii="Calibri" w:cs="+mn-cs" w:hint="eastAsia"/>
          <w:color w:val="000000"/>
          <w:kern w:val="24"/>
          <w:sz w:val="24"/>
          <w:szCs w:val="64"/>
        </w:rPr>
        <w:t>。</w:t>
      </w:r>
    </w:p>
    <w:p w:rsidR="00E73C35" w:rsidRDefault="00E73C35" w:rsidP="005878C1">
      <w:pPr>
        <w:widowControl/>
        <w:tabs>
          <w:tab w:val="left" w:pos="3650"/>
        </w:tabs>
        <w:spacing w:beforeLines="50"/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  <w:r>
        <w:rPr>
          <w:rFonts w:ascii="Calibri" w:cs="+mn-cs" w:hint="eastAsia"/>
          <w:color w:val="000000"/>
          <w:kern w:val="24"/>
          <w:sz w:val="24"/>
          <w:szCs w:val="64"/>
        </w:rPr>
        <w:t>数据格式如下：</w:t>
      </w:r>
    </w:p>
    <w:p w:rsidR="00050A14" w:rsidRDefault="00050A14" w:rsidP="00050A14">
      <w:pPr>
        <w:widowControl/>
        <w:tabs>
          <w:tab w:val="left" w:pos="3650"/>
        </w:tabs>
        <w:ind w:firstLineChars="177" w:firstLine="425"/>
        <w:rPr>
          <w:rFonts w:ascii="Calibri" w:cs="+mn-cs"/>
          <w:color w:val="000000"/>
          <w:kern w:val="24"/>
          <w:sz w:val="24"/>
          <w:szCs w:val="64"/>
        </w:rPr>
      </w:pPr>
    </w:p>
    <w:tbl>
      <w:tblPr>
        <w:tblW w:w="6040" w:type="dxa"/>
        <w:jc w:val="center"/>
        <w:tblCellMar>
          <w:left w:w="0" w:type="dxa"/>
          <w:right w:w="0" w:type="dxa"/>
        </w:tblCellMar>
        <w:tblLook w:val="04A0"/>
      </w:tblPr>
      <w:tblGrid>
        <w:gridCol w:w="1720"/>
        <w:gridCol w:w="1080"/>
        <w:gridCol w:w="1080"/>
        <w:gridCol w:w="1080"/>
        <w:gridCol w:w="1080"/>
      </w:tblGrid>
      <w:tr w:rsidR="00B31292" w:rsidTr="00050A14">
        <w:trPr>
          <w:trHeight w:val="285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蔬菜名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肉食禽蛋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批发价格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大白菜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精猪肚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青萝卜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猪口条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胡萝卜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水萝卜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7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猪大肠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芽葱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猪蹄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15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元葱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猪大排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生姜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猪肋排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25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精猪肉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17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土豆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精牛肉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菠菜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白条肉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韭菜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羊肉片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32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芹菜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西装鸡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油菜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鸡大腿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12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苔菜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鸡翅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18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香菜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鸡爪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大头菜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鸡胸肉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芸豆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翅根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豆角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翅中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26.2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茄子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青椒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11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西红柿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松花蛋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黄瓜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咸鸭蛋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茭瓜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鸡蛋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6.6</w:t>
            </w:r>
          </w:p>
        </w:tc>
      </w:tr>
      <w:tr w:rsidR="00B31292" w:rsidTr="00050A14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2009/6/11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冬瓜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:rsidR="00B31292" w:rsidRDefault="00B31292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 xml:space="preserve">　</w:t>
            </w:r>
          </w:p>
        </w:tc>
      </w:tr>
    </w:tbl>
    <w:p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:rsidR="00B31292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  <w:r w:rsidRPr="00050A14">
        <w:rPr>
          <w:rFonts w:ascii="Calibri" w:cs="+mn-cs" w:hint="eastAsia"/>
          <w:b/>
          <w:color w:val="000000"/>
          <w:kern w:val="24"/>
          <w:sz w:val="24"/>
          <w:szCs w:val="64"/>
        </w:rPr>
        <w:lastRenderedPageBreak/>
        <w:t>实验过程：</w:t>
      </w:r>
    </w:p>
    <w:p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:rsid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:rsidR="00050A14" w:rsidRPr="00050A14" w:rsidRDefault="00050A14" w:rsidP="0007531D">
      <w:pPr>
        <w:widowControl/>
        <w:tabs>
          <w:tab w:val="left" w:pos="3650"/>
        </w:tabs>
        <w:rPr>
          <w:rFonts w:ascii="Calibri" w:cs="+mn-cs"/>
          <w:b/>
          <w:color w:val="000000"/>
          <w:kern w:val="24"/>
          <w:sz w:val="24"/>
          <w:szCs w:val="64"/>
        </w:rPr>
      </w:pPr>
    </w:p>
    <w:p w:rsidR="00050A14" w:rsidRDefault="00050A14">
      <w:pPr>
        <w:widowControl/>
        <w:rPr>
          <w:sz w:val="13"/>
        </w:rPr>
      </w:pPr>
      <w:r>
        <w:rPr>
          <w:sz w:val="13"/>
        </w:rPr>
        <w:br w:type="page"/>
      </w:r>
    </w:p>
    <w:p w:rsidR="008527AE" w:rsidRDefault="008527AE" w:rsidP="005878C1">
      <w:pPr>
        <w:widowControl/>
        <w:tabs>
          <w:tab w:val="left" w:pos="2947"/>
        </w:tabs>
        <w:spacing w:before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实验二：分类回归算法的基础实验</w:t>
      </w:r>
    </w:p>
    <w:p w:rsidR="008527AE" w:rsidRPr="00E73C35" w:rsidRDefault="008527AE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实验目的：</w:t>
      </w:r>
      <w:r w:rsidRPr="00E73C35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学习线性回归、逻辑回归、</w:t>
      </w:r>
      <w:r>
        <w:rPr>
          <w:rFonts w:hint="eastAsia"/>
          <w:sz w:val="24"/>
          <w:szCs w:val="24"/>
        </w:rPr>
        <w:t>KNN</w:t>
      </w:r>
      <w:r>
        <w:rPr>
          <w:rFonts w:hint="eastAsia"/>
          <w:sz w:val="24"/>
          <w:szCs w:val="24"/>
        </w:rPr>
        <w:t>、决策树、贝叶斯分类、神经网络等</w:t>
      </w:r>
      <w:r w:rsidRPr="00E73C35">
        <w:rPr>
          <w:rFonts w:hint="eastAsia"/>
          <w:sz w:val="24"/>
          <w:szCs w:val="24"/>
        </w:rPr>
        <w:t>算法的原理的基础上，</w:t>
      </w:r>
      <w:r>
        <w:rPr>
          <w:rFonts w:hint="eastAsia"/>
          <w:sz w:val="24"/>
          <w:szCs w:val="24"/>
        </w:rPr>
        <w:t>掌握已有的数据分类算法软件包中数据分类回归算法的使用。</w:t>
      </w:r>
    </w:p>
    <w:p w:rsidR="00A66B2D" w:rsidRDefault="008527AE" w:rsidP="00A66B2D">
      <w:pPr>
        <w:pStyle w:val="a3"/>
        <w:spacing w:before="0" w:beforeAutospacing="0" w:after="0" w:afterAutospacing="0"/>
      </w:pPr>
      <w:r w:rsidRPr="00050A14">
        <w:rPr>
          <w:rFonts w:hint="eastAsia"/>
          <w:b/>
        </w:rPr>
        <w:t>实验内容：</w:t>
      </w:r>
      <w:r w:rsidRPr="00EE13DE">
        <w:rPr>
          <w:rFonts w:asciiTheme="minorHAnsi" w:eastAsiaTheme="minorEastAsia" w:hAnsiTheme="minorHAnsi" w:cstheme="minorBidi" w:hint="eastAsia"/>
          <w:kern w:val="2"/>
        </w:rPr>
        <w:t>学习</w:t>
      </w:r>
      <w:proofErr w:type="spellStart"/>
      <w:r w:rsidRPr="00EE13DE">
        <w:rPr>
          <w:rFonts w:asciiTheme="minorHAnsi" w:eastAsiaTheme="minorEastAsia" w:hAnsiTheme="minorHAnsi" w:cstheme="minorBidi"/>
          <w:kern w:val="2"/>
        </w:rPr>
        <w:t>scikit</w:t>
      </w:r>
      <w:proofErr w:type="spellEnd"/>
      <w:r w:rsidRPr="00EE13DE">
        <w:rPr>
          <w:rFonts w:asciiTheme="minorHAnsi" w:eastAsiaTheme="minorEastAsia" w:hAnsiTheme="minorHAnsi" w:cstheme="minorBidi"/>
          <w:kern w:val="2"/>
        </w:rPr>
        <w:t>-learn</w:t>
      </w:r>
      <w:r w:rsidRPr="00EE13DE">
        <w:rPr>
          <w:rFonts w:asciiTheme="minorHAnsi" w:eastAsiaTheme="minorEastAsia" w:hAnsiTheme="minorHAnsi" w:cstheme="minorBidi" w:hint="eastAsia"/>
          <w:kern w:val="2"/>
        </w:rPr>
        <w:t>包中的</w:t>
      </w:r>
      <w:r w:rsidR="005878C1" w:rsidRPr="00EE13DE">
        <w:rPr>
          <w:rFonts w:asciiTheme="minorHAnsi" w:eastAsiaTheme="minorEastAsia" w:hAnsiTheme="minorHAnsi" w:cstheme="minorBidi"/>
          <w:kern w:val="2"/>
        </w:rPr>
        <w:fldChar w:fldCharType="begin"/>
      </w:r>
      <w:r w:rsidR="00EE13DE" w:rsidRPr="00EE13DE">
        <w:rPr>
          <w:rFonts w:asciiTheme="minorHAnsi" w:eastAsiaTheme="minorEastAsia" w:hAnsiTheme="minorHAnsi" w:cstheme="minorBidi"/>
          <w:kern w:val="2"/>
        </w:rPr>
        <w:instrText xml:space="preserve"> HYPERLINK "http://scikit-learn.org/stable/supervised_learning.html" \l "supervised-learning" </w:instrText>
      </w:r>
      <w:r w:rsidR="005878C1" w:rsidRPr="00EE13DE">
        <w:rPr>
          <w:rFonts w:asciiTheme="minorHAnsi" w:eastAsiaTheme="minorEastAsia" w:hAnsiTheme="minorHAnsi" w:cstheme="minorBidi"/>
          <w:kern w:val="2"/>
        </w:rPr>
        <w:fldChar w:fldCharType="separate"/>
      </w:r>
      <w:r w:rsidR="00EE13DE" w:rsidRPr="00EE13DE">
        <w:rPr>
          <w:rFonts w:asciiTheme="minorHAnsi" w:eastAsiaTheme="minorEastAsia" w:hAnsiTheme="minorHAnsi" w:cstheme="minorBidi"/>
          <w:kern w:val="2"/>
        </w:rPr>
        <w:t>Classification</w:t>
      </w:r>
      <w:r w:rsidR="005878C1" w:rsidRPr="00EE13DE">
        <w:rPr>
          <w:rFonts w:asciiTheme="minorHAnsi" w:eastAsiaTheme="minorEastAsia" w:hAnsiTheme="minorHAnsi" w:cstheme="minorBidi"/>
          <w:kern w:val="2"/>
        </w:rPr>
        <w:fldChar w:fldCharType="end"/>
      </w:r>
      <w:r w:rsidR="00A66B2D">
        <w:rPr>
          <w:rFonts w:asciiTheme="minorHAnsi" w:eastAsiaTheme="minorEastAsia" w:hAnsiTheme="minorHAnsi" w:cstheme="minorBidi" w:hint="eastAsia"/>
          <w:kern w:val="2"/>
        </w:rPr>
        <w:t>，网络地址：</w:t>
      </w:r>
      <w:r w:rsidR="00A66B2D" w:rsidRPr="00A66B2D">
        <w:rPr>
          <w:rFonts w:asciiTheme="minorHAnsi" w:eastAsiaTheme="minorEastAsia" w:hAnsiTheme="minorHAnsi" w:cstheme="minorBidi"/>
          <w:kern w:val="2"/>
        </w:rPr>
        <w:t xml:space="preserve">http://scikit-learn.org/ </w:t>
      </w:r>
    </w:p>
    <w:p w:rsidR="008527AE" w:rsidRPr="00E73C35" w:rsidRDefault="008527AE" w:rsidP="005878C1">
      <w:pPr>
        <w:widowControl/>
        <w:tabs>
          <w:tab w:val="center" w:pos="4153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实验要求：</w:t>
      </w:r>
      <w:r w:rsidR="00EE13DE">
        <w:rPr>
          <w:rFonts w:hint="eastAsia"/>
          <w:sz w:val="24"/>
          <w:szCs w:val="24"/>
        </w:rPr>
        <w:t>至少实验</w:t>
      </w:r>
      <w:r w:rsidR="00EE13DE">
        <w:rPr>
          <w:rFonts w:hint="eastAsia"/>
          <w:sz w:val="24"/>
          <w:szCs w:val="24"/>
        </w:rPr>
        <w:t>2</w:t>
      </w:r>
      <w:r w:rsidR="00EE13DE">
        <w:rPr>
          <w:rFonts w:hint="eastAsia"/>
          <w:sz w:val="24"/>
          <w:szCs w:val="24"/>
        </w:rPr>
        <w:t>种算法的使用</w:t>
      </w:r>
    </w:p>
    <w:p w:rsidR="008527AE" w:rsidRPr="00E73C35" w:rsidRDefault="008527AE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实验题目：</w:t>
      </w:r>
      <w:r w:rsidR="00EE13DE">
        <w:rPr>
          <w:rFonts w:hint="eastAsia"/>
          <w:sz w:val="24"/>
          <w:szCs w:val="24"/>
        </w:rPr>
        <w:t>根据</w:t>
      </w:r>
      <w:proofErr w:type="spellStart"/>
      <w:r w:rsidR="00EE13DE" w:rsidRPr="00EE13DE">
        <w:rPr>
          <w:sz w:val="24"/>
          <w:szCs w:val="24"/>
        </w:rPr>
        <w:t>scikit</w:t>
      </w:r>
      <w:proofErr w:type="spellEnd"/>
      <w:r w:rsidR="00EE13DE" w:rsidRPr="00EE13DE">
        <w:rPr>
          <w:sz w:val="24"/>
          <w:szCs w:val="24"/>
        </w:rPr>
        <w:t>-learn</w:t>
      </w:r>
      <w:r w:rsidR="00EE13DE">
        <w:rPr>
          <w:rFonts w:hint="eastAsia"/>
          <w:sz w:val="24"/>
          <w:szCs w:val="24"/>
        </w:rPr>
        <w:t>中的算法要求，自行选择实验。</w:t>
      </w:r>
    </w:p>
    <w:p w:rsidR="00E73C35" w:rsidRDefault="00EE13DE" w:rsidP="0007531D">
      <w:pPr>
        <w:widowControl/>
        <w:tabs>
          <w:tab w:val="left" w:pos="3650"/>
        </w:tabs>
        <w:rPr>
          <w:sz w:val="24"/>
        </w:rPr>
      </w:pPr>
      <w:r w:rsidRPr="00EE13DE">
        <w:rPr>
          <w:rFonts w:hint="eastAsia"/>
          <w:sz w:val="24"/>
        </w:rPr>
        <w:t>以下是可选择的范围：建议着重练习</w:t>
      </w:r>
      <w:r>
        <w:rPr>
          <w:rFonts w:hint="eastAsia"/>
          <w:sz w:val="24"/>
        </w:rPr>
        <w:t>1.1,1.6,1.9,1.10,1.17</w:t>
      </w:r>
      <w:r w:rsidRPr="00EE13DE">
        <w:rPr>
          <w:rFonts w:hint="eastAsia"/>
          <w:sz w:val="24"/>
        </w:rPr>
        <w:t>：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1.1. Generalized Linear Models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 xml:space="preserve">1.2. Linear and Quadratic </w:t>
      </w:r>
      <w:proofErr w:type="spellStart"/>
      <w:r w:rsidRPr="00EE13DE">
        <w:rPr>
          <w:sz w:val="24"/>
        </w:rPr>
        <w:t>Discriminant</w:t>
      </w:r>
      <w:proofErr w:type="spellEnd"/>
      <w:r w:rsidRPr="00EE13DE">
        <w:rPr>
          <w:sz w:val="24"/>
        </w:rPr>
        <w:t xml:space="preserve"> Analysis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1.3. Kernel ridge regression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1.4. Support Vector Machines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1.5. Stochastic Gradient Descent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1.6. Nearest Neighbors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1.7. Gaussian Processes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1.8. Cross decomposition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 xml:space="preserve">1.9. Naive </w:t>
      </w:r>
      <w:proofErr w:type="spellStart"/>
      <w:r w:rsidRPr="00EE13DE">
        <w:rPr>
          <w:sz w:val="24"/>
        </w:rPr>
        <w:t>Bayes</w:t>
      </w:r>
      <w:proofErr w:type="spellEnd"/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1.10. Decision Trees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1.11. Ensemble methods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 xml:space="preserve">1.12. Multiclass and </w:t>
      </w:r>
      <w:proofErr w:type="spellStart"/>
      <w:r w:rsidRPr="00EE13DE">
        <w:rPr>
          <w:sz w:val="24"/>
        </w:rPr>
        <w:t>multilabel</w:t>
      </w:r>
      <w:proofErr w:type="spellEnd"/>
      <w:r w:rsidRPr="00EE13DE">
        <w:rPr>
          <w:sz w:val="24"/>
        </w:rPr>
        <w:t xml:space="preserve"> algorithms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1.13. Feature selection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1.14. Semi-Supervised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1.14.1. Label Propagation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1.15. Isotonic regression</w:t>
      </w:r>
    </w:p>
    <w:p w:rsidR="00EE13DE" w:rsidRP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1.16. Probability calibration</w:t>
      </w:r>
    </w:p>
    <w:p w:rsidR="00EE13DE" w:rsidRDefault="00EE13DE" w:rsidP="00EE13DE">
      <w:pPr>
        <w:widowControl/>
        <w:tabs>
          <w:tab w:val="left" w:pos="3650"/>
        </w:tabs>
        <w:ind w:leftChars="270" w:left="567"/>
        <w:rPr>
          <w:sz w:val="24"/>
        </w:rPr>
      </w:pPr>
      <w:r w:rsidRPr="00EE13DE">
        <w:rPr>
          <w:sz w:val="24"/>
        </w:rPr>
        <w:t>1.17. Neural network models (supervised)</w:t>
      </w:r>
    </w:p>
    <w:p w:rsidR="00EE13DE" w:rsidRDefault="00EE13DE" w:rsidP="00EE13DE">
      <w:pPr>
        <w:widowControl/>
        <w:tabs>
          <w:tab w:val="left" w:pos="3650"/>
        </w:tabs>
        <w:rPr>
          <w:sz w:val="24"/>
        </w:rPr>
      </w:pPr>
      <w:r>
        <w:rPr>
          <w:rFonts w:hint="eastAsia"/>
          <w:sz w:val="24"/>
        </w:rPr>
        <w:t>注意：</w:t>
      </w:r>
      <w:r>
        <w:rPr>
          <w:rFonts w:hint="eastAsia"/>
          <w:sz w:val="24"/>
        </w:rPr>
        <w:t>1.17</w:t>
      </w:r>
      <w:r>
        <w:rPr>
          <w:rFonts w:hint="eastAsia"/>
          <w:sz w:val="24"/>
        </w:rPr>
        <w:t>中的神经网络部分，建议学习</w:t>
      </w:r>
      <w:proofErr w:type="spellStart"/>
      <w:r>
        <w:rPr>
          <w:rFonts w:hint="eastAsia"/>
          <w:sz w:val="24"/>
        </w:rPr>
        <w:t>Keras</w:t>
      </w:r>
      <w:proofErr w:type="spellEnd"/>
      <w:r>
        <w:rPr>
          <w:rFonts w:hint="eastAsia"/>
          <w:sz w:val="24"/>
        </w:rPr>
        <w:t>软件包的深度学习网络构建方法。</w:t>
      </w:r>
    </w:p>
    <w:p w:rsidR="00EE13DE" w:rsidRDefault="00EE13DE">
      <w:pPr>
        <w:widowControl/>
        <w:rPr>
          <w:sz w:val="24"/>
        </w:rPr>
      </w:pPr>
      <w:r>
        <w:rPr>
          <w:sz w:val="24"/>
        </w:rPr>
        <w:br w:type="page"/>
      </w:r>
    </w:p>
    <w:p w:rsidR="00F26DFA" w:rsidRDefault="00F26DFA" w:rsidP="005878C1">
      <w:pPr>
        <w:widowControl/>
        <w:tabs>
          <w:tab w:val="left" w:pos="2947"/>
        </w:tabs>
        <w:spacing w:before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实验三：分类算法应用实验</w:t>
      </w:r>
    </w:p>
    <w:p w:rsidR="00F26DFA" w:rsidRPr="00E73C35" w:rsidRDefault="00F26DFA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实验目的：</w:t>
      </w:r>
      <w:r w:rsidRPr="00E73C35">
        <w:rPr>
          <w:rFonts w:hint="eastAsia"/>
          <w:sz w:val="24"/>
          <w:szCs w:val="24"/>
        </w:rPr>
        <w:t>在掌握</w:t>
      </w:r>
      <w:r>
        <w:rPr>
          <w:rFonts w:hint="eastAsia"/>
          <w:sz w:val="24"/>
          <w:szCs w:val="24"/>
        </w:rPr>
        <w:t>分类算法基础实验应用的基础上</w:t>
      </w:r>
      <w:r w:rsidRPr="00E73C35">
        <w:rPr>
          <w:rFonts w:hint="eastAsia"/>
          <w:sz w:val="24"/>
          <w:szCs w:val="24"/>
        </w:rPr>
        <w:t>，能够应用</w:t>
      </w:r>
      <w:r>
        <w:rPr>
          <w:rFonts w:hint="eastAsia"/>
          <w:sz w:val="24"/>
          <w:szCs w:val="24"/>
        </w:rPr>
        <w:t>分类</w:t>
      </w:r>
      <w:r w:rsidRPr="00E73C35">
        <w:rPr>
          <w:rFonts w:hint="eastAsia"/>
          <w:sz w:val="24"/>
          <w:szCs w:val="24"/>
        </w:rPr>
        <w:t>算法解决实际问题。</w:t>
      </w:r>
      <w:r w:rsidRPr="00E73C35">
        <w:rPr>
          <w:rFonts w:hint="eastAsia"/>
          <w:sz w:val="24"/>
          <w:szCs w:val="24"/>
        </w:rPr>
        <w:t xml:space="preserve"> </w:t>
      </w:r>
    </w:p>
    <w:p w:rsidR="00F26DFA" w:rsidRPr="00E73C35" w:rsidRDefault="00F26DFA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实验内容：</w:t>
      </w:r>
      <w:r w:rsidRPr="00E73C35">
        <w:rPr>
          <w:rFonts w:hint="eastAsia"/>
          <w:sz w:val="24"/>
          <w:szCs w:val="24"/>
        </w:rPr>
        <w:t>根据实验数据，采用</w:t>
      </w:r>
      <w:r w:rsidR="007B7C6A">
        <w:rPr>
          <w:rFonts w:hint="eastAsia"/>
          <w:sz w:val="24"/>
          <w:szCs w:val="24"/>
        </w:rPr>
        <w:t>分类回归算法，解决实际应用问题</w:t>
      </w:r>
      <w:r w:rsidRPr="00E73C35">
        <w:rPr>
          <w:rFonts w:hint="eastAsia"/>
          <w:sz w:val="24"/>
          <w:szCs w:val="24"/>
        </w:rPr>
        <w:t>。</w:t>
      </w:r>
    </w:p>
    <w:p w:rsidR="00F26DFA" w:rsidRPr="00E73C35" w:rsidRDefault="00F26DFA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实验要求：</w:t>
      </w:r>
      <w:r w:rsidRPr="00E73C35">
        <w:rPr>
          <w:rFonts w:hint="eastAsia"/>
          <w:sz w:val="24"/>
          <w:szCs w:val="24"/>
        </w:rPr>
        <w:t>给出</w:t>
      </w:r>
      <w:r w:rsidR="007B7C6A">
        <w:rPr>
          <w:rFonts w:hint="eastAsia"/>
          <w:sz w:val="24"/>
          <w:szCs w:val="24"/>
        </w:rPr>
        <w:t>实际问题的解决方案，</w:t>
      </w:r>
      <w:r w:rsidRPr="00E73C35">
        <w:rPr>
          <w:rFonts w:hint="eastAsia"/>
          <w:sz w:val="24"/>
          <w:szCs w:val="24"/>
        </w:rPr>
        <w:t>数据预处理过程、</w:t>
      </w:r>
      <w:r w:rsidR="007B7C6A">
        <w:rPr>
          <w:rFonts w:hint="eastAsia"/>
          <w:sz w:val="24"/>
          <w:szCs w:val="24"/>
        </w:rPr>
        <w:t>分类模型的建立过程、参数调优、结果分析</w:t>
      </w:r>
      <w:r w:rsidRPr="00E73C35">
        <w:rPr>
          <w:rFonts w:hint="eastAsia"/>
          <w:sz w:val="24"/>
          <w:szCs w:val="24"/>
        </w:rPr>
        <w:t>。</w:t>
      </w:r>
    </w:p>
    <w:p w:rsidR="00F26DFA" w:rsidRPr="00E73C35" w:rsidRDefault="00F26DFA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实验题目：</w:t>
      </w:r>
      <w:r w:rsidR="007B7C6A">
        <w:rPr>
          <w:rFonts w:hint="eastAsia"/>
          <w:sz w:val="24"/>
          <w:szCs w:val="24"/>
        </w:rPr>
        <w:t>猫狗大战</w:t>
      </w:r>
    </w:p>
    <w:p w:rsidR="00A8664B" w:rsidRDefault="00A8664B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A8664B">
        <w:rPr>
          <w:rFonts w:hint="eastAsia"/>
          <w:sz w:val="24"/>
          <w:szCs w:val="24"/>
        </w:rPr>
        <w:t>问题源于</w:t>
      </w:r>
      <w:proofErr w:type="spellStart"/>
      <w:r w:rsidRPr="00A8664B">
        <w:rPr>
          <w:rFonts w:hint="eastAsia"/>
          <w:sz w:val="24"/>
          <w:szCs w:val="24"/>
        </w:rPr>
        <w:t>Kaggle</w:t>
      </w:r>
      <w:proofErr w:type="spellEnd"/>
      <w:r w:rsidRPr="00A8664B">
        <w:rPr>
          <w:rFonts w:hint="eastAsia"/>
          <w:sz w:val="24"/>
          <w:szCs w:val="24"/>
        </w:rPr>
        <w:t>(</w:t>
      </w:r>
      <w:r w:rsidRPr="00A8664B">
        <w:rPr>
          <w:sz w:val="24"/>
          <w:szCs w:val="24"/>
        </w:rPr>
        <w:t>www.kaggle.com</w:t>
      </w:r>
      <w:r w:rsidRPr="00A8664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猫狗图片识别</w:t>
      </w:r>
      <w:r w:rsidRPr="00A8664B">
        <w:rPr>
          <w:rFonts w:hint="eastAsia"/>
          <w:sz w:val="24"/>
          <w:szCs w:val="24"/>
        </w:rPr>
        <w:t>比赛，</w:t>
      </w:r>
      <w:r>
        <w:rPr>
          <w:rFonts w:hint="eastAsia"/>
          <w:sz w:val="24"/>
          <w:szCs w:val="24"/>
        </w:rPr>
        <w:t>数据集中共包含猫</w:t>
      </w:r>
      <w:r w:rsidR="00401023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狗的</w:t>
      </w:r>
      <w:r w:rsidR="00401023">
        <w:rPr>
          <w:rFonts w:hint="eastAsia"/>
          <w:sz w:val="24"/>
          <w:szCs w:val="24"/>
        </w:rPr>
        <w:t>图片各</w:t>
      </w:r>
      <w:r w:rsidR="00401023">
        <w:rPr>
          <w:rFonts w:hint="eastAsia"/>
          <w:sz w:val="24"/>
          <w:szCs w:val="24"/>
        </w:rPr>
        <w:t>1250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张，要求设计一个分类算法，实现对图片为“猫”或者是“狗”的图片的分类。</w:t>
      </w:r>
    </w:p>
    <w:p w:rsidR="00A8664B" w:rsidRDefault="00A8664B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数据集下载地址：</w:t>
      </w:r>
      <w:r w:rsidRPr="00A8664B">
        <w:rPr>
          <w:sz w:val="24"/>
          <w:szCs w:val="24"/>
        </w:rPr>
        <w:t>https://www.kaggle.com/c/dogs-vs-cats/data</w:t>
      </w:r>
    </w:p>
    <w:p w:rsidR="00595C8B" w:rsidRDefault="00595C8B">
      <w:pPr>
        <w:widowControl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E13DE" w:rsidRPr="00595C8B" w:rsidRDefault="00EE13DE" w:rsidP="005878C1">
      <w:pPr>
        <w:widowControl/>
        <w:tabs>
          <w:tab w:val="left" w:pos="3650"/>
        </w:tabs>
        <w:spacing w:beforeLines="50"/>
        <w:rPr>
          <w:b/>
          <w:sz w:val="24"/>
          <w:szCs w:val="24"/>
        </w:rPr>
      </w:pPr>
      <w:r w:rsidRPr="00595C8B">
        <w:rPr>
          <w:rFonts w:hint="eastAsia"/>
          <w:b/>
          <w:sz w:val="24"/>
          <w:szCs w:val="24"/>
        </w:rPr>
        <w:lastRenderedPageBreak/>
        <w:t>实验过程：</w:t>
      </w:r>
    </w:p>
    <w:p w:rsidR="00F26DFA" w:rsidRDefault="00F26DFA" w:rsidP="00EE13DE">
      <w:pPr>
        <w:widowControl/>
        <w:tabs>
          <w:tab w:val="left" w:pos="3650"/>
        </w:tabs>
        <w:rPr>
          <w:sz w:val="24"/>
        </w:rPr>
      </w:pPr>
    </w:p>
    <w:p w:rsidR="001538E3" w:rsidRDefault="001538E3" w:rsidP="00EE13DE">
      <w:pPr>
        <w:widowControl/>
        <w:tabs>
          <w:tab w:val="left" w:pos="3650"/>
        </w:tabs>
        <w:rPr>
          <w:sz w:val="24"/>
        </w:rPr>
      </w:pPr>
    </w:p>
    <w:p w:rsidR="001538E3" w:rsidRDefault="001538E3" w:rsidP="00EE13DE">
      <w:pPr>
        <w:widowControl/>
        <w:tabs>
          <w:tab w:val="left" w:pos="3650"/>
        </w:tabs>
        <w:rPr>
          <w:sz w:val="24"/>
        </w:rPr>
      </w:pPr>
    </w:p>
    <w:p w:rsidR="001538E3" w:rsidRDefault="001538E3" w:rsidP="00EE13DE">
      <w:pPr>
        <w:widowControl/>
        <w:tabs>
          <w:tab w:val="left" w:pos="3650"/>
        </w:tabs>
        <w:rPr>
          <w:sz w:val="24"/>
        </w:rPr>
      </w:pPr>
    </w:p>
    <w:p w:rsidR="001538E3" w:rsidRDefault="001538E3" w:rsidP="00EE13DE">
      <w:pPr>
        <w:widowControl/>
        <w:tabs>
          <w:tab w:val="left" w:pos="3650"/>
        </w:tabs>
        <w:rPr>
          <w:sz w:val="24"/>
        </w:rPr>
      </w:pPr>
    </w:p>
    <w:p w:rsidR="00EE13DE" w:rsidRDefault="00EE13DE">
      <w:pPr>
        <w:widowControl/>
        <w:rPr>
          <w:sz w:val="24"/>
        </w:rPr>
      </w:pPr>
      <w:r>
        <w:rPr>
          <w:sz w:val="24"/>
        </w:rPr>
        <w:br w:type="page"/>
      </w:r>
    </w:p>
    <w:p w:rsidR="001538E3" w:rsidRDefault="00FE3071" w:rsidP="005878C1">
      <w:pPr>
        <w:widowControl/>
        <w:tabs>
          <w:tab w:val="left" w:pos="2947"/>
        </w:tabs>
        <w:spacing w:beforeLines="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实验四：聚</w:t>
      </w:r>
      <w:r w:rsidR="001538E3">
        <w:rPr>
          <w:rFonts w:hint="eastAsia"/>
          <w:b/>
          <w:sz w:val="24"/>
          <w:szCs w:val="24"/>
        </w:rPr>
        <w:t>类算法实验</w:t>
      </w:r>
    </w:p>
    <w:p w:rsidR="001538E3" w:rsidRPr="00E73C35" w:rsidRDefault="001538E3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实验目的：</w:t>
      </w:r>
      <w:r w:rsidRPr="00E73C35">
        <w:rPr>
          <w:rFonts w:hint="eastAsia"/>
          <w:sz w:val="24"/>
          <w:szCs w:val="24"/>
        </w:rPr>
        <w:t>在掌握</w:t>
      </w:r>
      <w:r>
        <w:rPr>
          <w:rFonts w:hint="eastAsia"/>
          <w:sz w:val="24"/>
          <w:szCs w:val="24"/>
        </w:rPr>
        <w:t>聚类算法基础原理基础上</w:t>
      </w:r>
      <w:r w:rsidRPr="00E73C3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掌握</w:t>
      </w:r>
      <w:r w:rsidRPr="00E73C35">
        <w:rPr>
          <w:rFonts w:hint="eastAsia"/>
          <w:sz w:val="24"/>
          <w:szCs w:val="24"/>
        </w:rPr>
        <w:t>应用</w:t>
      </w:r>
      <w:r>
        <w:rPr>
          <w:rFonts w:hint="eastAsia"/>
          <w:sz w:val="24"/>
          <w:szCs w:val="24"/>
        </w:rPr>
        <w:t>聚类</w:t>
      </w:r>
      <w:r w:rsidRPr="00E73C35">
        <w:rPr>
          <w:rFonts w:hint="eastAsia"/>
          <w:sz w:val="24"/>
          <w:szCs w:val="24"/>
        </w:rPr>
        <w:t>算法解决实际问题。</w:t>
      </w:r>
      <w:r w:rsidRPr="00E73C35">
        <w:rPr>
          <w:rFonts w:hint="eastAsia"/>
          <w:sz w:val="24"/>
          <w:szCs w:val="24"/>
        </w:rPr>
        <w:t xml:space="preserve"> </w:t>
      </w:r>
    </w:p>
    <w:p w:rsidR="001538E3" w:rsidRPr="00E73C35" w:rsidRDefault="001538E3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实验内容：</w:t>
      </w:r>
      <w:r w:rsidRPr="00E73C35"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给定的</w:t>
      </w:r>
      <w:r w:rsidRPr="00E73C35">
        <w:rPr>
          <w:rFonts w:hint="eastAsia"/>
          <w:sz w:val="24"/>
          <w:szCs w:val="24"/>
        </w:rPr>
        <w:t>实验数据，采用</w:t>
      </w:r>
      <w:r>
        <w:rPr>
          <w:rFonts w:hint="eastAsia"/>
          <w:sz w:val="24"/>
          <w:szCs w:val="24"/>
        </w:rPr>
        <w:t>层次聚类、基于划分的聚类、密度聚类等算法对数据聚类</w:t>
      </w:r>
      <w:r w:rsidRPr="00E73C35">
        <w:rPr>
          <w:rFonts w:hint="eastAsia"/>
          <w:sz w:val="24"/>
          <w:szCs w:val="24"/>
        </w:rPr>
        <w:t>。</w:t>
      </w:r>
    </w:p>
    <w:p w:rsidR="001538E3" w:rsidRPr="00E73C35" w:rsidRDefault="001538E3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实验要求：</w:t>
      </w:r>
      <w:r w:rsidRPr="00E73C35">
        <w:rPr>
          <w:rFonts w:hint="eastAsia"/>
          <w:sz w:val="24"/>
          <w:szCs w:val="24"/>
        </w:rPr>
        <w:t>给出</w:t>
      </w:r>
      <w:r>
        <w:rPr>
          <w:rFonts w:hint="eastAsia"/>
          <w:sz w:val="24"/>
          <w:szCs w:val="24"/>
        </w:rPr>
        <w:t>实际问题的解决方案，</w:t>
      </w:r>
      <w:r w:rsidRPr="00E73C35">
        <w:rPr>
          <w:rFonts w:hint="eastAsia"/>
          <w:sz w:val="24"/>
          <w:szCs w:val="24"/>
        </w:rPr>
        <w:t>数据预处理过程、</w:t>
      </w:r>
      <w:r>
        <w:rPr>
          <w:rFonts w:hint="eastAsia"/>
          <w:sz w:val="24"/>
          <w:szCs w:val="24"/>
        </w:rPr>
        <w:t>聚类算法的建立过程、结果分析</w:t>
      </w:r>
      <w:r w:rsidRPr="00E73C35">
        <w:rPr>
          <w:rFonts w:hint="eastAsia"/>
          <w:sz w:val="24"/>
          <w:szCs w:val="24"/>
        </w:rPr>
        <w:t>。</w:t>
      </w:r>
    </w:p>
    <w:p w:rsidR="001538E3" w:rsidRPr="00E73C35" w:rsidRDefault="001538E3" w:rsidP="005878C1">
      <w:pPr>
        <w:widowControl/>
        <w:tabs>
          <w:tab w:val="left" w:pos="3650"/>
        </w:tabs>
        <w:spacing w:beforeLines="50"/>
        <w:rPr>
          <w:sz w:val="24"/>
          <w:szCs w:val="24"/>
        </w:rPr>
      </w:pPr>
      <w:r w:rsidRPr="00050A14">
        <w:rPr>
          <w:rFonts w:hint="eastAsia"/>
          <w:b/>
          <w:sz w:val="24"/>
          <w:szCs w:val="24"/>
        </w:rPr>
        <w:t>实验题目：</w:t>
      </w:r>
      <w:r>
        <w:rPr>
          <w:rFonts w:hint="eastAsia"/>
          <w:b/>
          <w:sz w:val="24"/>
          <w:szCs w:val="24"/>
        </w:rPr>
        <w:t>《</w:t>
      </w:r>
      <w:r>
        <w:rPr>
          <w:rFonts w:hint="eastAsia"/>
          <w:sz w:val="24"/>
          <w:szCs w:val="24"/>
        </w:rPr>
        <w:t>红楼梦</w:t>
      </w:r>
      <w:r>
        <w:rPr>
          <w:rFonts w:hint="eastAsia"/>
          <w:b/>
          <w:sz w:val="24"/>
          <w:szCs w:val="24"/>
        </w:rPr>
        <w:t>》作者分析</w:t>
      </w:r>
    </w:p>
    <w:p w:rsidR="00392E1C" w:rsidRDefault="00392E1C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《红楼梦》是我国著名的四大名著之一，一般的认为</w:t>
      </w:r>
      <w:r w:rsidR="001A2A81">
        <w:rPr>
          <w:rFonts w:hint="eastAsia"/>
          <w:sz w:val="24"/>
          <w:szCs w:val="24"/>
        </w:rPr>
        <w:t>《红楼梦》</w:t>
      </w:r>
      <w:r>
        <w:rPr>
          <w:rFonts w:hint="eastAsia"/>
          <w:sz w:val="24"/>
          <w:szCs w:val="24"/>
        </w:rPr>
        <w:t>的前八十回为曹雪芹撰写，后四十回为高鹗续写，但也有学者对此并不认可。能否利用聚类分析的方法来对《红楼梦》的作者进行分析。</w:t>
      </w:r>
    </w:p>
    <w:p w:rsidR="00392E1C" w:rsidRDefault="00392E1C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提示思路：一般来说，不同的作者往往会具有不同的写作风格，这些风格可以通过在文中的虚词的频</w:t>
      </w:r>
      <w:r w:rsidR="001A2A81">
        <w:rPr>
          <w:rFonts w:hint="eastAsia"/>
          <w:sz w:val="24"/>
          <w:szCs w:val="24"/>
        </w:rPr>
        <w:t>率进行衡量，因此，可以考虑</w:t>
      </w:r>
      <w:r>
        <w:rPr>
          <w:rFonts w:hint="eastAsia"/>
          <w:sz w:val="24"/>
          <w:szCs w:val="24"/>
        </w:rPr>
        <w:t>统计各章中虚词出现频率，并以此作为基础数据来聚类分析，对《红楼梦》章节进行划分，从而分析章节与作者之间的关系。</w:t>
      </w:r>
    </w:p>
    <w:p w:rsidR="00392E1C" w:rsidRDefault="00392E1C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数据：</w:t>
      </w:r>
      <w:r w:rsidRPr="00392E1C">
        <w:rPr>
          <w:rFonts w:hint="eastAsia"/>
          <w:sz w:val="24"/>
          <w:szCs w:val="24"/>
        </w:rPr>
        <w:t>《红楼梦》完整版</w:t>
      </w:r>
      <w:r w:rsidRPr="00392E1C">
        <w:rPr>
          <w:rFonts w:hint="eastAsia"/>
          <w:sz w:val="24"/>
          <w:szCs w:val="24"/>
        </w:rPr>
        <w:t>.txt</w:t>
      </w:r>
    </w:p>
    <w:p w:rsidR="00392E1C" w:rsidRDefault="00392E1C" w:rsidP="005878C1">
      <w:pPr>
        <w:widowControl/>
        <w:tabs>
          <w:tab w:val="left" w:pos="2947"/>
        </w:tabs>
        <w:spacing w:beforeLines="50"/>
        <w:rPr>
          <w:sz w:val="24"/>
          <w:szCs w:val="24"/>
        </w:rPr>
      </w:pPr>
      <w:r>
        <w:rPr>
          <w:rFonts w:hint="eastAsia"/>
          <w:sz w:val="24"/>
          <w:szCs w:val="24"/>
        </w:rPr>
        <w:t>参考文献：</w:t>
      </w:r>
      <w:r w:rsidRPr="00392E1C">
        <w:rPr>
          <w:rFonts w:hint="eastAsia"/>
          <w:sz w:val="24"/>
          <w:szCs w:val="24"/>
        </w:rPr>
        <w:t>李贤平</w:t>
      </w:r>
      <w:r w:rsidRPr="00392E1C">
        <w:rPr>
          <w:rFonts w:hint="eastAsia"/>
          <w:sz w:val="24"/>
          <w:szCs w:val="24"/>
        </w:rPr>
        <w:t>.</w:t>
      </w:r>
      <w:r w:rsidRPr="00392E1C">
        <w:rPr>
          <w:rFonts w:hint="eastAsia"/>
          <w:sz w:val="24"/>
          <w:szCs w:val="24"/>
        </w:rPr>
        <w:t>《红楼梦》成书新说</w:t>
      </w:r>
      <w:r w:rsidRPr="00392E1C">
        <w:rPr>
          <w:rFonts w:hint="eastAsia"/>
          <w:sz w:val="24"/>
          <w:szCs w:val="24"/>
        </w:rPr>
        <w:t>.</w:t>
      </w:r>
      <w:r w:rsidRPr="00392E1C">
        <w:rPr>
          <w:rFonts w:hint="eastAsia"/>
          <w:sz w:val="24"/>
          <w:szCs w:val="24"/>
        </w:rPr>
        <w:t>复旦学报</w:t>
      </w:r>
      <w:r w:rsidRPr="00392E1C">
        <w:rPr>
          <w:rFonts w:hint="eastAsia"/>
          <w:sz w:val="24"/>
          <w:szCs w:val="24"/>
        </w:rPr>
        <w:t>(</w:t>
      </w:r>
      <w:r w:rsidRPr="00392E1C">
        <w:rPr>
          <w:rFonts w:hint="eastAsia"/>
          <w:sz w:val="24"/>
          <w:szCs w:val="24"/>
        </w:rPr>
        <w:t>社会科学版</w:t>
      </w:r>
      <w:r w:rsidRPr="00392E1C">
        <w:rPr>
          <w:rFonts w:hint="eastAsia"/>
          <w:sz w:val="24"/>
          <w:szCs w:val="24"/>
        </w:rPr>
        <w:t>).1987</w:t>
      </w:r>
      <w:r w:rsidRPr="00392E1C">
        <w:rPr>
          <w:rFonts w:hint="eastAsia"/>
          <w:sz w:val="24"/>
          <w:szCs w:val="24"/>
        </w:rPr>
        <w:t>年第</w:t>
      </w:r>
      <w:r w:rsidRPr="00392E1C">
        <w:rPr>
          <w:rFonts w:hint="eastAsia"/>
          <w:sz w:val="24"/>
          <w:szCs w:val="24"/>
        </w:rPr>
        <w:t>5</w:t>
      </w:r>
      <w:r w:rsidRPr="00392E1C">
        <w:rPr>
          <w:rFonts w:hint="eastAsia"/>
          <w:sz w:val="24"/>
          <w:szCs w:val="24"/>
        </w:rPr>
        <w:t>期</w:t>
      </w:r>
      <w:r w:rsidRPr="00392E1C">
        <w:rPr>
          <w:rFonts w:hint="eastAsia"/>
          <w:sz w:val="24"/>
          <w:szCs w:val="24"/>
        </w:rPr>
        <w:t>.</w:t>
      </w:r>
    </w:p>
    <w:p w:rsidR="001A2A81" w:rsidRDefault="001A2A81">
      <w:pPr>
        <w:widowControl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A2A81" w:rsidRPr="005A462F" w:rsidRDefault="001A2A81" w:rsidP="005878C1">
      <w:pPr>
        <w:widowControl/>
        <w:tabs>
          <w:tab w:val="left" w:pos="2947"/>
        </w:tabs>
        <w:spacing w:beforeLines="50"/>
        <w:rPr>
          <w:b/>
          <w:sz w:val="24"/>
          <w:szCs w:val="24"/>
        </w:rPr>
      </w:pPr>
      <w:r w:rsidRPr="005A462F">
        <w:rPr>
          <w:rFonts w:hint="eastAsia"/>
          <w:b/>
          <w:sz w:val="24"/>
          <w:szCs w:val="24"/>
        </w:rPr>
        <w:lastRenderedPageBreak/>
        <w:t>实验过程：</w:t>
      </w:r>
    </w:p>
    <w:p w:rsidR="00EE13DE" w:rsidRPr="001538E3" w:rsidRDefault="00EE13DE" w:rsidP="00EE13DE">
      <w:pPr>
        <w:widowControl/>
        <w:tabs>
          <w:tab w:val="left" w:pos="3650"/>
        </w:tabs>
        <w:rPr>
          <w:sz w:val="24"/>
        </w:rPr>
      </w:pPr>
    </w:p>
    <w:sectPr w:rsidR="00EE13DE" w:rsidRPr="001538E3" w:rsidSect="0037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0146B"/>
    <w:rsid w:val="00040663"/>
    <w:rsid w:val="00047E04"/>
    <w:rsid w:val="00050A14"/>
    <w:rsid w:val="0007531D"/>
    <w:rsid w:val="00075468"/>
    <w:rsid w:val="0010146B"/>
    <w:rsid w:val="001538E3"/>
    <w:rsid w:val="001A2A81"/>
    <w:rsid w:val="002C06D7"/>
    <w:rsid w:val="00364B97"/>
    <w:rsid w:val="003748B9"/>
    <w:rsid w:val="00392E1C"/>
    <w:rsid w:val="00401023"/>
    <w:rsid w:val="004872B0"/>
    <w:rsid w:val="00516A91"/>
    <w:rsid w:val="005878C1"/>
    <w:rsid w:val="00595C8B"/>
    <w:rsid w:val="005A462F"/>
    <w:rsid w:val="007B7C6A"/>
    <w:rsid w:val="007D7DD2"/>
    <w:rsid w:val="008527AE"/>
    <w:rsid w:val="00891E8E"/>
    <w:rsid w:val="008E752D"/>
    <w:rsid w:val="009B5F70"/>
    <w:rsid w:val="009E159C"/>
    <w:rsid w:val="00A66B2D"/>
    <w:rsid w:val="00A8664B"/>
    <w:rsid w:val="00A95D00"/>
    <w:rsid w:val="00B31292"/>
    <w:rsid w:val="00C36AC9"/>
    <w:rsid w:val="00C61977"/>
    <w:rsid w:val="00CA00D4"/>
    <w:rsid w:val="00CF697E"/>
    <w:rsid w:val="00D1331D"/>
    <w:rsid w:val="00D66AF5"/>
    <w:rsid w:val="00E73C35"/>
    <w:rsid w:val="00EE13DE"/>
    <w:rsid w:val="00F26DFA"/>
    <w:rsid w:val="00FE3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8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13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EE13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2018-06-14T03:12:00Z</dcterms:created>
  <dcterms:modified xsi:type="dcterms:W3CDTF">2018-06-14T03:29:00Z</dcterms:modified>
</cp:coreProperties>
</file>