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13.jpeg" ContentType="image/jpeg"/>
  <Override PartName="/word/media/image8.jpeg" ContentType="image/jpeg"/>
  <Override PartName="/word/media/image2.jpeg" ContentType="image/jpeg"/>
  <Override PartName="/word/media/image3.jpeg" ContentType="image/jpeg"/>
  <Override PartName="/word/media/image4.jpeg" ContentType="image/jpeg"/>
  <Override PartName="/word/media/image10.jpeg" ContentType="image/jpeg"/>
  <Override PartName="/word/media/image5.jpeg" ContentType="image/jpeg"/>
  <Override PartName="/word/media/image6.jpeg" ContentType="image/jpeg"/>
  <Override PartName="/word/media/image11.jpeg" ContentType="image/jpeg"/>
  <Override PartName="/word/media/image7.jpeg" ContentType="image/jpeg"/>
  <Override PartName="/word/media/image12.jpeg" ContentType="image/jpeg"/>
  <Override PartName="/word/media/image9.jpeg" ContentType="image/jpeg"/>
  <Override PartName="/word/media/image14.jpeg" ContentType="image/jpeg"/>
  <Override PartName="/word/media/image15.jpeg" ContentType="image/jpeg"/>
  <Override PartName="/word/media/image16.jpeg" ContentType="image/jpe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0"/>
        </w:numPr>
        <w:spacing w:lineRule="auto" w:line="240" w:beforeAutospacing="1" w:afterAutospacing="1"/>
        <w:ind w:hanging="0" w:left="0"/>
        <w:jc w:val="center"/>
        <w:outlineLvl w:val="2"/>
        <w:rPr>
          <w:rFonts w:ascii="Times New Roman" w:hAnsi="Times New Roman" w:eastAsia="Times New Roman" w:cs="Times New Roman"/>
          <w:b/>
          <w:bCs/>
          <w:sz w:val="27"/>
          <w:szCs w:val="27"/>
          <w:lang w:eastAsia="en-IN"/>
        </w:rPr>
      </w:pPr>
      <w:r>
        <w:rPr/>
        <w:drawing>
          <wp:inline distT="0" distB="0" distL="0" distR="0">
            <wp:extent cx="5731510" cy="62039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1510" cy="620395"/>
                    </a:xfrm>
                    <a:prstGeom prst="rect">
                      <a:avLst/>
                    </a:prstGeom>
                  </pic:spPr>
                </pic:pic>
              </a:graphicData>
            </a:graphic>
          </wp:inline>
        </w:drawing>
      </w:r>
    </w:p>
    <w:p>
      <w:pPr>
        <w:pStyle w:val="Normal"/>
        <w:numPr>
          <w:ilvl w:val="0"/>
          <w:numId w:val="0"/>
        </w:numPr>
        <w:spacing w:lineRule="auto" w:line="240" w:beforeAutospacing="1" w:afterAutospacing="1"/>
        <w:ind w:hanging="0" w:left="0"/>
        <w:jc w:val="center"/>
        <w:outlineLvl w:val="2"/>
        <w:rPr>
          <w:rFonts w:ascii="Times New Roman" w:hAnsi="Times New Roman" w:eastAsia="Times New Roman" w:cs="Times New Roman"/>
          <w:b/>
          <w:bCs/>
          <w:sz w:val="27"/>
          <w:szCs w:val="27"/>
          <w:lang w:eastAsia="en-IN"/>
        </w:rPr>
      </w:pPr>
      <w:r>
        <w:rPr/>
        <w:drawing>
          <wp:inline distT="0" distB="0" distL="0" distR="0">
            <wp:extent cx="1733550" cy="190563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733550" cy="1905635"/>
                    </a:xfrm>
                    <a:prstGeom prst="rect">
                      <a:avLst/>
                    </a:prstGeom>
                  </pic:spPr>
                </pic:pic>
              </a:graphicData>
            </a:graphic>
          </wp:inline>
        </w:drawing>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r>
    </w:p>
    <w:p>
      <w:pPr>
        <w:pStyle w:val="Normal"/>
        <w:numPr>
          <w:ilvl w:val="0"/>
          <w:numId w:val="0"/>
        </w:numPr>
        <w:spacing w:lineRule="auto" w:line="240" w:beforeAutospacing="1" w:afterAutospacing="1"/>
        <w:ind w:hanging="0" w:left="0"/>
        <w:jc w:val="center"/>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t>Submitted by</w:t>
      </w:r>
    </w:p>
    <w:p>
      <w:pPr>
        <w:pStyle w:val="Normal"/>
        <w:numPr>
          <w:ilvl w:val="0"/>
          <w:numId w:val="0"/>
        </w:numPr>
        <w:spacing w:lineRule="auto" w:line="240" w:beforeAutospacing="1" w:afterAutospacing="1"/>
        <w:ind w:hanging="0" w:left="0"/>
        <w:jc w:val="center"/>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val="en-US" w:eastAsia="en-IN"/>
        </w:rPr>
        <w:t>MSSPR SURYA ABHAY</w:t>
      </w:r>
    </w:p>
    <w:p>
      <w:pPr>
        <w:pStyle w:val="Normal"/>
        <w:numPr>
          <w:ilvl w:val="0"/>
          <w:numId w:val="0"/>
        </w:numPr>
        <w:spacing w:lineRule="auto" w:line="240" w:beforeAutospacing="1" w:afterAutospacing="1"/>
        <w:ind w:hanging="0" w:left="0"/>
        <w:jc w:val="center"/>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val="en-US" w:eastAsia="en-IN"/>
        </w:rPr>
        <w:t>MOHAMMAD ABDULLAH SHAREEF</w:t>
      </w:r>
    </w:p>
    <w:p>
      <w:pPr>
        <w:pStyle w:val="Normal"/>
        <w:numPr>
          <w:ilvl w:val="0"/>
          <w:numId w:val="0"/>
        </w:numPr>
        <w:spacing w:lineRule="auto" w:line="240" w:beforeAutospacing="1" w:afterAutospacing="1"/>
        <w:ind w:hanging="0" w:left="0"/>
        <w:jc w:val="center"/>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val="en-US" w:eastAsia="en-IN"/>
        </w:rPr>
        <w:t>MOHAMMAD MUZAMMIL</w:t>
      </w:r>
    </w:p>
    <w:p>
      <w:pPr>
        <w:pStyle w:val="Normal"/>
        <w:numPr>
          <w:ilvl w:val="0"/>
          <w:numId w:val="0"/>
        </w:numPr>
        <w:spacing w:lineRule="auto" w:line="240" w:beforeAutospacing="1" w:afterAutospacing="1"/>
        <w:ind w:hanging="0" w:left="0"/>
        <w:jc w:val="center"/>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val="en-US" w:eastAsia="en-IN"/>
        </w:rPr>
        <w:t>MOGHAL FEROZ BAIG</w: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44"/>
          <w:szCs w:val="44"/>
          <w:lang w:eastAsia="en-IN"/>
        </w:rPr>
      </w:pPr>
      <w:r>
        <w:rPr>
          <w:rFonts w:eastAsia="Times New Roman" w:cs="Times New Roman" w:ascii="Times New Roman" w:hAnsi="Times New Roman"/>
          <w:b/>
          <w:bCs/>
          <w:sz w:val="44"/>
          <w:szCs w:val="44"/>
          <w:lang w:eastAsia="en-IN"/>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44"/>
          <w:szCs w:val="44"/>
          <w:lang w:eastAsia="en-IN"/>
        </w:rPr>
      </w:pPr>
      <w:r>
        <w:rPr>
          <w:rFonts w:eastAsia="Times New Roman" w:cs="Times New Roman" w:ascii="Times New Roman" w:hAnsi="Times New Roman"/>
          <w:b/>
          <w:bCs/>
          <w:sz w:val="44"/>
          <w:szCs w:val="44"/>
          <w:lang w:eastAsia="en-IN"/>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44"/>
          <w:szCs w:val="44"/>
          <w:lang w:eastAsia="en-IN"/>
        </w:rPr>
      </w:pPr>
      <w:r>
        <w:rPr>
          <w:rFonts w:eastAsia="Times New Roman" w:cs="Times New Roman" w:ascii="Times New Roman" w:hAnsi="Times New Roman"/>
          <w:b/>
          <w:bCs/>
          <w:sz w:val="44"/>
          <w:szCs w:val="44"/>
          <w:lang w:eastAsia="en-IN"/>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44"/>
          <w:szCs w:val="44"/>
          <w:lang w:eastAsia="en-IN"/>
        </w:rPr>
      </w:pPr>
      <w:r>
        <w:rPr>
          <w:rFonts w:eastAsia="Times New Roman" w:cs="Times New Roman" w:ascii="Times New Roman" w:hAnsi="Times New Roman"/>
          <w:b/>
          <w:bCs/>
          <w:sz w:val="44"/>
          <w:szCs w:val="44"/>
          <w:lang w:eastAsia="en-IN"/>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44"/>
          <w:szCs w:val="44"/>
          <w:lang w:eastAsia="en-IN"/>
        </w:rPr>
      </w:pPr>
      <w:r>
        <w:rPr>
          <w:rFonts w:eastAsia="Times New Roman" w:cs="Times New Roman" w:ascii="Times New Roman" w:hAnsi="Times New Roman"/>
          <w:b/>
          <w:bCs/>
          <w:sz w:val="44"/>
          <w:szCs w:val="44"/>
          <w:lang w:eastAsia="en-IN"/>
        </w:rPr>
        <w:t>Documentation: Hosting a Static Website on Azure Storage Account</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Hosting a static website on Azure Storage is a straightforward, cost-effective solution for lightweight web applications like personal blogs, portfolios, or documentation. This guide walks you through the process of creating and deploying a static website using Azure's </w:t>
      </w:r>
      <w:r>
        <w:rPr>
          <w:rFonts w:eastAsia="Times New Roman" w:cs="Times New Roman" w:ascii="Times New Roman" w:hAnsi="Times New Roman"/>
          <w:b/>
          <w:bCs/>
          <w:sz w:val="24"/>
          <w:szCs w:val="24"/>
          <w:lang w:eastAsia="en-IN"/>
        </w:rPr>
        <w:t>Storage Account</w:t>
      </w:r>
      <w:r>
        <w:rPr>
          <w:rFonts w:eastAsia="Times New Roman" w:cs="Times New Roman" w:ascii="Times New Roman" w:hAnsi="Times New Roman"/>
          <w:sz w:val="24"/>
          <w:szCs w:val="24"/>
          <w:lang w:eastAsia="en-IN"/>
        </w:rPr>
        <w:t xml:space="preserve"> service.</w:t>
      </w:r>
    </w:p>
    <w:p>
      <w:pPr>
        <w:pStyle w:val="Normal"/>
        <w:spacing w:lineRule="auto" w:line="240" w:before="0" w:after="0"/>
        <w:rPr>
          <w:rFonts w:ascii="Times New Roman" w:hAnsi="Times New Roman" w:eastAsia="Times New Roman" w:cs="Times New Roman"/>
          <w:sz w:val="24"/>
          <w:szCs w:val="24"/>
          <w:lang w:eastAsia="en-IN"/>
        </w:rPr>
      </w:pPr>
      <w:r>
        <w:rPr/>
        <mc:AlternateContent>
          <mc:Choice Requires="wps">
            <w:drawing>
              <wp:inline distT="0" distB="0" distL="0" distR="0">
                <wp:extent cx="5731510" cy="19050"/>
                <wp:effectExtent l="0" t="0" r="0" b="0"/>
                <wp:docPr id="3" name="Shape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t>1. Create a Storage Account</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A Storage Account serves as the foundation for hosting static websites.</w:t>
      </w:r>
    </w:p>
    <w:p>
      <w:pPr>
        <w:pStyle w:val="Normal"/>
        <w:numPr>
          <w:ilvl w:val="0"/>
          <w:numId w:val="1"/>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Steps to create a Storage Account:</w:t>
      </w:r>
      <w:r>
        <w:rPr>
          <w:rFonts w:eastAsia="Times New Roman" w:cs="Times New Roman" w:ascii="Times New Roman" w:hAnsi="Times New Roman"/>
          <w:sz w:val="24"/>
          <w:szCs w:val="24"/>
          <w:lang w:eastAsia="en-IN"/>
        </w:rPr>
        <w:t xml:space="preserve"> </w:t>
      </w:r>
    </w:p>
    <w:p>
      <w:pPr>
        <w:pStyle w:val="Normal"/>
        <w:numPr>
          <w:ilvl w:val="1"/>
          <w:numId w:val="1"/>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Open the </w:t>
      </w:r>
      <w:r>
        <w:rPr>
          <w:rFonts w:eastAsia="Times New Roman" w:cs="Times New Roman" w:ascii="Times New Roman" w:hAnsi="Times New Roman"/>
          <w:b/>
          <w:bCs/>
          <w:sz w:val="24"/>
          <w:szCs w:val="24"/>
          <w:lang w:eastAsia="en-IN"/>
        </w:rPr>
        <w:t>Azure Portal</w:t>
      </w:r>
      <w:r>
        <w:rPr>
          <w:rFonts w:eastAsia="Times New Roman" w:cs="Times New Roman" w:ascii="Times New Roman" w:hAnsi="Times New Roman"/>
          <w:sz w:val="24"/>
          <w:szCs w:val="24"/>
          <w:lang w:eastAsia="en-IN"/>
        </w:rPr>
        <w:t xml:space="preserve"> and navigate to </w:t>
      </w:r>
      <w:r>
        <w:rPr>
          <w:rFonts w:eastAsia="Times New Roman" w:cs="Times New Roman" w:ascii="Times New Roman" w:hAnsi="Times New Roman"/>
          <w:b/>
          <w:bCs/>
          <w:sz w:val="24"/>
          <w:szCs w:val="24"/>
          <w:lang w:eastAsia="en-IN"/>
        </w:rPr>
        <w:t>Storage Accounts</w:t>
      </w:r>
      <w:r>
        <w:rPr>
          <w:rFonts w:eastAsia="Times New Roman" w:cs="Times New Roman" w:ascii="Times New Roman" w:hAnsi="Times New Roman"/>
          <w:sz w:val="24"/>
          <w:szCs w:val="24"/>
          <w:lang w:eastAsia="en-IN"/>
        </w:rPr>
        <w:t>.</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886450" cy="331089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5886450" cy="331089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1"/>
          <w:numId w:val="1"/>
        </w:numPr>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Click </w:t>
      </w:r>
      <w:r>
        <w:rPr>
          <w:rFonts w:eastAsia="Times New Roman" w:cs="Times New Roman" w:ascii="Times New Roman" w:hAnsi="Times New Roman"/>
          <w:b/>
          <w:bCs/>
          <w:sz w:val="24"/>
          <w:szCs w:val="24"/>
          <w:lang w:eastAsia="en-IN"/>
        </w:rPr>
        <w:t>Create</w:t>
      </w:r>
      <w:r>
        <w:rPr>
          <w:rFonts w:eastAsia="Times New Roman" w:cs="Times New Roman" w:ascii="Times New Roman" w:hAnsi="Times New Roman"/>
          <w:sz w:val="24"/>
          <w:szCs w:val="24"/>
          <w:lang w:eastAsia="en-IN"/>
        </w:rPr>
        <w:t xml:space="preserve"> to start the creation process.</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inline>
        </w:drawing>
      </w:r>
    </w:p>
    <w:p>
      <w:pPr>
        <w:pStyle w:val="Normal"/>
        <w:numPr>
          <w:ilvl w:val="1"/>
          <w:numId w:val="1"/>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Fill in the required details: </w:t>
      </w:r>
    </w:p>
    <w:p>
      <w:pPr>
        <w:pStyle w:val="Normal"/>
        <w:numPr>
          <w:ilvl w:val="2"/>
          <w:numId w:val="1"/>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Subscription</w:t>
      </w:r>
      <w:r>
        <w:rPr>
          <w:rFonts w:eastAsia="Times New Roman" w:cs="Times New Roman" w:ascii="Times New Roman" w:hAnsi="Times New Roman"/>
          <w:sz w:val="24"/>
          <w:szCs w:val="24"/>
          <w:lang w:eastAsia="en-IN"/>
        </w:rPr>
        <w:t>: Select the subscription under which the resource will be billed.</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inline>
        </w:drawing>
      </w:r>
    </w:p>
    <w:p>
      <w:pPr>
        <w:pStyle w:val="Normal"/>
        <w:numPr>
          <w:ilvl w:val="2"/>
          <w:numId w:val="1"/>
        </w:numPr>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Resource Group</w:t>
      </w:r>
      <w:r>
        <w:rPr>
          <w:rFonts w:eastAsia="Times New Roman" w:cs="Times New Roman" w:ascii="Times New Roman" w:hAnsi="Times New Roman"/>
          <w:sz w:val="24"/>
          <w:szCs w:val="24"/>
          <w:lang w:eastAsia="en-IN"/>
        </w:rPr>
        <w:t>: Choose an existing resource group or create a new one for better organization.</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inline>
        </w:drawing>
      </w:r>
    </w:p>
    <w:p>
      <w:pPr>
        <w:pStyle w:val="Normal"/>
        <w:numPr>
          <w:ilvl w:val="2"/>
          <w:numId w:val="1"/>
        </w:numPr>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Storage Account Name</w:t>
      </w:r>
      <w:r>
        <w:rPr>
          <w:rFonts w:eastAsia="Times New Roman" w:cs="Times New Roman" w:ascii="Times New Roman" w:hAnsi="Times New Roman"/>
          <w:sz w:val="24"/>
          <w:szCs w:val="24"/>
          <w:lang w:eastAsia="en-IN"/>
        </w:rPr>
        <w:t>: Enter a unique name that meets Azure's naming requirements.</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inline>
        </w:drawing>
      </w:r>
    </w:p>
    <w:p>
      <w:pPr>
        <w:pStyle w:val="Normal"/>
        <w:numPr>
          <w:ilvl w:val="2"/>
          <w:numId w:val="1"/>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Region</w:t>
      </w:r>
      <w:r>
        <w:rPr>
          <w:rFonts w:eastAsia="Times New Roman" w:cs="Times New Roman" w:ascii="Times New Roman" w:hAnsi="Times New Roman"/>
          <w:sz w:val="24"/>
          <w:szCs w:val="24"/>
          <w:lang w:eastAsia="en-IN"/>
        </w:rPr>
        <w:t>: Select the nearest region to your target audience for reduced latency.</w:t>
      </w:r>
    </w:p>
    <w:p>
      <w:pPr>
        <w:pStyle w:val="Normal"/>
        <w:numPr>
          <w:ilvl w:val="2"/>
          <w:numId w:val="1"/>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Performance</w:t>
      </w:r>
      <w:r>
        <w:rPr>
          <w:rFonts w:eastAsia="Times New Roman" w:cs="Times New Roman" w:ascii="Times New Roman" w:hAnsi="Times New Roman"/>
          <w:sz w:val="24"/>
          <w:szCs w:val="24"/>
          <w:lang w:eastAsia="en-IN"/>
        </w:rPr>
        <w:t xml:space="preserve">: Opt for </w:t>
      </w:r>
      <w:r>
        <w:rPr>
          <w:rFonts w:eastAsia="Times New Roman" w:cs="Times New Roman" w:ascii="Times New Roman" w:hAnsi="Times New Roman"/>
          <w:b/>
          <w:bCs/>
          <w:sz w:val="24"/>
          <w:szCs w:val="24"/>
          <w:lang w:eastAsia="en-IN"/>
        </w:rPr>
        <w:t>Standard</w:t>
      </w:r>
      <w:r>
        <w:rPr>
          <w:rFonts w:eastAsia="Times New Roman" w:cs="Times New Roman" w:ascii="Times New Roman" w:hAnsi="Times New Roman"/>
          <w:sz w:val="24"/>
          <w:szCs w:val="24"/>
          <w:lang w:eastAsia="en-IN"/>
        </w:rPr>
        <w:t xml:space="preserve"> performance, which is sufficient for hosting static websites.</w:t>
      </w:r>
    </w:p>
    <w:p>
      <w:pPr>
        <w:pStyle w:val="Normal"/>
        <w:numPr>
          <w:ilvl w:val="2"/>
          <w:numId w:val="1"/>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Redundancy</w:t>
      </w:r>
      <w:r>
        <w:rPr>
          <w:rFonts w:eastAsia="Times New Roman" w:cs="Times New Roman" w:ascii="Times New Roman" w:hAnsi="Times New Roman"/>
          <w:sz w:val="24"/>
          <w:szCs w:val="24"/>
          <w:lang w:eastAsia="en-IN"/>
        </w:rPr>
        <w:t xml:space="preserve">: Choose the appropriate redundancy option (e.g., </w:t>
      </w:r>
      <w:r>
        <w:rPr>
          <w:rFonts w:eastAsia="Times New Roman" w:cs="Times New Roman" w:ascii="Times New Roman" w:hAnsi="Times New Roman"/>
          <w:b/>
          <w:bCs/>
          <w:sz w:val="24"/>
          <w:szCs w:val="24"/>
          <w:lang w:eastAsia="en-IN"/>
        </w:rPr>
        <w:t>LRS</w:t>
      </w:r>
      <w:r>
        <w:rPr>
          <w:rFonts w:eastAsia="Times New Roman" w:cs="Times New Roman" w:ascii="Times New Roman" w:hAnsi="Times New Roman"/>
          <w:sz w:val="24"/>
          <w:szCs w:val="24"/>
          <w:lang w:eastAsia="en-IN"/>
        </w:rPr>
        <w:t xml:space="preserve"> for local redundancy or </w:t>
      </w:r>
      <w:r>
        <w:rPr>
          <w:rFonts w:eastAsia="Times New Roman" w:cs="Times New Roman" w:ascii="Times New Roman" w:hAnsi="Times New Roman"/>
          <w:b/>
          <w:bCs/>
          <w:sz w:val="24"/>
          <w:szCs w:val="24"/>
          <w:lang w:eastAsia="en-IN"/>
        </w:rPr>
        <w:t>GRS</w:t>
      </w:r>
      <w:r>
        <w:rPr>
          <w:rFonts w:eastAsia="Times New Roman" w:cs="Times New Roman" w:ascii="Times New Roman" w:hAnsi="Times New Roman"/>
          <w:sz w:val="24"/>
          <w:szCs w:val="24"/>
          <w:lang w:eastAsia="en-IN"/>
        </w:rPr>
        <w:t xml:space="preserve"> for geo-redundancy, ensuring data availability in case of regional failures).</w:t>
      </w:r>
    </w:p>
    <w:p>
      <w:pPr>
        <w:pStyle w:val="Normal"/>
        <w:numPr>
          <w:ilvl w:val="1"/>
          <w:numId w:val="1"/>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Review your selections, then click </w:t>
      </w:r>
      <w:r>
        <w:rPr>
          <w:rFonts w:eastAsia="Times New Roman" w:cs="Times New Roman" w:ascii="Times New Roman" w:hAnsi="Times New Roman"/>
          <w:b/>
          <w:bCs/>
          <w:sz w:val="24"/>
          <w:szCs w:val="24"/>
          <w:lang w:eastAsia="en-IN"/>
        </w:rPr>
        <w:t>Create</w:t>
      </w:r>
      <w:r>
        <w:rPr>
          <w:rFonts w:eastAsia="Times New Roman" w:cs="Times New Roman" w:ascii="Times New Roman" w:hAnsi="Times New Roman"/>
          <w:sz w:val="24"/>
          <w:szCs w:val="24"/>
          <w:lang w:eastAsia="en-IN"/>
        </w:rPr>
        <w:t xml:space="preserve"> and wait for the deployment to complete.</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Once the Storage Account is created, it can be used to store and serve your static website.</w:t>
      </w:r>
    </w:p>
    <w:p>
      <w:pPr>
        <w:pStyle w:val="Normal"/>
        <w:spacing w:lineRule="auto" w:line="240" w:before="0" w:after="0"/>
        <w:rPr>
          <w:rFonts w:ascii="Times New Roman" w:hAnsi="Times New Roman" w:eastAsia="Times New Roman" w:cs="Times New Roman"/>
          <w:sz w:val="24"/>
          <w:szCs w:val="24"/>
          <w:lang w:eastAsia="en-IN"/>
        </w:rPr>
      </w:pPr>
      <w:r>
        <w:rPr/>
        <mc:AlternateContent>
          <mc:Choice Requires="wps">
            <w:drawing>
              <wp:inline distT="0" distB="0" distL="0" distR="0">
                <wp:extent cx="5731510" cy="19050"/>
                <wp:effectExtent l="0" t="0" r="0" b="0"/>
                <wp:docPr id="10" name="Shape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t>2. Create a Web Page</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To host a static website, you need at least one HTML file (commonly named </w:t>
      </w:r>
      <w:r>
        <w:rPr>
          <w:rFonts w:eastAsia="Times New Roman" w:cs="Courier New" w:ascii="Courier New" w:hAnsi="Courier New"/>
          <w:sz w:val="20"/>
          <w:szCs w:val="20"/>
          <w:lang w:eastAsia="en-IN"/>
        </w:rPr>
        <w:t>index.html</w:t>
      </w:r>
      <w:r>
        <w:rPr>
          <w:rFonts w:eastAsia="Times New Roman" w:cs="Times New Roman" w:ascii="Times New Roman" w:hAnsi="Times New Roman"/>
          <w:sz w:val="24"/>
          <w:szCs w:val="24"/>
          <w:lang w:eastAsia="en-IN"/>
        </w:rPr>
        <w:t>).</w:t>
      </w:r>
    </w:p>
    <w:p>
      <w:pPr>
        <w:pStyle w:val="Normal"/>
        <w:numPr>
          <w:ilvl w:val="0"/>
          <w:numId w:val="2"/>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Steps to create a basic web page:</w:t>
      </w:r>
      <w:r>
        <w:rPr>
          <w:rFonts w:eastAsia="Times New Roman" w:cs="Times New Roman" w:ascii="Times New Roman" w:hAnsi="Times New Roman"/>
          <w:sz w:val="24"/>
          <w:szCs w:val="24"/>
          <w:lang w:eastAsia="en-IN"/>
        </w:rPr>
        <w:t xml:space="preserve"> </w:t>
      </w:r>
    </w:p>
    <w:p>
      <w:pPr>
        <w:pStyle w:val="Normal"/>
        <w:numPr>
          <w:ilvl w:val="1"/>
          <w:numId w:val="2"/>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Use any text editor (e.g., Notepad, Visual Studio Code, or Sublime Text) to create an HTML file.</w:t>
      </w:r>
    </w:p>
    <w:p>
      <w:pPr>
        <w:pStyle w:val="Normal"/>
        <w:numPr>
          <w:ilvl w:val="1"/>
          <w:numId w:val="2"/>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Write simple HTML code with custom text or styling. For example: </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&lt;!DOCTYPE html&gt;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&lt;html&gt;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&lt;head&gt;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&lt;link rel="stylesheet" href="project1.css" /&gt;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&lt;link rel="stylesheet" href="https://stackpath.bootstrapcdn.com/bootstrap/4.5.2/css/bootstrap.min.css" integrity="sha384-JcKb8q3iqJ61gNV9KGb8thSsNjpSL0n8PARn9HuZOnIxN0hoP+VmmDGMN5t9UJ0Z" crossorigin="anonymous"&gt;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&lt;script src="https://code.jquery.com/jquery-3.5.1.slim.min.js" integrity="sha384-DfXdz2htPH0lsSSs5nCTpuj/zy4C+OGpamoFVy38MVBnE+IbbVYUew+OrCXaRkfj" crossorigin="anonymous"&gt;&lt;/script&gt;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&lt;script src="https://cdn.jsdelivr.net/npm/popper.js@1.16.1/dist/umd/popper.min.js" integrity="sha384-9/reFTGAW83EW2RDu2S0VKaIzap3H66lZH81PoYlFhbGU+6BZp6G7niu735Sk7lN" crossorigin="anonymous"&gt;&lt;/script&gt;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&lt;script src="https://stackpath.bootstrapcdn.com/bootstrap/4.5.2/js/bootstrap.min.js" integrity="sha384-B4gt1jrGC7Jh4AgTPSdUtOBvfO8shuf57BaghqFfPlYxofvL8/KUEfYiJOMMV+rV" crossorigin="anonymous"&gt;&lt;/script&gt;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&lt;/head&gt;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&lt;body&gt;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id="sectionHome" class="bg"&gt;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&lt;img height="200px" width="250px" src="https://d1tgh8fmlzexmh.cloudfront.net/ccbp-static-website/software-developer-img.png" /&gt;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&lt;h1 class="h"&gt;My Projects&lt;/h1&gt;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&lt;p class=p&gt;These are few of my static website projects that I have developing using HTML, CSS and Bootstrap&lt;/p&gt;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 img d-flex flex-row justify-content-center"&gt;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&lt;img onclick="display('sectionTech')" height="80px" width="100px" src="https://d1tgh8fmlzexmh.cloudfront.net/ccbp-static-website/advanced-technologies-img.png" /&gt;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&lt;img onclick="display('sectionDiwali')" height="80px" width="100px" src="https://d1tgh8fmlzexmh.cloudfront.net/ccbp-static-website/diwali-img.png" /&gt;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 img d-flex flex-row justify-content-center"&gt;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&lt;img onclick="display('sectionMeal')" height="80px" width="100px" src="https://d1tgh8fmlzexmh.cloudfront.net/ccbp-static-website/food-img.png" /&gt;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&lt;img onclick="display('sectionNews')" height="80px" width="100px" src="https://d1tgh8fmlzexmh.cloudfront.net/ccbp-static-website/news-paper-img.png" /&gt;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id="sectionTech"&gt;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class="background1 d-flex flex-column justify-content-end"&gt;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class="container1"&gt;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&lt;h1 class="heading1"&gt;Advanced Technologies&lt;/h1&gt;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&lt;P class="paragraph1"&gt;Machinery and equipment developed from the application of scientific knowledge.&lt;/P&gt;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&lt;button class="button1 bunty"&gt;Learn more&lt;/button&gt;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&lt;button onclick="display('sectionHome')" class="button1 bhanu"&gt;back&lt;/button&gt;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id="sectionDiwali"&gt;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class="diwali-top-section"&gt;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&lt;h1 class="diwali-top-section-heading"&gt;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Celebrate Diwali with your friends</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&lt;/h1&gt;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class="diwali-bottom-section"&gt;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class="d-flex flex-row justify-content-center"&gt;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class="diwali-card-item"&gt;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&lt;img src="https://d1tgh8fmlzexmh.cloudfront.net/ccbp-static-website/lamp-img.png" class="diwali-card-image" /&gt;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&lt;h1 class="diwali-card-name"&gt;Diwali Air Balloon&lt;/h1&gt;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&lt;p class="diwali-card-price"&gt;Rs 369&lt;/p&gt;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class="diwali-card-item"&gt;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&lt;img src="https://d1tgh8fmlzexmh.cloudfront.net/ccbp-static-website/diya-img.png" class="diwali-card-image" /&gt;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&lt;h1 class="diwali-card-name"&gt;Diwali - Lamp&lt;/h1&gt;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&lt;p class="diwali-card-price"&gt;Rs 50&lt;/p&gt;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class="d-flex flex-row justify-content-center"&gt;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class="diwali-card-item"&gt;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&lt;img src="https://d1tgh8fmlzexmh.cloudfront.net/ccbp-static-website/firework-img.png" class="diwali-card-image" /&gt;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&lt;h1 class="diwali-card-name"&gt;Sparklers&lt;/h1&gt;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&lt;p class="diwali-card-price"&gt;Rs 150&lt;/p&gt;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class="diwali-card-item"&gt;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&lt;img src="https://d1tgh8fmlzexmh.cloudfront.net/ccbp-static-website/firecracker-img.png" class="diwali-card-image" /&gt;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&lt;h1 class="diwali-card-name"&gt;Fire Cracker&lt;/h1&gt;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&lt;p class="diwali-card-price"&gt;Rs 560&lt;/p&gt;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&lt;button onclick="display('sectionHome')" class="btn btn-primary"&gt;back&lt;/button&gt;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id="sectionMeal"&gt;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class="container2 d-flex flex-column justify-content-end"&gt;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class="bhanu2"&gt;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&lt;h1&gt;Happy Meals&lt;/h1&gt;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&lt;p&gt;Discover the best foods over the 1,000 restaurants&lt;/p&gt;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&lt;button class="button2"&gt;Book Now&lt;/button&gt;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&lt;button onclick="display('sectionHome')" class="button2"&gt;Back&lt;/button&gt;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id="sectionNews"&gt;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class="background3 d-flex flex-column justify-content-end"&gt;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 class="container3"&gt;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&lt;p class="paragraph3"&gt;NEWS OF THE DAY&lt;/p&gt;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&lt;h1 class="heading3"&gt;iB Cricket announces world's first Virtual Reality Cricket League&lt;/h1&gt;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&lt;P class="paragraph3"&gt;iB Cricket and Viu together have announced the World's first virtual reality cricket league featuring 12 international cricketers,who will be competing against each other for the iB Cricket Super Over League title in Mumbai. Iconic cricketers like Virender Sehwag, Suresh Raina, Brendon McCullum will be competing in the league&lt;/P&gt;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&lt;button class="button3"&gt;Read more&lt;/button&gt;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&lt;button onclick="display('sectionHome')" class="button3"&gt;Back&lt;/button&gt;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&lt;/div&gt;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 xml:space="preserve">    </w:t>
      </w:r>
      <w:r>
        <w:rPr>
          <w:rFonts w:eastAsia="Times New Roman" w:cs="Courier New" w:ascii="Courier New" w:hAnsi="Courier New"/>
          <w:sz w:val="20"/>
          <w:szCs w:val="20"/>
          <w:lang w:eastAsia="en-IN"/>
        </w:rPr>
        <w:t>&lt;script type="text/javascript" src="https://new-assets.ccbp.in/frontend/content/static-ccbp-ui-kit/static-ccbp-ui-kit.js"&gt;&lt;/script&gt;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&lt;/body&gt;</w:t>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r>
    </w:p>
    <w:p>
      <w:pPr>
        <w:pStyle w:val="Normal"/>
        <w:numPr>
          <w:ilvl w:val="1"/>
          <w:numId w:val="2"/>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n-IN"/>
        </w:rPr>
      </w:pPr>
      <w:r>
        <w:rPr>
          <w:rFonts w:eastAsia="Times New Roman" w:cs="Courier New" w:ascii="Courier New" w:hAnsi="Courier New"/>
          <w:sz w:val="20"/>
          <w:szCs w:val="20"/>
          <w:lang w:eastAsia="en-IN"/>
        </w:rPr>
        <w:t>&lt;/html&gt;</w:t>
      </w:r>
    </w:p>
    <w:p>
      <w:pPr>
        <w:pStyle w:val="Normal"/>
        <w:numPr>
          <w:ilvl w:val="1"/>
          <w:numId w:val="2"/>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Save the file as </w:t>
      </w:r>
      <w:r>
        <w:rPr>
          <w:rFonts w:eastAsia="Times New Roman" w:cs="Courier New" w:ascii="Courier New" w:hAnsi="Courier New"/>
          <w:sz w:val="20"/>
          <w:szCs w:val="20"/>
          <w:lang w:eastAsia="en-IN"/>
        </w:rPr>
        <w:t>index.html</w:t>
      </w:r>
      <w:r>
        <w:rPr>
          <w:rFonts w:eastAsia="Times New Roman" w:cs="Times New Roman" w:ascii="Times New Roman" w:hAnsi="Times New Roman"/>
          <w:sz w:val="24"/>
          <w:szCs w:val="24"/>
          <w:lang w:eastAsia="en-IN"/>
        </w:rPr>
        <w:t xml:space="preserve"> on your local machine.</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Feel free to add additional files like CSS, images, or JavaScript if your site requires them.</w:t>
      </w:r>
    </w:p>
    <w:p>
      <w:pPr>
        <w:pStyle w:val="Normal"/>
        <w:spacing w:lineRule="auto" w:line="240" w:before="0" w:after="0"/>
        <w:rPr>
          <w:rFonts w:ascii="Times New Roman" w:hAnsi="Times New Roman" w:eastAsia="Times New Roman" w:cs="Times New Roman"/>
          <w:sz w:val="24"/>
          <w:szCs w:val="24"/>
          <w:lang w:eastAsia="en-IN"/>
        </w:rPr>
      </w:pPr>
      <w:r>
        <w:rPr/>
        <mc:AlternateContent>
          <mc:Choice Requires="wps">
            <w:drawing>
              <wp:inline distT="0" distB="0" distL="0" distR="0">
                <wp:extent cx="5731510" cy="19050"/>
                <wp:effectExtent l="0" t="0" r="0" b="0"/>
                <wp:docPr id="11" name="Shape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t>3. Enable the Static Website Feature</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Azure Storage Accounts offer a dedicated </w:t>
      </w:r>
      <w:r>
        <w:rPr>
          <w:rFonts w:eastAsia="Times New Roman" w:cs="Times New Roman" w:ascii="Times New Roman" w:hAnsi="Times New Roman"/>
          <w:b/>
          <w:bCs/>
          <w:sz w:val="24"/>
          <w:szCs w:val="24"/>
          <w:lang w:eastAsia="en-IN"/>
        </w:rPr>
        <w:t>Static Website</w:t>
      </w:r>
      <w:r>
        <w:rPr>
          <w:rFonts w:eastAsia="Times New Roman" w:cs="Times New Roman" w:ascii="Times New Roman" w:hAnsi="Times New Roman"/>
          <w:sz w:val="24"/>
          <w:szCs w:val="24"/>
          <w:lang w:eastAsia="en-IN"/>
        </w:rPr>
        <w:t xml:space="preserve"> feature to serve web content directly.</w:t>
      </w:r>
    </w:p>
    <w:p>
      <w:pPr>
        <w:pStyle w:val="Normal"/>
        <w:numPr>
          <w:ilvl w:val="0"/>
          <w:numId w:val="3"/>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Steps to enable the Static Website feature:</w:t>
      </w:r>
      <w:r>
        <w:rPr>
          <w:rFonts w:eastAsia="Times New Roman" w:cs="Times New Roman" w:ascii="Times New Roman" w:hAnsi="Times New Roman"/>
          <w:sz w:val="24"/>
          <w:szCs w:val="24"/>
          <w:lang w:eastAsia="en-IN"/>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Open the created Storage Account in the Azure Portal.</w:t>
      </w:r>
    </w:p>
    <w:p>
      <w:pPr>
        <w:pStyle w:val="Normal"/>
        <w:numPr>
          <w:ilvl w:val="1"/>
          <w:numId w:val="3"/>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Scroll down to the </w:t>
      </w:r>
      <w:r>
        <w:rPr>
          <w:rFonts w:eastAsia="Times New Roman" w:cs="Times New Roman" w:ascii="Times New Roman" w:hAnsi="Times New Roman"/>
          <w:b/>
          <w:bCs/>
          <w:sz w:val="24"/>
          <w:szCs w:val="24"/>
          <w:lang w:eastAsia="en-IN"/>
        </w:rPr>
        <w:t>Data Management</w:t>
      </w:r>
      <w:r>
        <w:rPr>
          <w:rFonts w:eastAsia="Times New Roman" w:cs="Times New Roman" w:ascii="Times New Roman" w:hAnsi="Times New Roman"/>
          <w:sz w:val="24"/>
          <w:szCs w:val="24"/>
          <w:lang w:eastAsia="en-IN"/>
        </w:rPr>
        <w:t xml:space="preserve"> section in the left-hand panel and select </w:t>
      </w:r>
      <w:r>
        <w:rPr>
          <w:rFonts w:eastAsia="Times New Roman" w:cs="Times New Roman" w:ascii="Times New Roman" w:hAnsi="Times New Roman"/>
          <w:b/>
          <w:bCs/>
          <w:sz w:val="24"/>
          <w:szCs w:val="24"/>
          <w:lang w:eastAsia="en-IN"/>
        </w:rPr>
        <w:t>Static Website</w:t>
      </w:r>
      <w:r>
        <w:rPr>
          <w:rFonts w:eastAsia="Times New Roman" w:cs="Times New Roman" w:ascii="Times New Roman" w:hAnsi="Times New Roman"/>
          <w:sz w:val="24"/>
          <w:szCs w:val="24"/>
          <w:lang w:eastAsia="en-IN"/>
        </w:rPr>
        <w:t>.</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inline>
        </w:drawing>
      </w:r>
    </w:p>
    <w:p>
      <w:pPr>
        <w:pStyle w:val="Normal"/>
        <w:spacing w:lineRule="auto" w:line="240" w:beforeAutospacing="1" w:afterAutospacing="1"/>
        <w:ind w:hanging="0" w:left="14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Autospacing="1" w:afterAutospacing="1"/>
        <w:ind w:hanging="0" w:left="14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1"/>
          <w:numId w:val="3"/>
        </w:numPr>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Click </w:t>
      </w:r>
      <w:r>
        <w:rPr>
          <w:rFonts w:eastAsia="Times New Roman" w:cs="Times New Roman" w:ascii="Times New Roman" w:hAnsi="Times New Roman"/>
          <w:b/>
          <w:bCs/>
          <w:sz w:val="24"/>
          <w:szCs w:val="24"/>
          <w:lang w:eastAsia="en-IN"/>
        </w:rPr>
        <w:t>Enable</w:t>
      </w:r>
      <w:r>
        <w:rPr>
          <w:rFonts w:eastAsia="Times New Roman" w:cs="Times New Roman" w:ascii="Times New Roman" w:hAnsi="Times New Roman"/>
          <w:sz w:val="24"/>
          <w:szCs w:val="24"/>
          <w:lang w:eastAsia="en-IN"/>
        </w:rPr>
        <w:t xml:space="preserve"> to turn on the static website hosting.</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inline>
        </w:drawing>
      </w:r>
    </w:p>
    <w:p>
      <w:pPr>
        <w:pStyle w:val="Normal"/>
        <w:numPr>
          <w:ilvl w:val="1"/>
          <w:numId w:val="3"/>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In the </w:t>
      </w:r>
      <w:r>
        <w:rPr>
          <w:rFonts w:eastAsia="Times New Roman" w:cs="Times New Roman" w:ascii="Times New Roman" w:hAnsi="Times New Roman"/>
          <w:b/>
          <w:bCs/>
          <w:sz w:val="24"/>
          <w:szCs w:val="24"/>
          <w:lang w:eastAsia="en-IN"/>
        </w:rPr>
        <w:t>Index document name</w:t>
      </w:r>
      <w:r>
        <w:rPr>
          <w:rFonts w:eastAsia="Times New Roman" w:cs="Times New Roman" w:ascii="Times New Roman" w:hAnsi="Times New Roman"/>
          <w:sz w:val="24"/>
          <w:szCs w:val="24"/>
          <w:lang w:eastAsia="en-IN"/>
        </w:rPr>
        <w:t xml:space="preserve"> field, type </w:t>
      </w:r>
      <w:r>
        <w:rPr>
          <w:rFonts w:eastAsia="Times New Roman" w:cs="Courier New" w:ascii="Courier New" w:hAnsi="Courier New"/>
          <w:sz w:val="20"/>
          <w:szCs w:val="20"/>
          <w:lang w:eastAsia="en-IN"/>
        </w:rPr>
        <w:t>index.html</w:t>
      </w:r>
      <w:r>
        <w:rPr>
          <w:rFonts w:eastAsia="Times New Roman" w:cs="Times New Roman" w:ascii="Times New Roman" w:hAnsi="Times New Roman"/>
          <w:sz w:val="24"/>
          <w:szCs w:val="24"/>
          <w:lang w:eastAsia="en-IN"/>
        </w:rPr>
        <w:t xml:space="preserve"> (or the main file name of your website). </w:t>
      </w:r>
    </w:p>
    <w:p>
      <w:pPr>
        <w:pStyle w:val="Normal"/>
        <w:numPr>
          <w:ilvl w:val="2"/>
          <w:numId w:val="3"/>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This file will be displayed when users visit the root of your website.</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1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inline>
        </w:drawing>
      </w:r>
    </w:p>
    <w:p>
      <w:pPr>
        <w:pStyle w:val="Normal"/>
        <w:numPr>
          <w:ilvl w:val="1"/>
          <w:numId w:val="3"/>
        </w:numPr>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Save the settings.</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Enabling this feature creates a special container called </w:t>
      </w:r>
      <w:r>
        <w:rPr>
          <w:rFonts w:eastAsia="Times New Roman" w:cs="Courier New" w:ascii="Courier New" w:hAnsi="Courier New"/>
          <w:sz w:val="20"/>
          <w:szCs w:val="20"/>
          <w:lang w:eastAsia="en-IN"/>
        </w:rPr>
        <w:t>$web</w:t>
      </w:r>
      <w:r>
        <w:rPr>
          <w:rFonts w:eastAsia="Times New Roman" w:cs="Times New Roman" w:ascii="Times New Roman" w:hAnsi="Times New Roman"/>
          <w:sz w:val="24"/>
          <w:szCs w:val="24"/>
          <w:lang w:eastAsia="en-IN"/>
        </w:rPr>
        <w:t>, which is reserved for storing website files.</w:t>
      </w:r>
      <w:r>
        <w:rPr>
          <w:rFonts w:eastAsia="Times New Roman" w:cs="Times New Roman" w:ascii="Times New Roman" w:hAnsi="Times New Roman"/>
          <w:sz w:val="24"/>
          <w:szCs w:val="24"/>
          <w:lang w:eastAsia="en-IN"/>
        </w:rPr>
        <mc:AlternateContent>
          <mc:Choice Requires="wps">
            <w:drawing>
              <wp:inline distT="0" distB="0" distL="0" distR="0">
                <wp:extent cx="5731510" cy="19050"/>
                <wp:effectExtent l="0" t="0" r="0" b="177800"/>
                <wp:docPr id="15" name="Shape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 path="m0,0l-2147483645,0l-2147483645,-2147483646l0,-2147483646xe" fillcolor="#a0a0a0" stroked="f" o:allowincell="f" style="position:absolute;margin-left:0pt;margin-top:-15.55pt;width:451.25pt;height:1.45pt;mso-wrap-style:none;v-text-anchor:middle;mso-position-vertical:top">
                <v:fill o:detectmouseclick="t" type="solid" color2="#5f5f5f"/>
                <v:stroke color="#3465a4" joinstyle="round" endcap="flat"/>
                <w10:wrap type="square"/>
              </v:rect>
            </w:pict>
          </mc:Fallback>
        </mc:AlternateConten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t xml:space="preserve">4. Access the </w:t>
      </w:r>
      <w:r>
        <w:rPr>
          <w:rFonts w:eastAsia="Times New Roman" w:cs="Courier New" w:ascii="Courier New" w:hAnsi="Courier New"/>
          <w:b/>
          <w:bCs/>
          <w:sz w:val="20"/>
          <w:szCs w:val="20"/>
          <w:lang w:eastAsia="en-IN"/>
        </w:rPr>
        <w:t>$web</w:t>
      </w:r>
      <w:r>
        <w:rPr>
          <w:rFonts w:eastAsia="Times New Roman" w:cs="Times New Roman" w:ascii="Times New Roman" w:hAnsi="Times New Roman"/>
          <w:b/>
          <w:bCs/>
          <w:sz w:val="27"/>
          <w:szCs w:val="27"/>
          <w:lang w:eastAsia="en-IN"/>
        </w:rPr>
        <w:t xml:space="preserve"> Container</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The </w:t>
      </w:r>
      <w:r>
        <w:rPr>
          <w:rFonts w:eastAsia="Times New Roman" w:cs="Courier New" w:ascii="Courier New" w:hAnsi="Courier New"/>
          <w:sz w:val="20"/>
          <w:szCs w:val="20"/>
          <w:lang w:eastAsia="en-IN"/>
        </w:rPr>
        <w:t>$web</w:t>
      </w:r>
      <w:r>
        <w:rPr>
          <w:rFonts w:eastAsia="Times New Roman" w:cs="Times New Roman" w:ascii="Times New Roman" w:hAnsi="Times New Roman"/>
          <w:sz w:val="24"/>
          <w:szCs w:val="24"/>
          <w:lang w:eastAsia="en-IN"/>
        </w:rPr>
        <w:t xml:space="preserve"> container acts as the directory where your website files are stored.</w:t>
      </w:r>
    </w:p>
    <w:p>
      <w:pPr>
        <w:pStyle w:val="Normal"/>
        <w:numPr>
          <w:ilvl w:val="0"/>
          <w:numId w:val="4"/>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 xml:space="preserve">Steps to locate and open the </w:t>
      </w:r>
      <w:r>
        <w:rPr>
          <w:rFonts w:eastAsia="Times New Roman" w:cs="Courier New" w:ascii="Courier New" w:hAnsi="Courier New"/>
          <w:b/>
          <w:bCs/>
          <w:sz w:val="20"/>
          <w:szCs w:val="20"/>
          <w:lang w:eastAsia="en-IN"/>
        </w:rPr>
        <w:t>$web</w:t>
      </w:r>
      <w:r>
        <w:rPr>
          <w:rFonts w:eastAsia="Times New Roman" w:cs="Times New Roman" w:ascii="Times New Roman" w:hAnsi="Times New Roman"/>
          <w:b/>
          <w:bCs/>
          <w:sz w:val="24"/>
          <w:szCs w:val="24"/>
          <w:lang w:eastAsia="en-IN"/>
        </w:rPr>
        <w:t xml:space="preserve"> container:</w:t>
      </w:r>
      <w:r>
        <w:rPr>
          <w:rFonts w:eastAsia="Times New Roman" w:cs="Times New Roman" w:ascii="Times New Roman" w:hAnsi="Times New Roman"/>
          <w:sz w:val="24"/>
          <w:szCs w:val="24"/>
          <w:lang w:eastAsia="en-IN"/>
        </w:rPr>
        <w:t xml:space="preserve"> </w:t>
      </w:r>
    </w:p>
    <w:p>
      <w:pPr>
        <w:pStyle w:val="Normal"/>
        <w:numPr>
          <w:ilvl w:val="1"/>
          <w:numId w:val="4"/>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In the Storage Account, go to the </w:t>
      </w:r>
      <w:r>
        <w:rPr>
          <w:rFonts w:eastAsia="Times New Roman" w:cs="Times New Roman" w:ascii="Times New Roman" w:hAnsi="Times New Roman"/>
          <w:b/>
          <w:bCs/>
          <w:sz w:val="24"/>
          <w:szCs w:val="24"/>
          <w:lang w:eastAsia="en-IN"/>
        </w:rPr>
        <w:t>Containers</w:t>
      </w:r>
      <w:r>
        <w:rPr>
          <w:rFonts w:eastAsia="Times New Roman" w:cs="Times New Roman" w:ascii="Times New Roman" w:hAnsi="Times New Roman"/>
          <w:sz w:val="24"/>
          <w:szCs w:val="24"/>
          <w:lang w:eastAsia="en-IN"/>
        </w:rPr>
        <w:t xml:space="preserve"> section under the </w:t>
      </w:r>
      <w:r>
        <w:rPr>
          <w:rFonts w:eastAsia="Times New Roman" w:cs="Times New Roman" w:ascii="Times New Roman" w:hAnsi="Times New Roman"/>
          <w:b/>
          <w:bCs/>
          <w:sz w:val="24"/>
          <w:szCs w:val="24"/>
          <w:lang w:eastAsia="en-IN"/>
        </w:rPr>
        <w:t>Data Storage</w:t>
      </w:r>
      <w:r>
        <w:rPr>
          <w:rFonts w:eastAsia="Times New Roman" w:cs="Times New Roman" w:ascii="Times New Roman" w:hAnsi="Times New Roman"/>
          <w:sz w:val="24"/>
          <w:szCs w:val="24"/>
          <w:lang w:eastAsia="en-IN"/>
        </w:rPr>
        <w:t xml:space="preserve"> menu.</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1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inline>
        </w:drawing>
      </w:r>
    </w:p>
    <w:p>
      <w:pPr>
        <w:pStyle w:val="Normal"/>
        <w:numPr>
          <w:ilvl w:val="1"/>
          <w:numId w:val="4"/>
        </w:numPr>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You will see a container named </w:t>
      </w:r>
      <w:r>
        <w:rPr>
          <w:rFonts w:eastAsia="Times New Roman" w:cs="Courier New" w:ascii="Courier New" w:hAnsi="Courier New"/>
          <w:sz w:val="20"/>
          <w:szCs w:val="20"/>
          <w:lang w:eastAsia="en-IN"/>
        </w:rPr>
        <w:t>$web</w:t>
      </w:r>
      <w:r>
        <w:rPr>
          <w:rFonts w:eastAsia="Times New Roman" w:cs="Times New Roman" w:ascii="Times New Roman" w:hAnsi="Times New Roman"/>
          <w:sz w:val="24"/>
          <w:szCs w:val="24"/>
          <w:lang w:eastAsia="en-IN"/>
        </w:rPr>
        <w:t>. Click on it to open.</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1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
                    <pic:cNvPicPr>
                      <a:picLocks noChangeAspect="1" noChangeArrowheads="1"/>
                    </pic:cNvPicPr>
                  </pic:nvPicPr>
                  <pic:blipFill>
                    <a:blip r:embed="rId14"/>
                    <a:stretch>
                      <a:fillRect/>
                    </a:stretch>
                  </pic:blipFill>
                  <pic:spPr bwMode="auto">
                    <a:xfrm>
                      <a:off x="0" y="0"/>
                      <a:ext cx="5731510" cy="322389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n-IN"/>
        </w:rPr>
      </w:pPr>
      <w:r>
        <w:rPr/>
        <mc:AlternateContent>
          <mc:Choice Requires="wps">
            <w:drawing>
              <wp:inline distT="0" distB="0" distL="0" distR="0">
                <wp:extent cx="5731510" cy="19050"/>
                <wp:effectExtent l="0" t="0" r="0" b="0"/>
                <wp:docPr id="18" name="Shape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t>5. Upload Website Files</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Once the </w:t>
      </w:r>
      <w:r>
        <w:rPr>
          <w:rFonts w:eastAsia="Times New Roman" w:cs="Courier New" w:ascii="Courier New" w:hAnsi="Courier New"/>
          <w:sz w:val="20"/>
          <w:szCs w:val="20"/>
          <w:lang w:eastAsia="en-IN"/>
        </w:rPr>
        <w:t>$web</w:t>
      </w:r>
      <w:r>
        <w:rPr>
          <w:rFonts w:eastAsia="Times New Roman" w:cs="Times New Roman" w:ascii="Times New Roman" w:hAnsi="Times New Roman"/>
          <w:sz w:val="24"/>
          <w:szCs w:val="24"/>
          <w:lang w:eastAsia="en-IN"/>
        </w:rPr>
        <w:t xml:space="preserve"> container is open, upload your website files.</w:t>
      </w:r>
    </w:p>
    <w:p>
      <w:pPr>
        <w:pStyle w:val="Normal"/>
        <w:numPr>
          <w:ilvl w:val="0"/>
          <w:numId w:val="5"/>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Steps to upload files:</w:t>
      </w:r>
      <w:r>
        <w:rPr>
          <w:rFonts w:eastAsia="Times New Roman" w:cs="Times New Roman" w:ascii="Times New Roman" w:hAnsi="Times New Roman"/>
          <w:sz w:val="24"/>
          <w:szCs w:val="24"/>
          <w:lang w:eastAsia="en-IN"/>
        </w:rPr>
        <w:t xml:space="preserve"> </w:t>
      </w:r>
    </w:p>
    <w:p>
      <w:pPr>
        <w:pStyle w:val="Normal"/>
        <w:numPr>
          <w:ilvl w:val="1"/>
          <w:numId w:val="5"/>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Click on the </w:t>
      </w:r>
      <w:r>
        <w:rPr>
          <w:rFonts w:eastAsia="Times New Roman" w:cs="Times New Roman" w:ascii="Times New Roman" w:hAnsi="Times New Roman"/>
          <w:b/>
          <w:bCs/>
          <w:sz w:val="24"/>
          <w:szCs w:val="24"/>
          <w:lang w:eastAsia="en-IN"/>
        </w:rPr>
        <w:t>Upload</w:t>
      </w:r>
      <w:r>
        <w:rPr>
          <w:rFonts w:eastAsia="Times New Roman" w:cs="Times New Roman" w:ascii="Times New Roman" w:hAnsi="Times New Roman"/>
          <w:sz w:val="24"/>
          <w:szCs w:val="24"/>
          <w:lang w:eastAsia="en-IN"/>
        </w:rPr>
        <w:t xml:space="preserve"> button within the </w:t>
      </w:r>
      <w:r>
        <w:rPr>
          <w:rFonts w:eastAsia="Times New Roman" w:cs="Courier New" w:ascii="Courier New" w:hAnsi="Courier New"/>
          <w:sz w:val="20"/>
          <w:szCs w:val="20"/>
          <w:lang w:eastAsia="en-IN"/>
        </w:rPr>
        <w:t>$web</w:t>
      </w:r>
      <w:r>
        <w:rPr>
          <w:rFonts w:eastAsia="Times New Roman" w:cs="Times New Roman" w:ascii="Times New Roman" w:hAnsi="Times New Roman"/>
          <w:sz w:val="24"/>
          <w:szCs w:val="24"/>
          <w:lang w:eastAsia="en-IN"/>
        </w:rPr>
        <w:t xml:space="preserve"> container.</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15"/>
                    <a:stretch>
                      <a:fillRect/>
                    </a:stretch>
                  </pic:blipFill>
                  <pic:spPr bwMode="auto">
                    <a:xfrm>
                      <a:off x="0" y="0"/>
                      <a:ext cx="5731510" cy="3223895"/>
                    </a:xfrm>
                    <a:prstGeom prst="rect">
                      <a:avLst/>
                    </a:prstGeom>
                  </pic:spPr>
                </pic:pic>
              </a:graphicData>
            </a:graphic>
          </wp:inline>
        </w:drawing>
      </w:r>
    </w:p>
    <w:p>
      <w:pPr>
        <w:pStyle w:val="Normal"/>
        <w:numPr>
          <w:ilvl w:val="1"/>
          <w:numId w:val="5"/>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Use one of the following methods to upload files: </w:t>
      </w:r>
    </w:p>
    <w:p>
      <w:pPr>
        <w:pStyle w:val="Normal"/>
        <w:numPr>
          <w:ilvl w:val="2"/>
          <w:numId w:val="5"/>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Drag and Drop</w:t>
      </w:r>
      <w:r>
        <w:rPr>
          <w:rFonts w:eastAsia="Times New Roman" w:cs="Times New Roman" w:ascii="Times New Roman" w:hAnsi="Times New Roman"/>
          <w:sz w:val="24"/>
          <w:szCs w:val="24"/>
          <w:lang w:eastAsia="en-IN"/>
        </w:rPr>
        <w:t xml:space="preserve">: Drag your </w:t>
      </w:r>
      <w:r>
        <w:rPr>
          <w:rFonts w:eastAsia="Times New Roman" w:cs="Courier New" w:ascii="Courier New" w:hAnsi="Courier New"/>
          <w:sz w:val="20"/>
          <w:szCs w:val="20"/>
          <w:lang w:eastAsia="en-IN"/>
        </w:rPr>
        <w:t>index.html</w:t>
      </w:r>
      <w:r>
        <w:rPr>
          <w:rFonts w:eastAsia="Times New Roman" w:cs="Times New Roman" w:ascii="Times New Roman" w:hAnsi="Times New Roman"/>
          <w:sz w:val="24"/>
          <w:szCs w:val="24"/>
          <w:lang w:eastAsia="en-IN"/>
        </w:rPr>
        <w:t xml:space="preserve"> (and other files, if any) into the upload area.</w:t>
      </w:r>
    </w:p>
    <w:p>
      <w:pPr>
        <w:pStyle w:val="Normal"/>
        <w:numPr>
          <w:ilvl w:val="2"/>
          <w:numId w:val="5"/>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Browse</w:t>
      </w:r>
      <w:r>
        <w:rPr>
          <w:rFonts w:eastAsia="Times New Roman" w:cs="Times New Roman" w:ascii="Times New Roman" w:hAnsi="Times New Roman"/>
          <w:sz w:val="24"/>
          <w:szCs w:val="24"/>
          <w:lang w:eastAsia="en-IN"/>
        </w:rPr>
        <w:t xml:space="preserve">: Click the </w:t>
      </w:r>
      <w:r>
        <w:rPr>
          <w:rFonts w:eastAsia="Times New Roman" w:cs="Times New Roman" w:ascii="Times New Roman" w:hAnsi="Times New Roman"/>
          <w:b/>
          <w:bCs/>
          <w:sz w:val="24"/>
          <w:szCs w:val="24"/>
          <w:lang w:eastAsia="en-IN"/>
        </w:rPr>
        <w:t>Browse</w:t>
      </w:r>
      <w:r>
        <w:rPr>
          <w:rFonts w:eastAsia="Times New Roman" w:cs="Times New Roman" w:ascii="Times New Roman" w:hAnsi="Times New Roman"/>
          <w:sz w:val="24"/>
          <w:szCs w:val="24"/>
          <w:lang w:eastAsia="en-IN"/>
        </w:rPr>
        <w:t xml:space="preserve"> button to locate and select files manually.</w:t>
      </w:r>
    </w:p>
    <w:p>
      <w:pPr>
        <w:pStyle w:val="Normal"/>
        <w:spacing w:lineRule="auto" w:line="240" w:beforeAutospacing="1" w:afterAutospacing="1"/>
        <w:ind w:hanging="0" w:left="14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1"/>
          <w:numId w:val="5"/>
        </w:numPr>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Click </w:t>
      </w:r>
      <w:r>
        <w:rPr>
          <w:rFonts w:eastAsia="Times New Roman" w:cs="Times New Roman" w:ascii="Times New Roman" w:hAnsi="Times New Roman"/>
          <w:b/>
          <w:bCs/>
          <w:sz w:val="24"/>
          <w:szCs w:val="24"/>
          <w:lang w:eastAsia="en-IN"/>
        </w:rPr>
        <w:t>Upload</w:t>
      </w:r>
      <w:r>
        <w:rPr>
          <w:rFonts w:eastAsia="Times New Roman" w:cs="Times New Roman" w:ascii="Times New Roman" w:hAnsi="Times New Roman"/>
          <w:sz w:val="24"/>
          <w:szCs w:val="24"/>
          <w:lang w:eastAsia="en-IN"/>
        </w:rPr>
        <w:t xml:space="preserve"> to confirm and complete the process.</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2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
                    <pic:cNvPicPr>
                      <a:picLocks noChangeAspect="1" noChangeArrowheads="1"/>
                    </pic:cNvPicPr>
                  </pic:nvPicPr>
                  <pic:blipFill>
                    <a:blip r:embed="rId16"/>
                    <a:stretch>
                      <a:fillRect/>
                    </a:stretch>
                  </pic:blipFill>
                  <pic:spPr bwMode="auto">
                    <a:xfrm>
                      <a:off x="0" y="0"/>
                      <a:ext cx="5731510" cy="3223895"/>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Your website files are now hosted in the </w:t>
      </w:r>
      <w:r>
        <w:rPr>
          <w:rFonts w:eastAsia="Times New Roman" w:cs="Courier New" w:ascii="Courier New" w:hAnsi="Courier New"/>
          <w:sz w:val="20"/>
          <w:szCs w:val="20"/>
          <w:lang w:eastAsia="en-IN"/>
        </w:rPr>
        <w:t>$web</w:t>
      </w:r>
      <w:r>
        <w:rPr>
          <w:rFonts w:eastAsia="Times New Roman" w:cs="Times New Roman" w:ascii="Times New Roman" w:hAnsi="Times New Roman"/>
          <w:sz w:val="24"/>
          <w:szCs w:val="24"/>
          <w:lang w:eastAsia="en-IN"/>
        </w:rPr>
        <w:t xml:space="preserve"> container and ready to be served.</w:t>
      </w:r>
    </w:p>
    <w:p>
      <w:pPr>
        <w:pStyle w:val="Normal"/>
        <w:spacing w:lineRule="auto" w:line="240" w:before="0" w:after="0"/>
        <w:rPr>
          <w:rFonts w:ascii="Times New Roman" w:hAnsi="Times New Roman" w:eastAsia="Times New Roman" w:cs="Times New Roman"/>
          <w:sz w:val="24"/>
          <w:szCs w:val="24"/>
          <w:lang w:eastAsia="en-IN"/>
        </w:rPr>
      </w:pPr>
      <w:r>
        <w:rPr/>
        <mc:AlternateContent>
          <mc:Choice Requires="wps">
            <w:drawing>
              <wp:inline distT="0" distB="0" distL="0" distR="0">
                <wp:extent cx="5731510" cy="19050"/>
                <wp:effectExtent l="0" t="0" r="0" b="0"/>
                <wp:docPr id="21" name="Shape6"/>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t>6. Test the Static Website</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After uploading the files, Azure generates a </w:t>
      </w:r>
      <w:r>
        <w:rPr>
          <w:rFonts w:eastAsia="Times New Roman" w:cs="Times New Roman" w:ascii="Times New Roman" w:hAnsi="Times New Roman"/>
          <w:b/>
          <w:bCs/>
          <w:sz w:val="24"/>
          <w:szCs w:val="24"/>
          <w:lang w:eastAsia="en-IN"/>
        </w:rPr>
        <w:t>Primary Endpoint</w:t>
      </w:r>
      <w:r>
        <w:rPr>
          <w:rFonts w:eastAsia="Times New Roman" w:cs="Times New Roman" w:ascii="Times New Roman" w:hAnsi="Times New Roman"/>
          <w:sz w:val="24"/>
          <w:szCs w:val="24"/>
          <w:lang w:eastAsia="en-IN"/>
        </w:rPr>
        <w:t xml:space="preserve"> URL to access the hosted site.</w:t>
      </w:r>
    </w:p>
    <w:p>
      <w:pPr>
        <w:pStyle w:val="Normal"/>
        <w:numPr>
          <w:ilvl w:val="0"/>
          <w:numId w:val="6"/>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Steps to test your website:</w:t>
      </w:r>
      <w:r>
        <w:rPr>
          <w:rFonts w:eastAsia="Times New Roman" w:cs="Times New Roman" w:ascii="Times New Roman" w:hAnsi="Times New Roman"/>
          <w:sz w:val="24"/>
          <w:szCs w:val="24"/>
          <w:lang w:eastAsia="en-IN"/>
        </w:rPr>
        <w:t xml:space="preserve"> </w:t>
      </w:r>
    </w:p>
    <w:p>
      <w:pPr>
        <w:pStyle w:val="Normal"/>
        <w:numPr>
          <w:ilvl w:val="1"/>
          <w:numId w:val="6"/>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Go back to the </w:t>
      </w:r>
      <w:r>
        <w:rPr>
          <w:rFonts w:eastAsia="Times New Roman" w:cs="Times New Roman" w:ascii="Times New Roman" w:hAnsi="Times New Roman"/>
          <w:b/>
          <w:bCs/>
          <w:sz w:val="24"/>
          <w:szCs w:val="24"/>
          <w:lang w:eastAsia="en-IN"/>
        </w:rPr>
        <w:t>Static Website</w:t>
      </w:r>
      <w:r>
        <w:rPr>
          <w:rFonts w:eastAsia="Times New Roman" w:cs="Times New Roman" w:ascii="Times New Roman" w:hAnsi="Times New Roman"/>
          <w:sz w:val="24"/>
          <w:szCs w:val="24"/>
          <w:lang w:eastAsia="en-IN"/>
        </w:rPr>
        <w:t xml:space="preserve"> section of your Storage Account.</w:t>
      </w:r>
    </w:p>
    <w:p>
      <w:pPr>
        <w:pStyle w:val="Normal"/>
        <w:numPr>
          <w:ilvl w:val="1"/>
          <w:numId w:val="6"/>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Copy the </w:t>
      </w:r>
      <w:r>
        <w:rPr>
          <w:rFonts w:eastAsia="Times New Roman" w:cs="Times New Roman" w:ascii="Times New Roman" w:hAnsi="Times New Roman"/>
          <w:b/>
          <w:bCs/>
          <w:sz w:val="24"/>
          <w:szCs w:val="24"/>
          <w:lang w:eastAsia="en-IN"/>
        </w:rPr>
        <w:t>Primary Endpoint</w:t>
      </w:r>
      <w:r>
        <w:rPr>
          <w:rFonts w:eastAsia="Times New Roman" w:cs="Times New Roman" w:ascii="Times New Roman" w:hAnsi="Times New Roman"/>
          <w:sz w:val="24"/>
          <w:szCs w:val="24"/>
          <w:lang w:eastAsia="en-IN"/>
        </w:rPr>
        <w:t xml:space="preserve"> URL displayed there.</w:t>
      </w:r>
    </w:p>
    <w:p>
      <w:pPr>
        <w:pStyle w:val="Normal"/>
        <w:numPr>
          <w:ilvl w:val="1"/>
          <w:numId w:val="6"/>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Paste the URL into a browser to access your website. </w:t>
      </w:r>
    </w:p>
    <w:p>
      <w:pPr>
        <w:pStyle w:val="Normal"/>
        <w:spacing w:lineRule="auto" w:line="240" w:beforeAutospacing="1" w:afterAutospacing="1"/>
        <w:rPr>
          <w:rFonts w:ascii="Times New Roman" w:hAnsi="Times New Roman" w:eastAsia="Times New Roman" w:cs="Times New Roman"/>
          <w:sz w:val="24"/>
          <w:szCs w:val="24"/>
          <w:lang w:eastAsia="en-IN"/>
        </w:rPr>
      </w:pPr>
      <w:r>
        <w:rPr/>
        <w:drawing>
          <wp:inline distT="0" distB="0" distL="0" distR="0">
            <wp:extent cx="5731510" cy="322389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17"/>
                    <a:stretch>
                      <a:fillRect/>
                    </a:stretch>
                  </pic:blipFill>
                  <pic:spPr bwMode="auto">
                    <a:xfrm>
                      <a:off x="0" y="0"/>
                      <a:ext cx="5731510" cy="3223895"/>
                    </a:xfrm>
                    <a:prstGeom prst="rect">
                      <a:avLst/>
                    </a:prstGeom>
                  </pic:spPr>
                </pic:pic>
              </a:graphicData>
            </a:graphic>
          </wp:inline>
        </w:drawing>
      </w:r>
    </w:p>
    <w:p>
      <w:pPr>
        <w:pStyle w:val="Normal"/>
        <w:numPr>
          <w:ilvl w:val="2"/>
          <w:numId w:val="6"/>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If the website displays correctly, your deployment was successful.</w:t>
      </w:r>
    </w:p>
    <w:p>
      <w:pPr>
        <w:pStyle w:val="Normal"/>
        <w:numPr>
          <w:ilvl w:val="2"/>
          <w:numId w:val="6"/>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If you encounter errors, verify that the file names match the settings (e.g., </w:t>
      </w:r>
      <w:r>
        <w:rPr>
          <w:rFonts w:eastAsia="Times New Roman" w:cs="Courier New" w:ascii="Courier New" w:hAnsi="Courier New"/>
          <w:sz w:val="20"/>
          <w:szCs w:val="20"/>
          <w:lang w:eastAsia="en-IN"/>
        </w:rPr>
        <w:t>index.html</w:t>
      </w:r>
      <w:r>
        <w:rPr>
          <w:rFonts w:eastAsia="Times New Roman" w:cs="Times New Roman" w:ascii="Times New Roman" w:hAnsi="Times New Roman"/>
          <w:sz w:val="24"/>
          <w:szCs w:val="24"/>
          <w:lang w:eastAsia="en-IN"/>
        </w:rPr>
        <w:t>) and that all dependencies are uploaded.</w:t>
      </w:r>
    </w:p>
    <w:p>
      <w:pPr>
        <w:pStyle w:val="Normal"/>
        <w:spacing w:lineRule="auto" w:line="240" w:beforeAutospacing="1" w:afterAutospacing="1"/>
        <w:rPr>
          <w:rFonts w:ascii="Times New Roman" w:hAnsi="Times New Roman" w:eastAsia="Times New Roman" w:cs="Times New Roman"/>
          <w:sz w:val="24"/>
          <w:szCs w:val="24"/>
          <w:lang w:eastAsia="en-IN"/>
        </w:rPr>
      </w:pPr>
      <w:r>
        <w:rPr/>
      </w:r>
    </w:p>
    <w:p>
      <w:pPr>
        <w:pStyle w:val="Normal"/>
        <w:spacing w:lineRule="auto" w:line="240" w:before="0" w:after="0"/>
        <w:rPr>
          <w:rFonts w:ascii="Times New Roman" w:hAnsi="Times New Roman" w:eastAsia="Times New Roman" w:cs="Times New Roman"/>
          <w:sz w:val="24"/>
          <w:szCs w:val="24"/>
          <w:lang w:eastAsia="en-IN"/>
        </w:rPr>
      </w:pPr>
      <w:r>
        <w:rPr/>
        <mc:AlternateContent>
          <mc:Choice Requires="wps">
            <w:drawing>
              <wp:inline distT="0" distB="0" distL="0" distR="0">
                <wp:extent cx="5731510" cy="19050"/>
                <wp:effectExtent l="0" t="0" r="0" b="0"/>
                <wp:docPr id="23" name="Shape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t>Key Azure Services Used</w:t>
      </w:r>
    </w:p>
    <w:p>
      <w:pPr>
        <w:pStyle w:val="Normal"/>
        <w:numPr>
          <w:ilvl w:val="0"/>
          <w:numId w:val="7"/>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Azure Storage Account</w:t>
      </w:r>
      <w:r>
        <w:rPr>
          <w:rFonts w:eastAsia="Times New Roman" w:cs="Times New Roman" w:ascii="Times New Roman" w:hAnsi="Times New Roman"/>
          <w:sz w:val="24"/>
          <w:szCs w:val="24"/>
          <w:lang w:eastAsia="en-IN"/>
        </w:rPr>
        <w:t>: The core service for storing and serving static website files.</w:t>
      </w:r>
    </w:p>
    <w:p>
      <w:pPr>
        <w:pStyle w:val="Normal"/>
        <w:numPr>
          <w:ilvl w:val="0"/>
          <w:numId w:val="7"/>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Static Website Feature</w:t>
      </w:r>
      <w:r>
        <w:rPr>
          <w:rFonts w:eastAsia="Times New Roman" w:cs="Times New Roman" w:ascii="Times New Roman" w:hAnsi="Times New Roman"/>
          <w:sz w:val="24"/>
          <w:szCs w:val="24"/>
          <w:lang w:eastAsia="en-IN"/>
        </w:rPr>
        <w:t>: Enables a container (</w:t>
      </w:r>
      <w:r>
        <w:rPr>
          <w:rFonts w:eastAsia="Times New Roman" w:cs="Courier New" w:ascii="Courier New" w:hAnsi="Courier New"/>
          <w:sz w:val="20"/>
          <w:szCs w:val="20"/>
          <w:lang w:eastAsia="en-IN"/>
        </w:rPr>
        <w:t>$web</w:t>
      </w:r>
      <w:r>
        <w:rPr>
          <w:rFonts w:eastAsia="Times New Roman" w:cs="Times New Roman" w:ascii="Times New Roman" w:hAnsi="Times New Roman"/>
          <w:sz w:val="24"/>
          <w:szCs w:val="24"/>
          <w:lang w:eastAsia="en-IN"/>
        </w:rPr>
        <w:t>) to host web files and generates a public URL for access.</w:t>
      </w:r>
    </w:p>
    <w:p>
      <w:pPr>
        <w:pStyle w:val="Normal"/>
        <w:numPr>
          <w:ilvl w:val="0"/>
          <w:numId w:val="7"/>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$web Container</w:t>
      </w:r>
      <w:r>
        <w:rPr>
          <w:rFonts w:eastAsia="Times New Roman" w:cs="Times New Roman" w:ascii="Times New Roman" w:hAnsi="Times New Roman"/>
          <w:sz w:val="24"/>
          <w:szCs w:val="24"/>
          <w:lang w:eastAsia="en-IN"/>
        </w:rPr>
        <w:t>: A dedicated container where all static website files are uploaded.</w:t>
      </w:r>
    </w:p>
    <w:p>
      <w:pPr>
        <w:pStyle w:val="Normal"/>
        <w:numPr>
          <w:ilvl w:val="0"/>
          <w:numId w:val="7"/>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Azure Portal</w:t>
      </w:r>
      <w:r>
        <w:rPr>
          <w:rFonts w:eastAsia="Times New Roman" w:cs="Times New Roman" w:ascii="Times New Roman" w:hAnsi="Times New Roman"/>
          <w:sz w:val="24"/>
          <w:szCs w:val="24"/>
          <w:lang w:eastAsia="en-IN"/>
        </w:rPr>
        <w:t>: The user-friendly interface for managing and configuring Azure resources.</w:t>
      </w:r>
    </w:p>
    <w:p>
      <w:pPr>
        <w:pStyle w:val="Normal"/>
        <w:spacing w:lineRule="auto" w:line="240" w:before="0" w:after="0"/>
        <w:rPr>
          <w:rFonts w:ascii="Times New Roman" w:hAnsi="Times New Roman" w:eastAsia="Times New Roman" w:cs="Times New Roman"/>
          <w:sz w:val="24"/>
          <w:szCs w:val="24"/>
          <w:lang w:eastAsia="en-IN"/>
        </w:rPr>
      </w:pPr>
      <w:r>
        <w:rPr/>
        <mc:AlternateContent>
          <mc:Choice Requires="wps">
            <w:drawing>
              <wp:inline distT="0" distB="0" distL="0" distR="0">
                <wp:extent cx="5731510" cy="19050"/>
                <wp:effectExtent l="0" t="0" r="0" b="0"/>
                <wp:docPr id="24" name="Shape8"/>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31510" cy="2726690"/>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18"/>
                    <a:stretch>
                      <a:fillRect/>
                    </a:stretch>
                  </pic:blipFill>
                  <pic:spPr bwMode="auto">
                    <a:xfrm>
                      <a:off x="0" y="0"/>
                      <a:ext cx="5731510" cy="2726690"/>
                    </a:xfrm>
                    <a:prstGeom prst="rect">
                      <a:avLst/>
                    </a:prstGeom>
                  </pic:spPr>
                </pic:pic>
              </a:graphicData>
            </a:graphic>
          </wp:anchor>
        </w:drawing>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t>Benefits of Using Azure Storage for Static Websites</w:t>
      </w:r>
    </w:p>
    <w:p>
      <w:pPr>
        <w:pStyle w:val="Normal"/>
        <w:numPr>
          <w:ilvl w:val="0"/>
          <w:numId w:val="8"/>
        </w:numPr>
        <w:spacing w:lineRule="auto" w:line="240" w:beforeAutospacing="1"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Cost-Effectiveness</w:t>
      </w:r>
      <w:r>
        <w:rPr>
          <w:rFonts w:eastAsia="Times New Roman" w:cs="Times New Roman" w:ascii="Times New Roman" w:hAnsi="Times New Roman"/>
          <w:sz w:val="24"/>
          <w:szCs w:val="24"/>
          <w:lang w:eastAsia="en-IN"/>
        </w:rPr>
        <w:t>: Hosting static websites on Azure Storage is significantly cheaper compared to using traditional web hosting solutions.</w:t>
      </w:r>
    </w:p>
    <w:p>
      <w:pPr>
        <w:pStyle w:val="Normal"/>
        <w:numPr>
          <w:ilvl w:val="0"/>
          <w:numId w:val="8"/>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High Availability</w:t>
      </w:r>
      <w:r>
        <w:rPr>
          <w:rFonts w:eastAsia="Times New Roman" w:cs="Times New Roman" w:ascii="Times New Roman" w:hAnsi="Times New Roman"/>
          <w:sz w:val="24"/>
          <w:szCs w:val="24"/>
          <w:lang w:eastAsia="en-IN"/>
        </w:rPr>
        <w:t>: Azure ensures data redundancy and availability, making your website resilient to failures.</w:t>
      </w:r>
    </w:p>
    <w:p>
      <w:pPr>
        <w:pStyle w:val="Normal"/>
        <w:numPr>
          <w:ilvl w:val="0"/>
          <w:numId w:val="8"/>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Scalability</w:t>
      </w:r>
      <w:r>
        <w:rPr>
          <w:rFonts w:eastAsia="Times New Roman" w:cs="Times New Roman" w:ascii="Times New Roman" w:hAnsi="Times New Roman"/>
          <w:sz w:val="24"/>
          <w:szCs w:val="24"/>
          <w:lang w:eastAsia="en-IN"/>
        </w:rPr>
        <w:t>: The service can handle traffic spikes without additional configuration.</w:t>
      </w:r>
    </w:p>
    <w:p>
      <w:pPr>
        <w:pStyle w:val="Normal"/>
        <w:numPr>
          <w:ilvl w:val="0"/>
          <w:numId w:val="8"/>
        </w:numPr>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Simplicity</w:t>
      </w:r>
      <w:r>
        <w:rPr>
          <w:rFonts w:eastAsia="Times New Roman" w:cs="Times New Roman" w:ascii="Times New Roman" w:hAnsi="Times New Roman"/>
          <w:sz w:val="24"/>
          <w:szCs w:val="24"/>
          <w:lang w:eastAsia="en-IN"/>
        </w:rPr>
        <w:t>: No need to manage web servers or complex configurations.</w:t>
      </w:r>
    </w:p>
    <w:p>
      <w:pPr>
        <w:pStyle w:val="Normal"/>
        <w:numPr>
          <w:ilvl w:val="0"/>
          <w:numId w:val="8"/>
        </w:numPr>
        <w:spacing w:lineRule="auto" w:line="240" w:before="0"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b/>
          <w:bCs/>
          <w:sz w:val="24"/>
          <w:szCs w:val="24"/>
          <w:lang w:eastAsia="en-IN"/>
        </w:rPr>
        <w:t>Global Reach</w:t>
      </w:r>
      <w:r>
        <w:rPr>
          <w:rFonts w:eastAsia="Times New Roman" w:cs="Times New Roman" w:ascii="Times New Roman" w:hAnsi="Times New Roman"/>
          <w:sz w:val="24"/>
          <w:szCs w:val="24"/>
          <w:lang w:eastAsia="en-IN"/>
        </w:rPr>
        <w:t>: Azure's globally distributed data centers ensure low-latency access for users worldwide.</w:t>
      </w:r>
    </w:p>
    <w:p>
      <w:pPr>
        <w:pStyle w:val="Normal"/>
        <w:spacing w:lineRule="auto" w:line="240" w:before="0" w:after="0"/>
        <w:rPr>
          <w:rFonts w:ascii="Times New Roman" w:hAnsi="Times New Roman" w:eastAsia="Times New Roman" w:cs="Times New Roman"/>
          <w:sz w:val="24"/>
          <w:szCs w:val="24"/>
          <w:lang w:eastAsia="en-IN"/>
        </w:rPr>
      </w:pPr>
      <w:r>
        <w:rPr/>
        <mc:AlternateContent>
          <mc:Choice Requires="wps">
            <w:drawing>
              <wp:inline distT="0" distB="0" distL="0" distR="0">
                <wp:extent cx="5731510" cy="19050"/>
                <wp:effectExtent l="0" t="0" r="0" b="0"/>
                <wp:docPr id="26" name="Shape9"/>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r>
    </w:p>
    <w:p>
      <w:pPr>
        <w:pStyle w:val="Normal"/>
        <w:numPr>
          <w:ilvl w:val="0"/>
          <w:numId w:val="0"/>
        </w:numPr>
        <w:spacing w:lineRule="auto" w:line="240" w:beforeAutospacing="1" w:afterAutospacing="1"/>
        <w:ind w:hanging="0" w:left="0"/>
        <w:outlineLvl w:val="2"/>
        <w:rPr>
          <w:rFonts w:ascii="Times New Roman" w:hAnsi="Times New Roman" w:eastAsia="Times New Roman" w:cs="Times New Roman"/>
          <w:b/>
          <w:bCs/>
          <w:sz w:val="27"/>
          <w:szCs w:val="27"/>
          <w:lang w:eastAsia="en-IN"/>
        </w:rPr>
      </w:pPr>
      <w:r>
        <w:rPr>
          <w:rFonts w:eastAsia="Times New Roman" w:cs="Times New Roman" w:ascii="Times New Roman" w:hAnsi="Times New Roman"/>
          <w:b/>
          <w:bCs/>
          <w:sz w:val="27"/>
          <w:szCs w:val="27"/>
          <w:lang w:eastAsia="en-IN"/>
        </w:rPr>
        <w:t>Conclusion</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By following the steps above, you can successfully host a static website on Azure Storage Account. This solution is ideal for lightweight, static content with minimal setup and maintenance. </w:t>
      </w:r>
    </w:p>
    <w:p>
      <w:pPr>
        <w:pStyle w:val="Normal"/>
        <w:widowControl/>
        <w:bidi w:val="0"/>
        <w:spacing w:lineRule="auto" w:line="259" w:before="0" w:after="160"/>
        <w:jc w:val="left"/>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Liberation Sans">
    <w:altName w:val="Arial"/>
    <w:charset w:val="00"/>
    <w:family w:val="roman"/>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3">
    <w:name w:val="Heading 3"/>
    <w:basedOn w:val="Normal"/>
    <w:link w:val="Heading3Char"/>
    <w:uiPriority w:val="9"/>
    <w:qFormat/>
    <w:rsid w:val="0063421d"/>
    <w:pPr>
      <w:spacing w:lineRule="auto" w:line="240" w:beforeAutospacing="1" w:afterAutospacing="1"/>
      <w:outlineLvl w:val="2"/>
    </w:pPr>
    <w:rPr>
      <w:rFonts w:ascii="Times New Roman" w:hAnsi="Times New Roman" w:eastAsia="Times New Roman" w:cs="Times New Roman"/>
      <w:b/>
      <w:bCs/>
      <w:sz w:val="27"/>
      <w:szCs w:val="27"/>
      <w:lang w:eastAsia="en-IN"/>
    </w:rPr>
  </w:style>
  <w:style w:type="character" w:styleId="DefaultParagraphFont" w:default="1">
    <w:name w:val="Default Paragraph Font"/>
    <w:uiPriority w:val="1"/>
    <w:unhideWhenUsed/>
    <w:qFormat/>
    <w:rPr/>
  </w:style>
  <w:style w:type="character" w:styleId="Heading3Char" w:customStyle="1">
    <w:name w:val="Heading 3 Char"/>
    <w:basedOn w:val="DefaultParagraphFont"/>
    <w:link w:val="Heading3"/>
    <w:uiPriority w:val="9"/>
    <w:qFormat/>
    <w:rsid w:val="0063421d"/>
    <w:rPr>
      <w:rFonts w:ascii="Times New Roman" w:hAnsi="Times New Roman" w:eastAsia="Times New Roman" w:cs="Times New Roman"/>
      <w:b/>
      <w:bCs/>
      <w:sz w:val="27"/>
      <w:szCs w:val="27"/>
      <w:lang w:eastAsia="en-IN"/>
    </w:rPr>
  </w:style>
  <w:style w:type="character" w:styleId="Strong">
    <w:name w:val="Strong"/>
    <w:basedOn w:val="DefaultParagraphFont"/>
    <w:uiPriority w:val="22"/>
    <w:qFormat/>
    <w:rsid w:val="0063421d"/>
    <w:rPr>
      <w:b/>
      <w:bCs/>
    </w:rPr>
  </w:style>
  <w:style w:type="character" w:styleId="HTMLCode">
    <w:name w:val="HTML Code"/>
    <w:basedOn w:val="DefaultParagraphFont"/>
    <w:uiPriority w:val="99"/>
    <w:semiHidden/>
    <w:unhideWhenUsed/>
    <w:qFormat/>
    <w:rsid w:val="0063421d"/>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63421d"/>
    <w:rPr>
      <w:rFonts w:ascii="Courier New" w:hAnsi="Courier New" w:eastAsia="Times New Roman" w:cs="Courier New"/>
      <w:sz w:val="20"/>
      <w:szCs w:val="20"/>
      <w:lang w:eastAsia="en-IN"/>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3421d"/>
    <w:pPr>
      <w:spacing w:lineRule="auto" w:line="240" w:beforeAutospacing="1" w:afterAutospacing="1"/>
    </w:pPr>
    <w:rPr>
      <w:rFonts w:ascii="Times New Roman" w:hAnsi="Times New Roman" w:eastAsia="Times New Roman" w:cs="Times New Roman"/>
      <w:sz w:val="24"/>
      <w:szCs w:val="24"/>
      <w:lang w:eastAsia="en-IN"/>
    </w:rPr>
  </w:style>
  <w:style w:type="paragraph" w:styleId="HTMLPreformatted">
    <w:name w:val="HTML Preformatted"/>
    <w:basedOn w:val="Normal"/>
    <w:link w:val="HTMLPreformattedChar"/>
    <w:uiPriority w:val="99"/>
    <w:semiHidden/>
    <w:unhideWhenUsed/>
    <w:qFormat/>
    <w:rsid w:val="0063421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17</TotalTime>
  <Application>LibreOffice/7.6.2.1$Windows_X86_64 LibreOffice_project/56f7684011345957bbf33a7ee678afaf4d2ba333</Application>
  <AppVersion>15.0000</AppVersion>
  <Pages>14</Pages>
  <Words>1266</Words>
  <Characters>9233</Characters>
  <CharactersWithSpaces>11270</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2025-01-17T05:49:00Z</dcterms:created>
  <dc:creator>Admin</dc:creator>
  <dc:description/>
  <dc:language>en-IN</dc:language>
  <cp:lastModifiedBy/>
  <dcterms:modified xsi:type="dcterms:W3CDTF">2025-01-29T16:15:25Z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