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DD2F" w14:textId="77777777" w:rsidR="0052028A" w:rsidRDefault="00000000">
      <w:pPr>
        <w:pStyle w:val="Title"/>
        <w:jc w:val="center"/>
      </w:pPr>
      <w:r>
        <w:t>SmartCare v0.2 - Requirements Specification Template</w:t>
      </w:r>
    </w:p>
    <w:p w14:paraId="359F4571" w14:textId="5F8347DC" w:rsidR="0052028A" w:rsidRDefault="00000000" w:rsidP="003A30D6">
      <w:pPr>
        <w:pStyle w:val="Heading1"/>
        <w:numPr>
          <w:ilvl w:val="0"/>
          <w:numId w:val="10"/>
        </w:numPr>
      </w:pPr>
      <w:r>
        <w:t>Problem and Scope</w:t>
      </w:r>
    </w:p>
    <w:p w14:paraId="704699B2" w14:textId="6830EFE5" w:rsidR="003A30D6" w:rsidRDefault="003A30D6" w:rsidP="003A30D6">
      <w:r>
        <w:t>The SmartCare clinic tracks and keeps all patients, practitioners, and appointment information in spreadsheets and on paper. Due to this style of information keeping, multiple accounts of the same records can be spread out across the documents, leaving to issues such as; duplicate bookings, difficulty finding patient information, inconsistent appointment status and limited appointment history.</w:t>
      </w:r>
    </w:p>
    <w:p w14:paraId="3D9EF17D" w14:textId="77777777" w:rsidR="003A30D6" w:rsidRDefault="003A30D6" w:rsidP="003A30D6"/>
    <w:p w14:paraId="2F403918" w14:textId="39069767" w:rsidR="003A30D6" w:rsidRDefault="003A30D6" w:rsidP="003A30D6">
      <w:r>
        <w:t>In scope:</w:t>
      </w:r>
    </w:p>
    <w:p w14:paraId="1CDDF31D" w14:textId="75288F9F" w:rsidR="00A665CB" w:rsidRDefault="00A665CB" w:rsidP="00A665CB">
      <w:pPr>
        <w:pStyle w:val="ListParagraph"/>
        <w:numPr>
          <w:ilvl w:val="0"/>
          <w:numId w:val="11"/>
        </w:numPr>
      </w:pPr>
      <w:r>
        <w:t xml:space="preserve">Patient records: create </w:t>
      </w:r>
      <w:proofErr w:type="spellStart"/>
      <w:r>
        <w:t>searcj</w:t>
      </w:r>
      <w:proofErr w:type="spellEnd"/>
      <w:r>
        <w:t xml:space="preserve"> and update</w:t>
      </w:r>
    </w:p>
    <w:p w14:paraId="0A984E36" w14:textId="7669BE02" w:rsidR="00A665CB" w:rsidRDefault="00A665CB" w:rsidP="00A665CB">
      <w:pPr>
        <w:pStyle w:val="ListParagraph"/>
        <w:numPr>
          <w:ilvl w:val="0"/>
          <w:numId w:val="11"/>
        </w:numPr>
      </w:pPr>
      <w:r>
        <w:t>Practitioner records: Create and list</w:t>
      </w:r>
    </w:p>
    <w:p w14:paraId="321E02DD" w14:textId="20156820" w:rsidR="00A665CB" w:rsidRDefault="00A665CB" w:rsidP="00A665CB">
      <w:pPr>
        <w:pStyle w:val="ListParagraph"/>
        <w:numPr>
          <w:ilvl w:val="0"/>
          <w:numId w:val="11"/>
        </w:numPr>
      </w:pPr>
      <w:r>
        <w:t xml:space="preserve">Appointment bookings: rescheduling and cancellation with </w:t>
      </w:r>
      <w:proofErr w:type="gramStart"/>
      <w:r>
        <w:t>a recorded</w:t>
      </w:r>
      <w:proofErr w:type="gramEnd"/>
      <w:r>
        <w:t xml:space="preserve"> status</w:t>
      </w:r>
    </w:p>
    <w:p w14:paraId="23F5B2EA" w14:textId="6193F6F3" w:rsidR="00A665CB" w:rsidRDefault="00A665CB" w:rsidP="00A665CB">
      <w:pPr>
        <w:pStyle w:val="ListParagraph"/>
        <w:numPr>
          <w:ilvl w:val="0"/>
          <w:numId w:val="11"/>
        </w:numPr>
      </w:pPr>
      <w:r>
        <w:t>Prevention of double bookings</w:t>
      </w:r>
    </w:p>
    <w:p w14:paraId="336E2151" w14:textId="234F3590" w:rsidR="00A665CB" w:rsidRDefault="00A665CB" w:rsidP="00A665CB">
      <w:pPr>
        <w:pStyle w:val="ListParagraph"/>
        <w:numPr>
          <w:ilvl w:val="0"/>
          <w:numId w:val="11"/>
        </w:numPr>
      </w:pPr>
      <w:r>
        <w:t>Display of appointments for a day and patient history</w:t>
      </w:r>
    </w:p>
    <w:p w14:paraId="4C0198FA" w14:textId="0F69E747" w:rsidR="00A665CB" w:rsidRDefault="00A665CB" w:rsidP="00A665CB">
      <w:r>
        <w:t xml:space="preserve">Out of scope </w:t>
      </w:r>
    </w:p>
    <w:p w14:paraId="0A8695C1" w14:textId="6CCD4F23" w:rsidR="00A665CB" w:rsidRDefault="00A665CB" w:rsidP="00A665CB">
      <w:pPr>
        <w:pStyle w:val="ListParagraph"/>
        <w:numPr>
          <w:ilvl w:val="0"/>
          <w:numId w:val="12"/>
        </w:numPr>
      </w:pPr>
      <w:r>
        <w:t>Billing</w:t>
      </w:r>
    </w:p>
    <w:p w14:paraId="13D600CC" w14:textId="7EA8DD26" w:rsidR="00A665CB" w:rsidRDefault="00A665CB" w:rsidP="00A665CB">
      <w:pPr>
        <w:pStyle w:val="ListParagraph"/>
        <w:numPr>
          <w:ilvl w:val="0"/>
          <w:numId w:val="12"/>
        </w:numPr>
      </w:pPr>
      <w:r>
        <w:t>Payments</w:t>
      </w:r>
    </w:p>
    <w:p w14:paraId="28911371" w14:textId="0BD70D03" w:rsidR="00A665CB" w:rsidRDefault="00A665CB" w:rsidP="00A665CB">
      <w:pPr>
        <w:pStyle w:val="ListParagraph"/>
        <w:numPr>
          <w:ilvl w:val="0"/>
          <w:numId w:val="12"/>
        </w:numPr>
      </w:pPr>
      <w:r>
        <w:t>Health insurance claims</w:t>
      </w:r>
    </w:p>
    <w:p w14:paraId="284CD4D6" w14:textId="210135A6" w:rsidR="00A665CB" w:rsidRDefault="00A665CB" w:rsidP="00A665CB">
      <w:pPr>
        <w:pStyle w:val="ListParagraph"/>
        <w:numPr>
          <w:ilvl w:val="0"/>
          <w:numId w:val="12"/>
        </w:numPr>
      </w:pPr>
      <w:r>
        <w:t>Web interface</w:t>
      </w:r>
    </w:p>
    <w:p w14:paraId="68BBE007" w14:textId="02C9DEE5" w:rsidR="00A665CB" w:rsidRDefault="00A665CB" w:rsidP="00A665CB">
      <w:pPr>
        <w:pStyle w:val="ListParagraph"/>
        <w:numPr>
          <w:ilvl w:val="0"/>
          <w:numId w:val="12"/>
        </w:numPr>
      </w:pPr>
      <w:r>
        <w:t>External system integration</w:t>
      </w:r>
    </w:p>
    <w:p w14:paraId="0968F99D" w14:textId="33E4901D" w:rsidR="00A665CB" w:rsidRDefault="00A665CB" w:rsidP="00A665CB">
      <w:r>
        <w:t>Provisional, to be confirmed:</w:t>
      </w:r>
    </w:p>
    <w:p w14:paraId="69801A92" w14:textId="7ED81B80" w:rsidR="00A665CB" w:rsidRDefault="00A665CB" w:rsidP="00A665CB">
      <w:pPr>
        <w:pStyle w:val="ListParagraph"/>
        <w:numPr>
          <w:ilvl w:val="0"/>
          <w:numId w:val="13"/>
        </w:numPr>
      </w:pPr>
      <w:r>
        <w:t>Management recording</w:t>
      </w:r>
    </w:p>
    <w:p w14:paraId="05C72E73" w14:textId="7268DB56" w:rsidR="00A665CB" w:rsidRPr="003A30D6" w:rsidRDefault="00A665CB" w:rsidP="00A665CB">
      <w:pPr>
        <w:pStyle w:val="ListParagraph"/>
        <w:numPr>
          <w:ilvl w:val="0"/>
          <w:numId w:val="13"/>
        </w:numPr>
      </w:pPr>
      <w:r>
        <w:t>Multiple concurrent users using the system</w:t>
      </w:r>
    </w:p>
    <w:p w14:paraId="3A37D312" w14:textId="77777777" w:rsidR="0052028A"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52028A" w14:paraId="53EB5F42" w14:textId="77777777">
        <w:tc>
          <w:tcPr>
            <w:tcW w:w="3408" w:type="dxa"/>
          </w:tcPr>
          <w:p w14:paraId="0AA93D46" w14:textId="77777777" w:rsidR="0052028A" w:rsidRDefault="00000000">
            <w:r>
              <w:t>Stakeholder</w:t>
            </w:r>
          </w:p>
        </w:tc>
        <w:tc>
          <w:tcPr>
            <w:tcW w:w="3408" w:type="dxa"/>
          </w:tcPr>
          <w:p w14:paraId="19A050D7" w14:textId="77777777" w:rsidR="0052028A" w:rsidRDefault="00000000">
            <w:r>
              <w:t>Need</w:t>
            </w:r>
          </w:p>
        </w:tc>
        <w:tc>
          <w:tcPr>
            <w:tcW w:w="3408" w:type="dxa"/>
          </w:tcPr>
          <w:p w14:paraId="364A1A9A" w14:textId="77777777" w:rsidR="0052028A" w:rsidRDefault="00000000">
            <w:r>
              <w:t>Evidence</w:t>
            </w:r>
          </w:p>
        </w:tc>
      </w:tr>
      <w:tr w:rsidR="0052028A" w14:paraId="5E417D36" w14:textId="77777777">
        <w:tc>
          <w:tcPr>
            <w:tcW w:w="3408" w:type="dxa"/>
          </w:tcPr>
          <w:p w14:paraId="07B2549A" w14:textId="4CDFE288" w:rsidR="0052028A" w:rsidRDefault="00A665CB">
            <w:r>
              <w:t>Reception and administration staff</w:t>
            </w:r>
          </w:p>
        </w:tc>
        <w:tc>
          <w:tcPr>
            <w:tcW w:w="3408" w:type="dxa"/>
          </w:tcPr>
          <w:p w14:paraId="5F644174" w14:textId="583A5A02" w:rsidR="0052028A" w:rsidRDefault="00A665CB">
            <w:r>
              <w:t xml:space="preserve">One place to </w:t>
            </w:r>
            <w:proofErr w:type="gramStart"/>
            <w:r>
              <w:t>search</w:t>
            </w:r>
            <w:proofErr w:type="gramEnd"/>
            <w:r>
              <w:t xml:space="preserve"> patients and to create, change or cancel the bookings. As well as this they will need a way for double bookings to not occur and a clear appointment status feature</w:t>
            </w:r>
          </w:p>
        </w:tc>
        <w:tc>
          <w:tcPr>
            <w:tcW w:w="3408" w:type="dxa"/>
          </w:tcPr>
          <w:p w14:paraId="242FF11C" w14:textId="25DD179B" w:rsidR="0052028A" w:rsidRDefault="00A665CB">
            <w:r>
              <w:t xml:space="preserve">Stated. In the report it states staff experience double </w:t>
            </w:r>
            <w:proofErr w:type="gramStart"/>
            <w:r>
              <w:t>bookings,</w:t>
            </w:r>
            <w:proofErr w:type="gramEnd"/>
            <w:r>
              <w:t xml:space="preserve"> difficulty </w:t>
            </w:r>
            <w:proofErr w:type="gramStart"/>
            <w:r>
              <w:t>find</w:t>
            </w:r>
            <w:proofErr w:type="gramEnd"/>
            <w:r>
              <w:t xml:space="preserve"> patient information and inconsistent appointment status.</w:t>
            </w:r>
          </w:p>
        </w:tc>
      </w:tr>
      <w:tr w:rsidR="0052028A" w14:paraId="473A5140" w14:textId="77777777">
        <w:tc>
          <w:tcPr>
            <w:tcW w:w="3408" w:type="dxa"/>
          </w:tcPr>
          <w:p w14:paraId="116D69BF" w14:textId="27568A31" w:rsidR="0052028A" w:rsidRDefault="00A665CB">
            <w:r>
              <w:t>Practitioners (GP)</w:t>
            </w:r>
          </w:p>
        </w:tc>
        <w:tc>
          <w:tcPr>
            <w:tcW w:w="3408" w:type="dxa"/>
          </w:tcPr>
          <w:p w14:paraId="2D7E71CB" w14:textId="470B8184" w:rsidR="0052028A" w:rsidRDefault="00422CE3">
            <w:r>
              <w:t>A view of their own appointments and no double bookings.</w:t>
            </w:r>
          </w:p>
        </w:tc>
        <w:tc>
          <w:tcPr>
            <w:tcW w:w="3408" w:type="dxa"/>
          </w:tcPr>
          <w:p w14:paraId="66E0556E" w14:textId="1AD3B2D9" w:rsidR="0052028A" w:rsidRDefault="00422CE3">
            <w:r>
              <w:t xml:space="preserve">Partly stated; it states the practitioners as </w:t>
            </w:r>
            <w:proofErr w:type="gramStart"/>
            <w:r>
              <w:t>a</w:t>
            </w:r>
            <w:proofErr w:type="gramEnd"/>
            <w:r>
              <w:t xml:space="preserve"> entity the system must manage. The need for a </w:t>
            </w:r>
            <w:proofErr w:type="gramStart"/>
            <w:r>
              <w:t>schedule</w:t>
            </w:r>
            <w:proofErr w:type="gramEnd"/>
            <w:r>
              <w:t xml:space="preserve"> view is implied from the booking problem, not explicitly stated.</w:t>
            </w:r>
          </w:p>
        </w:tc>
      </w:tr>
      <w:tr w:rsidR="0052028A" w14:paraId="4ED08051" w14:textId="77777777">
        <w:tc>
          <w:tcPr>
            <w:tcW w:w="3408" w:type="dxa"/>
          </w:tcPr>
          <w:p w14:paraId="234BDA7F" w14:textId="1DC6D44A" w:rsidR="0052028A" w:rsidRDefault="00422CE3">
            <w:r>
              <w:t>Patients:</w:t>
            </w:r>
          </w:p>
        </w:tc>
        <w:tc>
          <w:tcPr>
            <w:tcW w:w="3408" w:type="dxa"/>
          </w:tcPr>
          <w:p w14:paraId="3009F03C" w14:textId="675349F7" w:rsidR="0052028A" w:rsidRDefault="00422CE3">
            <w:r>
              <w:t xml:space="preserve">Booking that is recorded correctly and a reliable response from the </w:t>
            </w:r>
            <w:r>
              <w:lastRenderedPageBreak/>
              <w:t>clinic.</w:t>
            </w:r>
          </w:p>
        </w:tc>
        <w:tc>
          <w:tcPr>
            <w:tcW w:w="3408" w:type="dxa"/>
          </w:tcPr>
          <w:p w14:paraId="08520D2F" w14:textId="43416854" w:rsidR="0052028A" w:rsidRDefault="00422CE3">
            <w:r>
              <w:lastRenderedPageBreak/>
              <w:t xml:space="preserve">Inferred, as it states that patient information gets recorded but </w:t>
            </w:r>
            <w:r>
              <w:lastRenderedPageBreak/>
              <w:t>doesn’t state if patients can access.</w:t>
            </w:r>
          </w:p>
        </w:tc>
      </w:tr>
      <w:tr w:rsidR="0052028A" w14:paraId="5042120F" w14:textId="77777777">
        <w:tc>
          <w:tcPr>
            <w:tcW w:w="3408" w:type="dxa"/>
          </w:tcPr>
          <w:p w14:paraId="2FD77EC4" w14:textId="0A355B8B" w:rsidR="0052028A" w:rsidRDefault="00422CE3">
            <w:r>
              <w:t xml:space="preserve">Clinic </w:t>
            </w:r>
            <w:proofErr w:type="spellStart"/>
            <w:r>
              <w:t>managment</w:t>
            </w:r>
            <w:proofErr w:type="spellEnd"/>
          </w:p>
        </w:tc>
        <w:tc>
          <w:tcPr>
            <w:tcW w:w="3408" w:type="dxa"/>
          </w:tcPr>
          <w:p w14:paraId="7926E8C9" w14:textId="400A8571" w:rsidR="0052028A" w:rsidRDefault="00422CE3">
            <w:r>
              <w:t xml:space="preserve">A small system that is cheap to run and </w:t>
            </w:r>
            <w:proofErr w:type="spellStart"/>
            <w:r>
              <w:t>maintatin</w:t>
            </w:r>
            <w:proofErr w:type="spellEnd"/>
            <w:r>
              <w:t>.</w:t>
            </w:r>
          </w:p>
        </w:tc>
        <w:tc>
          <w:tcPr>
            <w:tcW w:w="3408" w:type="dxa"/>
          </w:tcPr>
          <w:p w14:paraId="64BD6113" w14:textId="23942F79" w:rsidR="0052028A" w:rsidRDefault="00422CE3">
            <w:r>
              <w:t>Stated; it mentions and describes the system that they want.</w:t>
            </w:r>
          </w:p>
        </w:tc>
      </w:tr>
      <w:tr w:rsidR="0052028A" w14:paraId="301FC9D1" w14:textId="77777777">
        <w:tc>
          <w:tcPr>
            <w:tcW w:w="3408" w:type="dxa"/>
          </w:tcPr>
          <w:p w14:paraId="11BBA278" w14:textId="31C7B1FD" w:rsidR="0052028A" w:rsidRDefault="00422CE3">
            <w:proofErr w:type="spellStart"/>
            <w:r>
              <w:t>Maintainence</w:t>
            </w:r>
            <w:proofErr w:type="spellEnd"/>
            <w:r>
              <w:t xml:space="preserve"> workers</w:t>
            </w:r>
          </w:p>
        </w:tc>
        <w:tc>
          <w:tcPr>
            <w:tcW w:w="3408" w:type="dxa"/>
          </w:tcPr>
          <w:p w14:paraId="665480FA" w14:textId="3A92A222" w:rsidR="0052028A" w:rsidRDefault="00422CE3">
            <w:r>
              <w:t>Code and system files that are simple to maintain and edit.</w:t>
            </w:r>
          </w:p>
        </w:tc>
        <w:tc>
          <w:tcPr>
            <w:tcW w:w="3408" w:type="dxa"/>
          </w:tcPr>
          <w:p w14:paraId="52E4D72D" w14:textId="23FA52E2" w:rsidR="0052028A" w:rsidRDefault="00422CE3">
            <w:r>
              <w:t>Inferred as it states that the system will be “maintainable” but nothing specific.</w:t>
            </w:r>
          </w:p>
        </w:tc>
      </w:tr>
    </w:tbl>
    <w:p w14:paraId="4E8E230D" w14:textId="77777777" w:rsidR="0052028A" w:rsidRDefault="00000000">
      <w:pPr>
        <w:pStyle w:val="Heading1"/>
      </w:pPr>
      <w:r>
        <w:t>3. Functional Requirements</w:t>
      </w:r>
    </w:p>
    <w:p w14:paraId="3DE3988B" w14:textId="4B4F73C8" w:rsidR="0052028A" w:rsidRDefault="00000000">
      <w:r>
        <w:t xml:space="preserve">FR-01: </w:t>
      </w:r>
      <w:r w:rsidR="00422CE3">
        <w:t>The system will allow a user to create a patient record</w:t>
      </w:r>
      <w:r w:rsidR="00EE2AA0">
        <w:t xml:space="preserve"> containing required patient information.</w:t>
      </w:r>
    </w:p>
    <w:p w14:paraId="5F5FD8C6" w14:textId="1BAD8809" w:rsidR="0052028A" w:rsidRDefault="00000000">
      <w:r>
        <w:t xml:space="preserve">FR-02: </w:t>
      </w:r>
      <w:r w:rsidR="00EE2AA0">
        <w:t xml:space="preserve">The system will </w:t>
      </w:r>
      <w:r w:rsidR="006E0D72">
        <w:t>allow</w:t>
      </w:r>
      <w:r w:rsidR="00EE2AA0">
        <w:t xml:space="preserve"> </w:t>
      </w:r>
      <w:r w:rsidR="006E0D72">
        <w:t>searching for</w:t>
      </w:r>
      <w:r w:rsidR="00EE2AA0">
        <w:t xml:space="preserve"> the record database </w:t>
      </w:r>
      <w:r w:rsidR="006E0D72">
        <w:t>by</w:t>
      </w:r>
      <w:r w:rsidR="00EE2AA0">
        <w:t xml:space="preserve"> records or identifiers</w:t>
      </w:r>
      <w:r w:rsidR="006E0D72">
        <w:t xml:space="preserve">, </w:t>
      </w:r>
    </w:p>
    <w:p w14:paraId="7B0BFA52" w14:textId="08D90026" w:rsidR="0052028A" w:rsidRDefault="00000000">
      <w:r>
        <w:t xml:space="preserve">FR-03: </w:t>
      </w:r>
      <w:r w:rsidR="00EE2AA0">
        <w:t xml:space="preserve">The system will </w:t>
      </w:r>
      <w:r w:rsidR="006E0D72">
        <w:t>allow</w:t>
      </w:r>
      <w:r w:rsidR="00EE2AA0">
        <w:t xml:space="preserve"> for modifying records in the database of existing information without duplicating data</w:t>
      </w:r>
    </w:p>
    <w:p w14:paraId="158F0631" w14:textId="30F2FCDF" w:rsidR="0052028A" w:rsidRDefault="00000000">
      <w:r>
        <w:t xml:space="preserve">FR-04: </w:t>
      </w:r>
      <w:r w:rsidR="00EE2AA0">
        <w:t xml:space="preserve">the system will </w:t>
      </w:r>
      <w:proofErr w:type="spellStart"/>
      <w:r w:rsidR="00EE2AA0">
        <w:t>will</w:t>
      </w:r>
      <w:proofErr w:type="spellEnd"/>
      <w:r w:rsidR="00EE2AA0">
        <w:t xml:space="preserve"> allow a user to create a </w:t>
      </w:r>
      <w:r w:rsidR="00EE2AA0">
        <w:t>practitioner</w:t>
      </w:r>
      <w:r w:rsidR="00EE2AA0">
        <w:t xml:space="preserve"> record containing required </w:t>
      </w:r>
      <w:r w:rsidR="00EE2AA0">
        <w:t>practitioner</w:t>
      </w:r>
      <w:r w:rsidR="00EE2AA0">
        <w:t xml:space="preserve"> information</w:t>
      </w:r>
      <w:r w:rsidR="00EE2AA0">
        <w:t>.</w:t>
      </w:r>
    </w:p>
    <w:p w14:paraId="2AED3695" w14:textId="7B634ED1" w:rsidR="0052028A" w:rsidRDefault="00000000">
      <w:r>
        <w:t xml:space="preserve">FR-05: </w:t>
      </w:r>
      <w:r w:rsidR="00EE2AA0">
        <w:t>the system will allow a user to book an appointment by selecting a time slot, patient and their information and a date and time.</w:t>
      </w:r>
    </w:p>
    <w:p w14:paraId="6953AF1E" w14:textId="7BA72794" w:rsidR="0052028A" w:rsidRDefault="00000000">
      <w:r>
        <w:t xml:space="preserve">FR-06: </w:t>
      </w:r>
      <w:r w:rsidR="00EE2AA0">
        <w:t xml:space="preserve">the system will reject bookings if the booking timeslot has already been </w:t>
      </w:r>
      <w:r w:rsidR="006E0D72">
        <w:t>taken and</w:t>
      </w:r>
      <w:r w:rsidR="00EE2AA0">
        <w:t xml:space="preserve"> will not duplicate or remove the previous bookings.</w:t>
      </w:r>
    </w:p>
    <w:p w14:paraId="4A720C8E" w14:textId="7A3C7F73" w:rsidR="0052028A" w:rsidRDefault="00000000">
      <w:r>
        <w:t xml:space="preserve">FR-07: </w:t>
      </w:r>
      <w:r w:rsidR="00EE2AA0">
        <w:t>the system will reject bookings if all required information is not completed / filled out</w:t>
      </w:r>
    </w:p>
    <w:p w14:paraId="14588AB1" w14:textId="62D72EAB" w:rsidR="0052028A" w:rsidRDefault="00000000">
      <w:r>
        <w:t xml:space="preserve">FR-08: </w:t>
      </w:r>
      <w:r w:rsidR="00EE2AA0">
        <w:t>the system wil</w:t>
      </w:r>
      <w:r w:rsidR="006E0D72">
        <w:t>l</w:t>
      </w:r>
      <w:r w:rsidR="00EE2AA0">
        <w:t xml:space="preserve"> record a status for every appointment</w:t>
      </w:r>
      <w:r w:rsidR="006E0D72">
        <w:t xml:space="preserve">, booked, cancelled </w:t>
      </w:r>
      <w:proofErr w:type="gramStart"/>
      <w:r w:rsidR="006E0D72">
        <w:t>etc..</w:t>
      </w:r>
      <w:proofErr w:type="gramEnd"/>
    </w:p>
    <w:p w14:paraId="23CD5962" w14:textId="7D508F4F" w:rsidR="0052028A" w:rsidRDefault="00000000">
      <w:r>
        <w:t xml:space="preserve">FR-09: </w:t>
      </w:r>
      <w:r w:rsidR="00EE2AA0">
        <w:t xml:space="preserve">the system will </w:t>
      </w:r>
      <w:r w:rsidR="006E0D72">
        <w:t>allow</w:t>
      </w:r>
      <w:r w:rsidR="00EE2AA0">
        <w:t xml:space="preserve"> users to cancel appointments but not delete the record of it </w:t>
      </w:r>
      <w:r w:rsidR="006E0D72">
        <w:t>and</w:t>
      </w:r>
      <w:r w:rsidR="00EE2AA0">
        <w:t xml:space="preserve"> instead set its status to cancelled</w:t>
      </w:r>
    </w:p>
    <w:p w14:paraId="17EAB71B" w14:textId="58C8C215" w:rsidR="0052028A" w:rsidRDefault="00000000">
      <w:r>
        <w:t xml:space="preserve">FR-10: </w:t>
      </w:r>
      <w:r w:rsidR="00EE2AA0">
        <w:t>the system will display all appointments for a practitioner ordered by date and time.</w:t>
      </w:r>
    </w:p>
    <w:p w14:paraId="227F4A9F" w14:textId="46798683" w:rsidR="0052028A" w:rsidRDefault="00000000">
      <w:r>
        <w:t xml:space="preserve">FR-11: </w:t>
      </w:r>
      <w:r w:rsidR="009030B7">
        <w:t>the system will display appointment history for a patient</w:t>
      </w:r>
    </w:p>
    <w:p w14:paraId="085E7801" w14:textId="79545664" w:rsidR="0052028A" w:rsidRDefault="00000000">
      <w:r>
        <w:t xml:space="preserve">FR-12: </w:t>
      </w:r>
      <w:r w:rsidR="009030B7">
        <w:t xml:space="preserve">The system will store all information </w:t>
      </w:r>
      <w:proofErr w:type="gramStart"/>
      <w:r w:rsidR="009030B7">
        <w:t>of</w:t>
      </w:r>
      <w:proofErr w:type="gramEnd"/>
      <w:r w:rsidR="009030B7">
        <w:t xml:space="preserve"> </w:t>
      </w:r>
      <w:r w:rsidR="006E0D72">
        <w:t>patients</w:t>
      </w:r>
      <w:r w:rsidR="009030B7">
        <w:t xml:space="preserve">, </w:t>
      </w:r>
      <w:proofErr w:type="gramStart"/>
      <w:r w:rsidR="009030B7">
        <w:t>practitioner</w:t>
      </w:r>
      <w:proofErr w:type="gramEnd"/>
      <w:r w:rsidR="009030B7">
        <w:t xml:space="preserve"> and appointment data so that it is available even after the program is closed.</w:t>
      </w:r>
    </w:p>
    <w:p w14:paraId="2B2E615B" w14:textId="77777777" w:rsidR="0052028A" w:rsidRDefault="00000000">
      <w:pPr>
        <w:pStyle w:val="Heading1"/>
      </w:pPr>
      <w:r>
        <w:t>4. Non-Functional Requirements</w:t>
      </w:r>
    </w:p>
    <w:p w14:paraId="2D59B33B" w14:textId="30A0BEAC" w:rsidR="0052028A" w:rsidRDefault="00000000">
      <w:r>
        <w:t xml:space="preserve">NFR-01: </w:t>
      </w:r>
      <w:r w:rsidR="009030B7">
        <w:t>Data integrity – no bookings should be occurring at the same time, can be verified through attempting double booking and looking at stored data.</w:t>
      </w:r>
    </w:p>
    <w:p w14:paraId="653DA9BC" w14:textId="1309BF58" w:rsidR="0052028A" w:rsidRDefault="00000000">
      <w:r>
        <w:t xml:space="preserve">NFR-02: </w:t>
      </w:r>
      <w:r w:rsidR="009030B7">
        <w:t>reliability – no input should be entered by a user that will cause an unhandled exception to code, which could end the program.</w:t>
      </w:r>
    </w:p>
    <w:p w14:paraId="09A58032" w14:textId="4528DF78" w:rsidR="0052028A" w:rsidRDefault="00000000">
      <w:r>
        <w:t xml:space="preserve">NFR-03: </w:t>
      </w:r>
      <w:r w:rsidR="009030B7">
        <w:t xml:space="preserve">validation shall be implemented and from the bookings function so that the </w:t>
      </w:r>
      <w:proofErr w:type="gramStart"/>
      <w:r w:rsidR="009030B7">
        <w:t>clients</w:t>
      </w:r>
      <w:proofErr w:type="gramEnd"/>
      <w:r w:rsidR="009030B7">
        <w:t xml:space="preserve"> request for a maintainable system is made.</w:t>
      </w:r>
    </w:p>
    <w:p w14:paraId="2D33AB0C" w14:textId="3138B800" w:rsidR="0052028A" w:rsidRDefault="00000000">
      <w:r>
        <w:t xml:space="preserve">NFR-04: </w:t>
      </w:r>
      <w:r w:rsidR="009030B7">
        <w:t>testability, every requirement will be verified by running the program and observing outputs</w:t>
      </w:r>
    </w:p>
    <w:p w14:paraId="3235BDA2" w14:textId="718AA352" w:rsidR="0052028A" w:rsidRDefault="00000000">
      <w:r>
        <w:t xml:space="preserve">NFR-05: </w:t>
      </w:r>
      <w:r w:rsidR="009030B7">
        <w:t xml:space="preserve">useability, there should be a rejection message for each possible </w:t>
      </w:r>
      <w:proofErr w:type="spellStart"/>
      <w:r w:rsidR="009030B7">
        <w:t>comibation</w:t>
      </w:r>
      <w:proofErr w:type="spellEnd"/>
      <w:r w:rsidR="009030B7">
        <w:t xml:space="preserve"> and not show a python error to be exposed to the user</w:t>
      </w:r>
    </w:p>
    <w:p w14:paraId="52B8B443" w14:textId="6F7331F1" w:rsidR="0052028A" w:rsidRDefault="00000000">
      <w:r>
        <w:t xml:space="preserve">NFR-06: </w:t>
      </w:r>
      <w:r w:rsidR="009030B7">
        <w:t>performance, there should be a quick and little delay when using the system</w:t>
      </w:r>
    </w:p>
    <w:p w14:paraId="12E841F7" w14:textId="77777777" w:rsidR="0052028A" w:rsidRDefault="00000000">
      <w:pPr>
        <w:pStyle w:val="Heading1"/>
      </w:pPr>
      <w:r>
        <w:lastRenderedPageBreak/>
        <w:t>5. User Stories</w:t>
      </w:r>
    </w:p>
    <w:p w14:paraId="7337491D" w14:textId="76415DC3" w:rsidR="0052028A" w:rsidRDefault="00000000">
      <w:r>
        <w:t xml:space="preserve">US-01: As a </w:t>
      </w:r>
      <w:r w:rsidR="009030B7">
        <w:t>Receptionist</w:t>
      </w:r>
      <w:r>
        <w:t xml:space="preserve"> I want </w:t>
      </w:r>
      <w:r w:rsidR="009030B7">
        <w:t>to search for patient records by name or identifier</w:t>
      </w:r>
      <w:r>
        <w:t xml:space="preserve"> so that </w:t>
      </w:r>
      <w:r w:rsidR="009030B7">
        <w:t>I can easily find the record without checking multiple locations of stored information.</w:t>
      </w:r>
    </w:p>
    <w:p w14:paraId="2AFCDA11" w14:textId="522C66B5" w:rsidR="0052028A" w:rsidRDefault="00000000">
      <w:r>
        <w:t xml:space="preserve">US-02: As a </w:t>
      </w:r>
      <w:r w:rsidR="00C76942">
        <w:t>patient</w:t>
      </w:r>
      <w:r>
        <w:t xml:space="preserve"> I want </w:t>
      </w:r>
      <w:r w:rsidR="009030B7">
        <w:t xml:space="preserve">to be able to book </w:t>
      </w:r>
      <w:proofErr w:type="gramStart"/>
      <w:r w:rsidR="009030B7">
        <w:t>and</w:t>
      </w:r>
      <w:proofErr w:type="gramEnd"/>
      <w:r w:rsidR="009030B7">
        <w:t xml:space="preserve"> appointment easily and with colliding with another person</w:t>
      </w:r>
      <w:r>
        <w:t xml:space="preserve"> so that </w:t>
      </w:r>
      <w:r w:rsidR="00C76942">
        <w:t>I can attend my booking without issues.</w:t>
      </w:r>
    </w:p>
    <w:p w14:paraId="414693D2" w14:textId="5C14129A" w:rsidR="0052028A" w:rsidRDefault="00000000">
      <w:r>
        <w:t xml:space="preserve">US-03: As a </w:t>
      </w:r>
      <w:r w:rsidR="00C76942">
        <w:t>Patient</w:t>
      </w:r>
      <w:r>
        <w:t xml:space="preserve"> I want </w:t>
      </w:r>
      <w:r w:rsidR="00C76942">
        <w:t>to be able to change my booking status</w:t>
      </w:r>
      <w:r>
        <w:t xml:space="preserve"> so that </w:t>
      </w:r>
      <w:r w:rsidR="00C76942">
        <w:t xml:space="preserve">if something </w:t>
      </w:r>
      <w:proofErr w:type="gramStart"/>
      <w:r w:rsidR="00C76942">
        <w:t>changes</w:t>
      </w:r>
      <w:proofErr w:type="gramEnd"/>
      <w:r w:rsidR="00C76942">
        <w:t xml:space="preserve"> I can update or cancel my booking.</w:t>
      </w:r>
    </w:p>
    <w:p w14:paraId="4BA1AA5E" w14:textId="762BCFF6" w:rsidR="0052028A" w:rsidRDefault="00000000">
      <w:r>
        <w:t xml:space="preserve">US-04: As a </w:t>
      </w:r>
      <w:r w:rsidR="00C76942">
        <w:t>Receptionist</w:t>
      </w:r>
      <w:r>
        <w:t xml:space="preserve"> I want </w:t>
      </w:r>
      <w:r w:rsidR="00C76942">
        <w:t>to be able to cancel appointments without erasing them from the system</w:t>
      </w:r>
      <w:r>
        <w:t xml:space="preserve"> so that </w:t>
      </w:r>
      <w:r w:rsidR="00C76942">
        <w:t>accurate records are kept and maintained.</w:t>
      </w:r>
    </w:p>
    <w:p w14:paraId="1411B224" w14:textId="59586B19" w:rsidR="0052028A" w:rsidRDefault="00000000">
      <w:r>
        <w:t xml:space="preserve">US-05: As a </w:t>
      </w:r>
      <w:r w:rsidR="00C76942">
        <w:t xml:space="preserve">clinic </w:t>
      </w:r>
      <w:proofErr w:type="gramStart"/>
      <w:r w:rsidR="00C76942">
        <w:t>manger</w:t>
      </w:r>
      <w:proofErr w:type="gramEnd"/>
      <w:r>
        <w:t xml:space="preserve"> I want </w:t>
      </w:r>
      <w:r w:rsidR="00C76942">
        <w:t>appointment data to survive the program being close</w:t>
      </w:r>
      <w:r>
        <w:t xml:space="preserve"> so that </w:t>
      </w:r>
      <w:r w:rsidR="00C76942">
        <w:t>if something happens to the program, the data is stored and able to be read.</w:t>
      </w:r>
    </w:p>
    <w:p w14:paraId="05EBC854" w14:textId="35D1AA79" w:rsidR="0052028A" w:rsidRDefault="00000000">
      <w:r>
        <w:t xml:space="preserve">US-06: As a </w:t>
      </w:r>
      <w:proofErr w:type="spellStart"/>
      <w:r w:rsidR="00C76942">
        <w:t>pracitioner</w:t>
      </w:r>
      <w:proofErr w:type="spellEnd"/>
      <w:r>
        <w:t xml:space="preserve"> I want </w:t>
      </w:r>
      <w:r w:rsidR="00C76942">
        <w:t xml:space="preserve">to be able to view </w:t>
      </w:r>
      <w:proofErr w:type="gramStart"/>
      <w:r w:rsidR="00C76942">
        <w:t>all of</w:t>
      </w:r>
      <w:proofErr w:type="gramEnd"/>
      <w:r w:rsidR="00C76942">
        <w:t xml:space="preserve"> my appointments for a </w:t>
      </w:r>
      <w:proofErr w:type="gramStart"/>
      <w:r w:rsidR="00C76942">
        <w:t>chosen  day</w:t>
      </w:r>
      <w:proofErr w:type="gramEnd"/>
      <w:r w:rsidR="00C76942">
        <w:t xml:space="preserve"> and time in order</w:t>
      </w:r>
      <w:r>
        <w:t xml:space="preserve"> so that </w:t>
      </w:r>
      <w:r w:rsidR="00C76942">
        <w:t>I know my schedule for the given time.</w:t>
      </w:r>
    </w:p>
    <w:p w14:paraId="4170E94D" w14:textId="77777777" w:rsidR="0052028A" w:rsidRDefault="00000000">
      <w:pPr>
        <w:pStyle w:val="Heading1"/>
      </w:pPr>
      <w:r>
        <w:t>6. Acceptance Criteria</w:t>
      </w:r>
    </w:p>
    <w:p w14:paraId="23B2FDF3" w14:textId="4297CDC1" w:rsidR="0052028A" w:rsidRDefault="00000000">
      <w:r>
        <w:t xml:space="preserve">GIVEN </w:t>
      </w:r>
      <w:r w:rsidR="00C76942">
        <w:t xml:space="preserve">A </w:t>
      </w:r>
      <w:proofErr w:type="spellStart"/>
      <w:r w:rsidR="00C76942">
        <w:t>paitent</w:t>
      </w:r>
      <w:proofErr w:type="spellEnd"/>
      <w:r w:rsidR="00C76942">
        <w:t xml:space="preserve"> record exists for John Doe with his unique identifier</w:t>
      </w:r>
      <w:r>
        <w:br/>
        <w:t xml:space="preserve">WHEN </w:t>
      </w:r>
      <w:r w:rsidR="00C76942">
        <w:t>the receptionist searches for his name</w:t>
      </w:r>
      <w:r>
        <w:br/>
        <w:t xml:space="preserve">THEN </w:t>
      </w:r>
      <w:r w:rsidR="00C76942">
        <w:t>a record for John Doe is shown together with his identifier and no other records are shown</w:t>
      </w:r>
    </w:p>
    <w:p w14:paraId="24C517FD" w14:textId="0A54F95F" w:rsidR="0052028A" w:rsidRDefault="00000000">
      <w:r>
        <w:t xml:space="preserve">GIVEN </w:t>
      </w:r>
      <w:r w:rsidR="00C76942">
        <w:t>Dr john doe already holds an appointment at a date and time</w:t>
      </w:r>
      <w:r>
        <w:br/>
        <w:t xml:space="preserve">WHEN </w:t>
      </w:r>
      <w:r w:rsidR="00C76942">
        <w:t>the receptionist attempts to book and appointment at that same date and time</w:t>
      </w:r>
      <w:r>
        <w:br/>
        <w:t xml:space="preserve">THEN </w:t>
      </w:r>
      <w:r w:rsidR="00C76942">
        <w:t>an error message is displayed stating the timeslot is already taken</w:t>
      </w:r>
    </w:p>
    <w:p w14:paraId="38360E0A" w14:textId="2FF54301" w:rsidR="0052028A" w:rsidRDefault="00000000">
      <w:r>
        <w:t xml:space="preserve">GIVEN </w:t>
      </w:r>
      <w:r w:rsidR="00A6350B">
        <w:t xml:space="preserve">A booked appoint exists for </w:t>
      </w:r>
      <w:proofErr w:type="spellStart"/>
      <w:r w:rsidR="00A6350B">
        <w:t>alice</w:t>
      </w:r>
      <w:proofErr w:type="spellEnd"/>
      <w:r w:rsidR="00A6350B">
        <w:t xml:space="preserve"> smith with Dr John Doe at a date and time</w:t>
      </w:r>
      <w:r>
        <w:br/>
        <w:t xml:space="preserve">WHEN </w:t>
      </w:r>
      <w:r w:rsidR="00A6350B">
        <w:t>the receptionist choses to cancel that appointment</w:t>
      </w:r>
      <w:r>
        <w:br/>
        <w:t xml:space="preserve">THEN </w:t>
      </w:r>
      <w:r w:rsidR="00A6350B">
        <w:t>the appointment is cancelled and the history remains, with the time slot once again becoming available for another patient.</w:t>
      </w:r>
    </w:p>
    <w:p w14:paraId="0CC57A44" w14:textId="77777777" w:rsidR="0052028A" w:rsidRDefault="00000000">
      <w:pPr>
        <w:pStyle w:val="Heading1"/>
      </w:pPr>
      <w:r>
        <w:t>7. Assumptions and Open Questions</w:t>
      </w:r>
    </w:p>
    <w:p w14:paraId="7ABC7456" w14:textId="7E0E03C6" w:rsidR="00A6350B" w:rsidRDefault="00A6350B" w:rsidP="00A6350B">
      <w:r>
        <w:t>Assumptions:</w:t>
      </w:r>
    </w:p>
    <w:p w14:paraId="5D1563E3" w14:textId="0891555A" w:rsidR="00A6350B" w:rsidRDefault="00A6350B" w:rsidP="00A6350B">
      <w:pPr>
        <w:pStyle w:val="ListParagraph"/>
        <w:numPr>
          <w:ilvl w:val="0"/>
          <w:numId w:val="14"/>
        </w:numPr>
      </w:pPr>
      <w:r>
        <w:t>The system is only holding booking information not medical or clinical records, needs to be confirmed</w:t>
      </w:r>
    </w:p>
    <w:p w14:paraId="469F41A6" w14:textId="7E12F93E" w:rsidR="00A6350B" w:rsidRDefault="00A6350B" w:rsidP="00A6350B">
      <w:pPr>
        <w:pStyle w:val="ListParagraph"/>
        <w:numPr>
          <w:ilvl w:val="0"/>
          <w:numId w:val="14"/>
        </w:numPr>
      </w:pPr>
      <w:r>
        <w:t>Appointments occupy a single fixed slot, assumed as the appointment length isn’t mentioned</w:t>
      </w:r>
    </w:p>
    <w:p w14:paraId="4D5BA798" w14:textId="592F7AC1" w:rsidR="00A6350B" w:rsidRDefault="00A6350B" w:rsidP="00A6350B">
      <w:pPr>
        <w:pStyle w:val="ListParagraph"/>
        <w:numPr>
          <w:ilvl w:val="0"/>
          <w:numId w:val="14"/>
        </w:numPr>
      </w:pPr>
      <w:r>
        <w:t xml:space="preserve">One member of staff uses the system at a time, assumed since there is no mention of concurrent use or </w:t>
      </w:r>
      <w:proofErr w:type="spellStart"/>
      <w:proofErr w:type="gramStart"/>
      <w:r>
        <w:t>a</w:t>
      </w:r>
      <w:proofErr w:type="spellEnd"/>
      <w:proofErr w:type="gramEnd"/>
      <w:r>
        <w:t xml:space="preserve"> online system</w:t>
      </w:r>
    </w:p>
    <w:p w14:paraId="101EC25F" w14:textId="36912EC8" w:rsidR="00A6350B" w:rsidRDefault="00A6350B" w:rsidP="00A6350B">
      <w:r>
        <w:t>Questions:</w:t>
      </w:r>
    </w:p>
    <w:p w14:paraId="57FD7262" w14:textId="77777777" w:rsidR="00A6350B" w:rsidRDefault="00A6350B" w:rsidP="00A6350B">
      <w:r>
        <w:t>1. Which appointment status do you need to track?</w:t>
      </w:r>
    </w:p>
    <w:p w14:paraId="311A0979" w14:textId="77777777" w:rsidR="00A6350B" w:rsidRDefault="00A6350B" w:rsidP="00A6350B">
      <w:r>
        <w:t>2. what are your booking rules?</w:t>
      </w:r>
    </w:p>
    <w:p w14:paraId="4EEA21B3" w14:textId="77777777" w:rsidR="00A6350B" w:rsidRDefault="00A6350B" w:rsidP="00A6350B">
      <w:r>
        <w:t>3. Who will use the system, which roles should be assigned what permissions?</w:t>
      </w:r>
    </w:p>
    <w:p w14:paraId="071BB975" w14:textId="77777777" w:rsidR="00A6350B" w:rsidRDefault="00A6350B" w:rsidP="00A6350B">
      <w:r>
        <w:t>4. Which reports do you need, how often and what decisions will they support?</w:t>
      </w:r>
    </w:p>
    <w:p w14:paraId="4DA6606C" w14:textId="77777777" w:rsidR="00A6350B" w:rsidRDefault="00A6350B" w:rsidP="00A6350B">
      <w:r>
        <w:lastRenderedPageBreak/>
        <w:t xml:space="preserve">5. what patient information needs to be stored, what privacy rules apply to it </w:t>
      </w:r>
      <w:proofErr w:type="gramStart"/>
      <w:r>
        <w:t>and do</w:t>
      </w:r>
      <w:proofErr w:type="gramEnd"/>
      <w:r>
        <w:t xml:space="preserve"> the existing data need to be carried over from the paper and spreadsheets.</w:t>
      </w:r>
    </w:p>
    <w:p w14:paraId="0423443C" w14:textId="77777777" w:rsidR="00A6350B" w:rsidRPr="00A6350B" w:rsidRDefault="00A6350B" w:rsidP="00A6350B"/>
    <w:p w14:paraId="0EF03402" w14:textId="77777777" w:rsidR="0052028A" w:rsidRDefault="00000000">
      <w:pPr>
        <w:pStyle w:val="Heading1"/>
      </w:pPr>
      <w:r>
        <w:t>8. AI Requirements Review Record</w:t>
      </w:r>
    </w:p>
    <w:tbl>
      <w:tblPr>
        <w:tblW w:w="0" w:type="auto"/>
        <w:tblCellSpacing w:w="15" w:type="dxa"/>
        <w:tblInd w:w="68" w:type="dxa"/>
        <w:tblCellMar>
          <w:top w:w="15" w:type="dxa"/>
          <w:left w:w="15" w:type="dxa"/>
          <w:bottom w:w="15" w:type="dxa"/>
          <w:right w:w="15" w:type="dxa"/>
        </w:tblCellMar>
        <w:tblLook w:val="04A0" w:firstRow="1" w:lastRow="0" w:firstColumn="1" w:lastColumn="0" w:noHBand="0" w:noVBand="1"/>
      </w:tblPr>
      <w:tblGrid>
        <w:gridCol w:w="3568"/>
        <w:gridCol w:w="2255"/>
        <w:gridCol w:w="1001"/>
        <w:gridCol w:w="1826"/>
        <w:gridCol w:w="1626"/>
      </w:tblGrid>
      <w:tr w:rsidR="006E0D72" w:rsidRPr="006E0D72" w14:paraId="5A35729E" w14:textId="30058347" w:rsidTr="0090407D">
        <w:trPr>
          <w:tblCellSpacing w:w="15" w:type="dxa"/>
        </w:trPr>
        <w:tc>
          <w:tcPr>
            <w:tcW w:w="352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99BB0B" w14:textId="77777777" w:rsidR="006E0D72" w:rsidRPr="006E0D72" w:rsidRDefault="006E0D72" w:rsidP="006E0D72">
            <w:pPr>
              <w:spacing w:after="0" w:line="240" w:lineRule="auto"/>
              <w:jc w:val="center"/>
              <w:rPr>
                <w:rFonts w:eastAsia="Times New Roman" w:cs="Times New Roman"/>
                <w:b/>
                <w:bCs/>
                <w:sz w:val="22"/>
                <w:lang w:val="en-AU" w:eastAsia="en-AU"/>
              </w:rPr>
            </w:pPr>
            <w:r w:rsidRPr="006E0D72">
              <w:rPr>
                <w:rFonts w:eastAsia="Times New Roman" w:cs="Times New Roman"/>
                <w:b/>
                <w:bCs/>
                <w:sz w:val="22"/>
                <w:lang w:val="en-AU" w:eastAsia="en-AU"/>
              </w:rPr>
              <w:t>AI Suggestion</w:t>
            </w:r>
          </w:p>
        </w:tc>
        <w:tc>
          <w:tcPr>
            <w:tcW w:w="22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A975E1" w14:textId="77777777" w:rsidR="006E0D72" w:rsidRPr="006E0D72" w:rsidRDefault="006E0D72" w:rsidP="006E0D72">
            <w:pPr>
              <w:spacing w:after="0" w:line="240" w:lineRule="auto"/>
              <w:jc w:val="center"/>
              <w:rPr>
                <w:rFonts w:eastAsia="Times New Roman" w:cs="Times New Roman"/>
                <w:b/>
                <w:bCs/>
                <w:sz w:val="22"/>
                <w:lang w:val="en-AU" w:eastAsia="en-AU"/>
              </w:rPr>
            </w:pPr>
            <w:r w:rsidRPr="006E0D72">
              <w:rPr>
                <w:rFonts w:eastAsia="Times New Roman" w:cs="Times New Roman"/>
                <w:b/>
                <w:bCs/>
                <w:sz w:val="22"/>
                <w:lang w:val="en-AU" w:eastAsia="en-AU"/>
              </w:rPr>
              <w:t>Evidence?</w:t>
            </w:r>
          </w:p>
        </w:tc>
        <w:tc>
          <w:tcPr>
            <w:tcW w:w="97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1C0D43" w14:textId="77777777" w:rsidR="006E0D72" w:rsidRPr="006E0D72" w:rsidRDefault="006E0D72" w:rsidP="006E0D72">
            <w:pPr>
              <w:spacing w:after="0" w:line="240" w:lineRule="auto"/>
              <w:jc w:val="center"/>
              <w:rPr>
                <w:rFonts w:eastAsia="Times New Roman" w:cs="Times New Roman"/>
                <w:b/>
                <w:bCs/>
                <w:sz w:val="22"/>
                <w:lang w:val="en-AU" w:eastAsia="en-AU"/>
              </w:rPr>
            </w:pPr>
            <w:r w:rsidRPr="006E0D72">
              <w:rPr>
                <w:rFonts w:eastAsia="Times New Roman" w:cs="Times New Roman"/>
                <w:b/>
                <w:bCs/>
                <w:sz w:val="22"/>
                <w:lang w:val="en-AU" w:eastAsia="en-AU"/>
              </w:rPr>
              <w:t>Decision</w:t>
            </w:r>
          </w:p>
        </w:tc>
        <w:tc>
          <w:tcPr>
            <w:tcW w:w="1796" w:type="dxa"/>
            <w:tcBorders>
              <w:top w:val="single" w:sz="6" w:space="0" w:color="E6E6E6"/>
              <w:left w:val="single" w:sz="6" w:space="0" w:color="E6E6E6"/>
              <w:bottom w:val="single" w:sz="6" w:space="0" w:color="E6E6E6"/>
              <w:right w:val="single" w:sz="6" w:space="0" w:color="E6E6E6"/>
            </w:tcBorders>
            <w:shd w:val="clear" w:color="auto" w:fill="F5F5F5"/>
          </w:tcPr>
          <w:p w14:paraId="183EEA34" w14:textId="28827474" w:rsidR="006E0D72" w:rsidRPr="006E0D72" w:rsidRDefault="006E0D72" w:rsidP="006E0D72">
            <w:pPr>
              <w:spacing w:after="0" w:line="240" w:lineRule="auto"/>
              <w:jc w:val="center"/>
              <w:rPr>
                <w:rFonts w:eastAsia="Times New Roman" w:cs="Times New Roman"/>
                <w:b/>
                <w:bCs/>
                <w:sz w:val="22"/>
                <w:lang w:val="en-AU" w:eastAsia="en-AU"/>
              </w:rPr>
            </w:pPr>
            <w:r>
              <w:rPr>
                <w:rFonts w:eastAsia="Times New Roman" w:cs="Times New Roman"/>
                <w:b/>
                <w:bCs/>
                <w:sz w:val="22"/>
                <w:lang w:val="en-AU" w:eastAsia="en-AU"/>
              </w:rPr>
              <w:t>Reason</w:t>
            </w:r>
          </w:p>
        </w:tc>
        <w:tc>
          <w:tcPr>
            <w:tcW w:w="1581" w:type="dxa"/>
            <w:tcBorders>
              <w:top w:val="single" w:sz="6" w:space="0" w:color="E6E6E6"/>
              <w:left w:val="single" w:sz="6" w:space="0" w:color="E6E6E6"/>
              <w:bottom w:val="single" w:sz="6" w:space="0" w:color="E6E6E6"/>
              <w:right w:val="single" w:sz="6" w:space="0" w:color="E6E6E6"/>
            </w:tcBorders>
            <w:shd w:val="clear" w:color="auto" w:fill="F5F5F5"/>
          </w:tcPr>
          <w:p w14:paraId="5E8A05CB" w14:textId="7EC4CF62" w:rsidR="006E0D72" w:rsidRDefault="006E0D72" w:rsidP="006E0D72">
            <w:pPr>
              <w:spacing w:after="0" w:line="240" w:lineRule="auto"/>
              <w:jc w:val="center"/>
              <w:rPr>
                <w:rFonts w:eastAsia="Times New Roman" w:cs="Times New Roman"/>
                <w:b/>
                <w:bCs/>
                <w:sz w:val="22"/>
                <w:lang w:val="en-AU" w:eastAsia="en-AU"/>
              </w:rPr>
            </w:pPr>
            <w:r>
              <w:rPr>
                <w:rFonts w:eastAsia="Times New Roman" w:cs="Times New Roman"/>
                <w:b/>
                <w:bCs/>
                <w:sz w:val="22"/>
                <w:lang w:val="en-AU" w:eastAsia="en-AU"/>
              </w:rPr>
              <w:t>Verification</w:t>
            </w:r>
          </w:p>
        </w:tc>
      </w:tr>
      <w:tr w:rsidR="006E0D72" w:rsidRPr="006E0D72" w14:paraId="303949AA" w14:textId="700D3621" w:rsidTr="0090407D">
        <w:trPr>
          <w:tblCellSpacing w:w="15" w:type="dxa"/>
        </w:trPr>
        <w:tc>
          <w:tcPr>
            <w:tcW w:w="3523" w:type="dxa"/>
            <w:tcBorders>
              <w:top w:val="single" w:sz="6" w:space="0" w:color="E6E6E6"/>
              <w:left w:val="single" w:sz="6" w:space="0" w:color="E6E6E6"/>
              <w:bottom w:val="single" w:sz="6" w:space="0" w:color="E6E6E6"/>
              <w:right w:val="single" w:sz="6" w:space="0" w:color="E6E6E6"/>
            </w:tcBorders>
            <w:vAlign w:val="center"/>
            <w:hideMark/>
          </w:tcPr>
          <w:p w14:paraId="4F7B08D7"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Define required patient information in FR-01</w:t>
            </w:r>
          </w:p>
        </w:tc>
        <w:tc>
          <w:tcPr>
            <w:tcW w:w="2225" w:type="dxa"/>
            <w:tcBorders>
              <w:top w:val="single" w:sz="6" w:space="0" w:color="E6E6E6"/>
              <w:left w:val="single" w:sz="6" w:space="0" w:color="E6E6E6"/>
              <w:bottom w:val="single" w:sz="6" w:space="0" w:color="E6E6E6"/>
              <w:right w:val="single" w:sz="6" w:space="0" w:color="E6E6E6"/>
            </w:tcBorders>
            <w:vAlign w:val="center"/>
            <w:hideMark/>
          </w:tcPr>
          <w:p w14:paraId="3E0EFA18"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Evidence-based</w:t>
            </w:r>
          </w:p>
        </w:tc>
        <w:tc>
          <w:tcPr>
            <w:tcW w:w="971" w:type="dxa"/>
            <w:tcBorders>
              <w:top w:val="single" w:sz="6" w:space="0" w:color="E6E6E6"/>
              <w:left w:val="single" w:sz="6" w:space="0" w:color="E6E6E6"/>
              <w:bottom w:val="single" w:sz="6" w:space="0" w:color="E6E6E6"/>
              <w:right w:val="single" w:sz="6" w:space="0" w:color="E6E6E6"/>
            </w:tcBorders>
            <w:vAlign w:val="center"/>
            <w:hideMark/>
          </w:tcPr>
          <w:p w14:paraId="5F9D4A53" w14:textId="5183038A"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Accepted</w:t>
            </w:r>
          </w:p>
        </w:tc>
        <w:tc>
          <w:tcPr>
            <w:tcW w:w="1796" w:type="dxa"/>
            <w:tcBorders>
              <w:top w:val="single" w:sz="6" w:space="0" w:color="E6E6E6"/>
              <w:left w:val="single" w:sz="6" w:space="0" w:color="E6E6E6"/>
              <w:bottom w:val="single" w:sz="6" w:space="0" w:color="E6E6E6"/>
              <w:right w:val="single" w:sz="6" w:space="0" w:color="E6E6E6"/>
            </w:tcBorders>
          </w:tcPr>
          <w:p w14:paraId="0F797B8A" w14:textId="10191D2B"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A miswording from my end.</w:t>
            </w:r>
          </w:p>
        </w:tc>
        <w:tc>
          <w:tcPr>
            <w:tcW w:w="1581" w:type="dxa"/>
            <w:tcBorders>
              <w:top w:val="single" w:sz="6" w:space="0" w:color="E6E6E6"/>
              <w:left w:val="single" w:sz="6" w:space="0" w:color="E6E6E6"/>
              <w:bottom w:val="single" w:sz="6" w:space="0" w:color="E6E6E6"/>
              <w:right w:val="single" w:sz="6" w:space="0" w:color="E6E6E6"/>
            </w:tcBorders>
          </w:tcPr>
          <w:p w14:paraId="45E273B8" w14:textId="177BC642"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I reworded it to include the suggestion</w:t>
            </w:r>
          </w:p>
        </w:tc>
      </w:tr>
      <w:tr w:rsidR="006E0D72" w:rsidRPr="006E0D72" w14:paraId="0F419131" w14:textId="1B7E2AB2" w:rsidTr="0090407D">
        <w:trPr>
          <w:tblCellSpacing w:w="15" w:type="dxa"/>
        </w:trPr>
        <w:tc>
          <w:tcPr>
            <w:tcW w:w="3523" w:type="dxa"/>
            <w:tcBorders>
              <w:top w:val="single" w:sz="6" w:space="0" w:color="E6E6E6"/>
              <w:left w:val="single" w:sz="6" w:space="0" w:color="E6E6E6"/>
              <w:bottom w:val="single" w:sz="6" w:space="0" w:color="E6E6E6"/>
              <w:right w:val="single" w:sz="6" w:space="0" w:color="E6E6E6"/>
            </w:tcBorders>
            <w:vAlign w:val="center"/>
            <w:hideMark/>
          </w:tcPr>
          <w:p w14:paraId="20CBCDBC"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Clarify supported search fields in FR-02</w:t>
            </w:r>
          </w:p>
        </w:tc>
        <w:tc>
          <w:tcPr>
            <w:tcW w:w="2225" w:type="dxa"/>
            <w:tcBorders>
              <w:top w:val="single" w:sz="6" w:space="0" w:color="E6E6E6"/>
              <w:left w:val="single" w:sz="6" w:space="0" w:color="E6E6E6"/>
              <w:bottom w:val="single" w:sz="6" w:space="0" w:color="E6E6E6"/>
              <w:right w:val="single" w:sz="6" w:space="0" w:color="E6E6E6"/>
            </w:tcBorders>
            <w:vAlign w:val="center"/>
            <w:hideMark/>
          </w:tcPr>
          <w:p w14:paraId="45A06A02"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Evidence-based</w:t>
            </w:r>
          </w:p>
        </w:tc>
        <w:tc>
          <w:tcPr>
            <w:tcW w:w="971" w:type="dxa"/>
            <w:tcBorders>
              <w:top w:val="single" w:sz="6" w:space="0" w:color="E6E6E6"/>
              <w:left w:val="single" w:sz="6" w:space="0" w:color="E6E6E6"/>
              <w:bottom w:val="single" w:sz="6" w:space="0" w:color="E6E6E6"/>
              <w:right w:val="single" w:sz="6" w:space="0" w:color="E6E6E6"/>
            </w:tcBorders>
            <w:vAlign w:val="center"/>
            <w:hideMark/>
          </w:tcPr>
          <w:p w14:paraId="360F97DC" w14:textId="06C4F976"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Accepted</w:t>
            </w:r>
          </w:p>
        </w:tc>
        <w:tc>
          <w:tcPr>
            <w:tcW w:w="1796" w:type="dxa"/>
            <w:tcBorders>
              <w:top w:val="single" w:sz="6" w:space="0" w:color="E6E6E6"/>
              <w:left w:val="single" w:sz="6" w:space="0" w:color="E6E6E6"/>
              <w:bottom w:val="single" w:sz="6" w:space="0" w:color="E6E6E6"/>
              <w:right w:val="single" w:sz="6" w:space="0" w:color="E6E6E6"/>
            </w:tcBorders>
          </w:tcPr>
          <w:p w14:paraId="049BF0B4" w14:textId="634F7AB6"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To help clarify the exact need</w:t>
            </w:r>
          </w:p>
        </w:tc>
        <w:tc>
          <w:tcPr>
            <w:tcW w:w="1581" w:type="dxa"/>
            <w:tcBorders>
              <w:top w:val="single" w:sz="6" w:space="0" w:color="E6E6E6"/>
              <w:left w:val="single" w:sz="6" w:space="0" w:color="E6E6E6"/>
              <w:bottom w:val="single" w:sz="6" w:space="0" w:color="E6E6E6"/>
              <w:right w:val="single" w:sz="6" w:space="0" w:color="E6E6E6"/>
            </w:tcBorders>
          </w:tcPr>
          <w:p w14:paraId="5238A1C4" w14:textId="1AF7DFD1"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Has been reworded</w:t>
            </w:r>
          </w:p>
        </w:tc>
      </w:tr>
      <w:tr w:rsidR="006E0D72" w:rsidRPr="006E0D72" w14:paraId="3C1F371B" w14:textId="61A2B165" w:rsidTr="0090407D">
        <w:trPr>
          <w:tblCellSpacing w:w="15" w:type="dxa"/>
        </w:trPr>
        <w:tc>
          <w:tcPr>
            <w:tcW w:w="3523" w:type="dxa"/>
            <w:tcBorders>
              <w:top w:val="single" w:sz="6" w:space="0" w:color="E6E6E6"/>
              <w:left w:val="single" w:sz="6" w:space="0" w:color="E6E6E6"/>
              <w:bottom w:val="single" w:sz="6" w:space="0" w:color="E6E6E6"/>
              <w:right w:val="single" w:sz="6" w:space="0" w:color="E6E6E6"/>
            </w:tcBorders>
            <w:vAlign w:val="center"/>
            <w:hideMark/>
          </w:tcPr>
          <w:p w14:paraId="616BB61A"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Define valid appointment status values for FR-08</w:t>
            </w:r>
          </w:p>
        </w:tc>
        <w:tc>
          <w:tcPr>
            <w:tcW w:w="2225" w:type="dxa"/>
            <w:tcBorders>
              <w:top w:val="single" w:sz="6" w:space="0" w:color="E6E6E6"/>
              <w:left w:val="single" w:sz="6" w:space="0" w:color="E6E6E6"/>
              <w:bottom w:val="single" w:sz="6" w:space="0" w:color="E6E6E6"/>
              <w:right w:val="single" w:sz="6" w:space="0" w:color="E6E6E6"/>
            </w:tcBorders>
            <w:vAlign w:val="center"/>
            <w:hideMark/>
          </w:tcPr>
          <w:p w14:paraId="7C35F136"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Evidence-based</w:t>
            </w:r>
          </w:p>
        </w:tc>
        <w:tc>
          <w:tcPr>
            <w:tcW w:w="971" w:type="dxa"/>
            <w:tcBorders>
              <w:top w:val="single" w:sz="6" w:space="0" w:color="E6E6E6"/>
              <w:left w:val="single" w:sz="6" w:space="0" w:color="E6E6E6"/>
              <w:bottom w:val="single" w:sz="6" w:space="0" w:color="E6E6E6"/>
              <w:right w:val="single" w:sz="6" w:space="0" w:color="E6E6E6"/>
            </w:tcBorders>
            <w:vAlign w:val="center"/>
            <w:hideMark/>
          </w:tcPr>
          <w:p w14:paraId="3C73A8CB" w14:textId="10B5ADB1"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accepted</w:t>
            </w:r>
          </w:p>
        </w:tc>
        <w:tc>
          <w:tcPr>
            <w:tcW w:w="1796" w:type="dxa"/>
            <w:tcBorders>
              <w:top w:val="single" w:sz="6" w:space="0" w:color="E6E6E6"/>
              <w:left w:val="single" w:sz="6" w:space="0" w:color="E6E6E6"/>
              <w:bottom w:val="single" w:sz="6" w:space="0" w:color="E6E6E6"/>
              <w:right w:val="single" w:sz="6" w:space="0" w:color="E6E6E6"/>
            </w:tcBorders>
          </w:tcPr>
          <w:p w14:paraId="2A3DA824" w14:textId="26F285FA"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To show the requirements</w:t>
            </w:r>
          </w:p>
        </w:tc>
        <w:tc>
          <w:tcPr>
            <w:tcW w:w="1581" w:type="dxa"/>
            <w:tcBorders>
              <w:top w:val="single" w:sz="6" w:space="0" w:color="E6E6E6"/>
              <w:left w:val="single" w:sz="6" w:space="0" w:color="E6E6E6"/>
              <w:bottom w:val="single" w:sz="6" w:space="0" w:color="E6E6E6"/>
              <w:right w:val="single" w:sz="6" w:space="0" w:color="E6E6E6"/>
            </w:tcBorders>
          </w:tcPr>
          <w:p w14:paraId="397C5DB0" w14:textId="3C6D9C5B"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Has been reworded</w:t>
            </w:r>
          </w:p>
        </w:tc>
      </w:tr>
      <w:tr w:rsidR="006E0D72" w:rsidRPr="006E0D72" w14:paraId="175D9D76" w14:textId="7322F549" w:rsidTr="0090407D">
        <w:trPr>
          <w:tblCellSpacing w:w="15" w:type="dxa"/>
        </w:trPr>
        <w:tc>
          <w:tcPr>
            <w:tcW w:w="3523" w:type="dxa"/>
            <w:tcBorders>
              <w:top w:val="single" w:sz="6" w:space="0" w:color="E6E6E6"/>
              <w:left w:val="single" w:sz="6" w:space="0" w:color="E6E6E6"/>
              <w:bottom w:val="single" w:sz="6" w:space="0" w:color="E6E6E6"/>
              <w:right w:val="single" w:sz="6" w:space="0" w:color="E6E6E6"/>
            </w:tcBorders>
            <w:vAlign w:val="center"/>
            <w:hideMark/>
          </w:tcPr>
          <w:p w14:paraId="1491EBF7"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Clarify whether practitioner views show all appointments or daily appointments only</w:t>
            </w:r>
          </w:p>
        </w:tc>
        <w:tc>
          <w:tcPr>
            <w:tcW w:w="2225" w:type="dxa"/>
            <w:tcBorders>
              <w:top w:val="single" w:sz="6" w:space="0" w:color="E6E6E6"/>
              <w:left w:val="single" w:sz="6" w:space="0" w:color="E6E6E6"/>
              <w:bottom w:val="single" w:sz="6" w:space="0" w:color="E6E6E6"/>
              <w:right w:val="single" w:sz="6" w:space="0" w:color="E6E6E6"/>
            </w:tcBorders>
            <w:vAlign w:val="center"/>
            <w:hideMark/>
          </w:tcPr>
          <w:p w14:paraId="3D161E73"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Evidence-based</w:t>
            </w:r>
          </w:p>
        </w:tc>
        <w:tc>
          <w:tcPr>
            <w:tcW w:w="971" w:type="dxa"/>
            <w:tcBorders>
              <w:top w:val="single" w:sz="6" w:space="0" w:color="E6E6E6"/>
              <w:left w:val="single" w:sz="6" w:space="0" w:color="E6E6E6"/>
              <w:bottom w:val="single" w:sz="6" w:space="0" w:color="E6E6E6"/>
              <w:right w:val="single" w:sz="6" w:space="0" w:color="E6E6E6"/>
            </w:tcBorders>
            <w:vAlign w:val="center"/>
            <w:hideMark/>
          </w:tcPr>
          <w:p w14:paraId="149AF2B4" w14:textId="42401FB6"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rejected</w:t>
            </w:r>
          </w:p>
        </w:tc>
        <w:tc>
          <w:tcPr>
            <w:tcW w:w="1796" w:type="dxa"/>
            <w:tcBorders>
              <w:top w:val="single" w:sz="6" w:space="0" w:color="E6E6E6"/>
              <w:left w:val="single" w:sz="6" w:space="0" w:color="E6E6E6"/>
              <w:bottom w:val="single" w:sz="6" w:space="0" w:color="E6E6E6"/>
              <w:right w:val="single" w:sz="6" w:space="0" w:color="E6E6E6"/>
            </w:tcBorders>
          </w:tcPr>
          <w:p w14:paraId="2C72C2AF" w14:textId="1BE19830" w:rsidR="006E0D72" w:rsidRPr="006E0D72" w:rsidRDefault="006E0D72" w:rsidP="006E0D72">
            <w:pPr>
              <w:spacing w:after="0" w:line="240" w:lineRule="auto"/>
              <w:rPr>
                <w:rFonts w:eastAsia="Times New Roman" w:cs="Times New Roman"/>
                <w:sz w:val="22"/>
                <w:lang w:val="en-AU" w:eastAsia="en-AU"/>
              </w:rPr>
            </w:pPr>
            <w:r>
              <w:rPr>
                <w:rFonts w:eastAsia="Times New Roman" w:cs="Times New Roman"/>
                <w:sz w:val="22"/>
                <w:lang w:val="en-AU" w:eastAsia="en-AU"/>
              </w:rPr>
              <w:t>It states the system shows both</w:t>
            </w:r>
          </w:p>
        </w:tc>
        <w:tc>
          <w:tcPr>
            <w:tcW w:w="1581" w:type="dxa"/>
            <w:tcBorders>
              <w:top w:val="single" w:sz="6" w:space="0" w:color="E6E6E6"/>
              <w:left w:val="single" w:sz="6" w:space="0" w:color="E6E6E6"/>
              <w:bottom w:val="single" w:sz="6" w:space="0" w:color="E6E6E6"/>
              <w:right w:val="single" w:sz="6" w:space="0" w:color="E6E6E6"/>
            </w:tcBorders>
          </w:tcPr>
          <w:p w14:paraId="1F28F53F" w14:textId="16F523A6" w:rsidR="006E0D72" w:rsidRPr="006E0D72" w:rsidRDefault="0090407D" w:rsidP="006E0D72">
            <w:pPr>
              <w:spacing w:after="0" w:line="240" w:lineRule="auto"/>
              <w:rPr>
                <w:rFonts w:eastAsia="Times New Roman" w:cs="Times New Roman"/>
                <w:sz w:val="22"/>
                <w:lang w:val="en-AU" w:eastAsia="en-AU"/>
              </w:rPr>
            </w:pPr>
            <w:r>
              <w:rPr>
                <w:rFonts w:eastAsia="Times New Roman" w:cs="Times New Roman"/>
                <w:sz w:val="22"/>
                <w:lang w:val="en-AU" w:eastAsia="en-AU"/>
              </w:rPr>
              <w:t>My writing already states that it shows both</w:t>
            </w:r>
          </w:p>
        </w:tc>
      </w:tr>
      <w:tr w:rsidR="006E0D72" w:rsidRPr="006E0D72" w14:paraId="3D7CB448" w14:textId="015531F4" w:rsidTr="0090407D">
        <w:trPr>
          <w:tblCellSpacing w:w="15" w:type="dxa"/>
        </w:trPr>
        <w:tc>
          <w:tcPr>
            <w:tcW w:w="3523" w:type="dxa"/>
            <w:tcBorders>
              <w:top w:val="single" w:sz="6" w:space="0" w:color="E6E6E6"/>
              <w:left w:val="single" w:sz="6" w:space="0" w:color="E6E6E6"/>
              <w:bottom w:val="single" w:sz="6" w:space="0" w:color="E6E6E6"/>
              <w:right w:val="single" w:sz="6" w:space="0" w:color="E6E6E6"/>
            </w:tcBorders>
            <w:vAlign w:val="center"/>
            <w:hideMark/>
          </w:tcPr>
          <w:p w14:paraId="7D6E88F0"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Clarify whether patients directly book appointments or staff perform bookings</w:t>
            </w:r>
          </w:p>
        </w:tc>
        <w:tc>
          <w:tcPr>
            <w:tcW w:w="2225" w:type="dxa"/>
            <w:tcBorders>
              <w:top w:val="single" w:sz="6" w:space="0" w:color="E6E6E6"/>
              <w:left w:val="single" w:sz="6" w:space="0" w:color="E6E6E6"/>
              <w:bottom w:val="single" w:sz="6" w:space="0" w:color="E6E6E6"/>
              <w:right w:val="single" w:sz="6" w:space="0" w:color="E6E6E6"/>
            </w:tcBorders>
            <w:vAlign w:val="center"/>
            <w:hideMark/>
          </w:tcPr>
          <w:p w14:paraId="14884D8F" w14:textId="77777777" w:rsidR="006E0D72" w:rsidRPr="006E0D72" w:rsidRDefault="006E0D72" w:rsidP="006E0D72">
            <w:pPr>
              <w:spacing w:after="0" w:line="240" w:lineRule="auto"/>
              <w:rPr>
                <w:rFonts w:eastAsia="Times New Roman" w:cs="Times New Roman"/>
                <w:sz w:val="22"/>
                <w:lang w:val="en-AU" w:eastAsia="en-AU"/>
              </w:rPr>
            </w:pPr>
            <w:r w:rsidRPr="006E0D72">
              <w:rPr>
                <w:rFonts w:eastAsia="Times New Roman" w:cs="Times New Roman"/>
                <w:sz w:val="22"/>
                <w:lang w:val="en-AU" w:eastAsia="en-AU"/>
              </w:rPr>
              <w:t>Evidence-based</w:t>
            </w:r>
          </w:p>
        </w:tc>
        <w:tc>
          <w:tcPr>
            <w:tcW w:w="971" w:type="dxa"/>
            <w:tcBorders>
              <w:top w:val="single" w:sz="6" w:space="0" w:color="E6E6E6"/>
              <w:left w:val="single" w:sz="6" w:space="0" w:color="E6E6E6"/>
              <w:bottom w:val="single" w:sz="6" w:space="0" w:color="E6E6E6"/>
              <w:right w:val="single" w:sz="6" w:space="0" w:color="E6E6E6"/>
            </w:tcBorders>
            <w:vAlign w:val="center"/>
            <w:hideMark/>
          </w:tcPr>
          <w:p w14:paraId="4C142FDB" w14:textId="75FD7004" w:rsidR="006E0D72" w:rsidRPr="006E0D72" w:rsidRDefault="0090407D" w:rsidP="006E0D72">
            <w:pPr>
              <w:spacing w:after="0" w:line="240" w:lineRule="auto"/>
              <w:rPr>
                <w:rFonts w:eastAsia="Times New Roman" w:cs="Times New Roman"/>
                <w:sz w:val="22"/>
                <w:lang w:val="en-AU" w:eastAsia="en-AU"/>
              </w:rPr>
            </w:pPr>
            <w:r>
              <w:rPr>
                <w:rFonts w:eastAsia="Times New Roman" w:cs="Times New Roman"/>
                <w:sz w:val="22"/>
                <w:lang w:val="en-AU" w:eastAsia="en-AU"/>
              </w:rPr>
              <w:t>accepted</w:t>
            </w:r>
          </w:p>
        </w:tc>
        <w:tc>
          <w:tcPr>
            <w:tcW w:w="1796" w:type="dxa"/>
            <w:tcBorders>
              <w:top w:val="single" w:sz="6" w:space="0" w:color="E6E6E6"/>
              <w:left w:val="single" w:sz="6" w:space="0" w:color="E6E6E6"/>
              <w:bottom w:val="single" w:sz="6" w:space="0" w:color="E6E6E6"/>
              <w:right w:val="single" w:sz="6" w:space="0" w:color="E6E6E6"/>
            </w:tcBorders>
          </w:tcPr>
          <w:p w14:paraId="207B03F1" w14:textId="7FCA0A65" w:rsidR="006E0D72" w:rsidRPr="006E0D72" w:rsidRDefault="0090407D" w:rsidP="006E0D72">
            <w:pPr>
              <w:spacing w:after="0" w:line="240" w:lineRule="auto"/>
              <w:rPr>
                <w:rFonts w:eastAsia="Times New Roman" w:cs="Times New Roman"/>
                <w:sz w:val="22"/>
                <w:lang w:val="en-AU" w:eastAsia="en-AU"/>
              </w:rPr>
            </w:pPr>
            <w:r>
              <w:rPr>
                <w:rFonts w:eastAsia="Times New Roman" w:cs="Times New Roman"/>
                <w:sz w:val="22"/>
                <w:lang w:val="en-AU" w:eastAsia="en-AU"/>
              </w:rPr>
              <w:t>Will help to clarify as it’s a large part of the system.</w:t>
            </w:r>
          </w:p>
        </w:tc>
        <w:tc>
          <w:tcPr>
            <w:tcW w:w="1581" w:type="dxa"/>
            <w:tcBorders>
              <w:top w:val="single" w:sz="6" w:space="0" w:color="E6E6E6"/>
              <w:left w:val="single" w:sz="6" w:space="0" w:color="E6E6E6"/>
              <w:bottom w:val="single" w:sz="6" w:space="0" w:color="E6E6E6"/>
              <w:right w:val="single" w:sz="6" w:space="0" w:color="E6E6E6"/>
            </w:tcBorders>
          </w:tcPr>
          <w:p w14:paraId="3C6A1CBB" w14:textId="4873AA27" w:rsidR="006E0D72" w:rsidRPr="006E0D72" w:rsidRDefault="0090407D" w:rsidP="006E0D72">
            <w:pPr>
              <w:spacing w:after="0" w:line="240" w:lineRule="auto"/>
              <w:rPr>
                <w:rFonts w:eastAsia="Times New Roman" w:cs="Times New Roman"/>
                <w:sz w:val="22"/>
                <w:lang w:val="en-AU" w:eastAsia="en-AU"/>
              </w:rPr>
            </w:pPr>
            <w:r>
              <w:rPr>
                <w:rFonts w:eastAsia="Times New Roman" w:cs="Times New Roman"/>
                <w:sz w:val="22"/>
                <w:lang w:val="en-AU" w:eastAsia="en-AU"/>
              </w:rPr>
              <w:t>Will be clarified.</w:t>
            </w:r>
          </w:p>
        </w:tc>
      </w:tr>
    </w:tbl>
    <w:p w14:paraId="75EE0CB9" w14:textId="77777777" w:rsidR="0090407D" w:rsidRPr="006E0D72" w:rsidRDefault="0090407D">
      <w:pPr>
        <w:rPr>
          <w:sz w:val="22"/>
        </w:rPr>
      </w:pPr>
    </w:p>
    <w:sectPr w:rsidR="0090407D" w:rsidRPr="006E0D72"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A3034"/>
    <w:multiLevelType w:val="hybridMultilevel"/>
    <w:tmpl w:val="DBEEB2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B4423B"/>
    <w:multiLevelType w:val="hybridMultilevel"/>
    <w:tmpl w:val="AF5A94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AEB130B"/>
    <w:multiLevelType w:val="hybridMultilevel"/>
    <w:tmpl w:val="89585B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1CF60BA"/>
    <w:multiLevelType w:val="hybridMultilevel"/>
    <w:tmpl w:val="17F8C6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2387600"/>
    <w:multiLevelType w:val="hybridMultilevel"/>
    <w:tmpl w:val="5FD4AE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12931610">
    <w:abstractNumId w:val="8"/>
  </w:num>
  <w:num w:numId="2" w16cid:durableId="97796419">
    <w:abstractNumId w:val="6"/>
  </w:num>
  <w:num w:numId="3" w16cid:durableId="311445184">
    <w:abstractNumId w:val="5"/>
  </w:num>
  <w:num w:numId="4" w16cid:durableId="183322575">
    <w:abstractNumId w:val="4"/>
  </w:num>
  <w:num w:numId="5" w16cid:durableId="694232848">
    <w:abstractNumId w:val="7"/>
  </w:num>
  <w:num w:numId="6" w16cid:durableId="14961095">
    <w:abstractNumId w:val="3"/>
  </w:num>
  <w:num w:numId="7" w16cid:durableId="1770924004">
    <w:abstractNumId w:val="2"/>
  </w:num>
  <w:num w:numId="8" w16cid:durableId="2135564083">
    <w:abstractNumId w:val="1"/>
  </w:num>
  <w:num w:numId="9" w16cid:durableId="1343508276">
    <w:abstractNumId w:val="0"/>
  </w:num>
  <w:num w:numId="10" w16cid:durableId="65341732">
    <w:abstractNumId w:val="10"/>
  </w:num>
  <w:num w:numId="11" w16cid:durableId="1257518463">
    <w:abstractNumId w:val="9"/>
  </w:num>
  <w:num w:numId="12" w16cid:durableId="1233394857">
    <w:abstractNumId w:val="12"/>
  </w:num>
  <w:num w:numId="13" w16cid:durableId="1183973416">
    <w:abstractNumId w:val="11"/>
  </w:num>
  <w:num w:numId="14" w16cid:durableId="13645922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0D6"/>
    <w:rsid w:val="00422CE3"/>
    <w:rsid w:val="0052028A"/>
    <w:rsid w:val="006E0D72"/>
    <w:rsid w:val="00815C58"/>
    <w:rsid w:val="009030B7"/>
    <w:rsid w:val="0090407D"/>
    <w:rsid w:val="00A6350B"/>
    <w:rsid w:val="00A665CB"/>
    <w:rsid w:val="00AA1D8D"/>
    <w:rsid w:val="00B47730"/>
    <w:rsid w:val="00C76942"/>
    <w:rsid w:val="00CB0664"/>
    <w:rsid w:val="00EE2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CCA89"/>
  <w14:defaultImageDpi w14:val="300"/>
  <w15:docId w15:val="{67ACB8F7-078B-43EB-8007-86EF764F0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Ahron.Singh</cp:lastModifiedBy>
  <cp:revision>3</cp:revision>
  <dcterms:created xsi:type="dcterms:W3CDTF">2013-12-23T23:15:00Z</dcterms:created>
  <dcterms:modified xsi:type="dcterms:W3CDTF">2026-09-09T10:43:00Z</dcterms:modified>
  <cp:category/>
</cp:coreProperties>
</file>