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Stage 2 Tutorial From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Ind w:w="99" w:type="dxa"/>
        <w:tblLook w:val="04A0" w:firstRow="1" w:lastRow="0" w:firstColumn="1" w:lastColumn="0" w:noHBand="0" w:noVBand="1"/>
      </w:tblPr>
      <w:tblGrid>
        <w:gridCol w:w="2758"/>
        <w:gridCol w:w="2739"/>
        <w:gridCol w:w="2323"/>
      </w:tblGrid>
      <w:tr w:rsidR="005E4C3A" w14:paraId="58947987" w14:textId="1760A2B5" w:rsidTr="005E4C3A">
        <w:tc>
          <w:tcPr>
            <w:tcW w:w="2758" w:type="dxa"/>
            <w:tcBorders>
              <w:top w:val="single" w:sz="4" w:space="0" w:color="auto"/>
              <w:left w:val="single" w:sz="4" w:space="0" w:color="auto"/>
              <w:bottom w:val="single" w:sz="4" w:space="0" w:color="auto"/>
              <w:right w:val="single" w:sz="4" w:space="0" w:color="auto"/>
            </w:tcBorders>
            <w:hideMark/>
          </w:tcPr>
          <w:p w14:paraId="79E4F5C6" w14:textId="77777777" w:rsidR="005E4C3A" w:rsidRDefault="005E4C3A">
            <w:pPr>
              <w:rPr>
                <w:sz w:val="20"/>
              </w:rPr>
            </w:pPr>
            <w:r>
              <w:t>Stakeholder</w:t>
            </w:r>
          </w:p>
        </w:tc>
        <w:tc>
          <w:tcPr>
            <w:tcW w:w="2739" w:type="dxa"/>
            <w:tcBorders>
              <w:top w:val="single" w:sz="4" w:space="0" w:color="auto"/>
              <w:left w:val="single" w:sz="4" w:space="0" w:color="auto"/>
              <w:bottom w:val="single" w:sz="4" w:space="0" w:color="auto"/>
              <w:right w:val="single" w:sz="4" w:space="0" w:color="auto"/>
            </w:tcBorders>
            <w:hideMark/>
          </w:tcPr>
          <w:p w14:paraId="5FB5B2AD" w14:textId="77777777" w:rsidR="005E4C3A" w:rsidRDefault="005E4C3A">
            <w:r>
              <w:t>Need</w:t>
            </w:r>
          </w:p>
        </w:tc>
        <w:tc>
          <w:tcPr>
            <w:tcW w:w="2323" w:type="dxa"/>
            <w:tcBorders>
              <w:top w:val="single" w:sz="4" w:space="0" w:color="auto"/>
              <w:left w:val="single" w:sz="4" w:space="0" w:color="auto"/>
              <w:bottom w:val="single" w:sz="4" w:space="0" w:color="auto"/>
              <w:right w:val="single" w:sz="4" w:space="0" w:color="auto"/>
            </w:tcBorders>
          </w:tcPr>
          <w:p w14:paraId="714EC8BA" w14:textId="4A973D5D" w:rsidR="005E4C3A" w:rsidRDefault="005E4C3A">
            <w:r>
              <w:t>Potential Conflict</w:t>
            </w:r>
          </w:p>
        </w:tc>
      </w:tr>
      <w:tr w:rsidR="005E4C3A" w14:paraId="2F59E6F7" w14:textId="767772A4" w:rsidTr="005E4C3A">
        <w:tc>
          <w:tcPr>
            <w:tcW w:w="2758" w:type="dxa"/>
            <w:tcBorders>
              <w:top w:val="single" w:sz="4" w:space="0" w:color="auto"/>
              <w:left w:val="single" w:sz="4" w:space="0" w:color="auto"/>
              <w:bottom w:val="single" w:sz="4" w:space="0" w:color="auto"/>
              <w:right w:val="single" w:sz="4" w:space="0" w:color="auto"/>
            </w:tcBorders>
            <w:hideMark/>
          </w:tcPr>
          <w:p w14:paraId="53071259" w14:textId="77777777" w:rsidR="005E4C3A" w:rsidRDefault="005E4C3A">
            <w:r>
              <w:t>Reception and administration staff</w:t>
            </w:r>
          </w:p>
        </w:tc>
        <w:tc>
          <w:tcPr>
            <w:tcW w:w="2739" w:type="dxa"/>
            <w:tcBorders>
              <w:top w:val="single" w:sz="4" w:space="0" w:color="auto"/>
              <w:left w:val="single" w:sz="4" w:space="0" w:color="auto"/>
              <w:bottom w:val="single" w:sz="4" w:space="0" w:color="auto"/>
              <w:right w:val="single" w:sz="4" w:space="0" w:color="auto"/>
            </w:tcBorders>
            <w:hideMark/>
          </w:tcPr>
          <w:p w14:paraId="5157C629" w14:textId="77777777" w:rsidR="005E4C3A" w:rsidRDefault="005E4C3A">
            <w:r>
              <w:t>One place to search patients and to create, change or cancel the bookings. As well as this they will need a way for double bookings to not occur and a clear appointment status feature</w:t>
            </w:r>
          </w:p>
        </w:tc>
        <w:tc>
          <w:tcPr>
            <w:tcW w:w="2323" w:type="dxa"/>
            <w:tcBorders>
              <w:top w:val="single" w:sz="4" w:space="0" w:color="auto"/>
              <w:left w:val="single" w:sz="4" w:space="0" w:color="auto"/>
              <w:bottom w:val="single" w:sz="4" w:space="0" w:color="auto"/>
              <w:right w:val="single" w:sz="4" w:space="0" w:color="auto"/>
            </w:tcBorders>
          </w:tcPr>
          <w:p w14:paraId="5F75ED25" w14:textId="66A896C4" w:rsidR="005E4C3A" w:rsidRDefault="005E4C3A">
            <w:r>
              <w:t>Against management as the more information required to be filled.</w:t>
            </w:r>
          </w:p>
        </w:tc>
      </w:tr>
      <w:tr w:rsidR="005E4C3A" w14:paraId="74E19BA8" w14:textId="4A17901D" w:rsidTr="005E4C3A">
        <w:tc>
          <w:tcPr>
            <w:tcW w:w="2758" w:type="dxa"/>
            <w:tcBorders>
              <w:top w:val="single" w:sz="4" w:space="0" w:color="auto"/>
              <w:left w:val="single" w:sz="4" w:space="0" w:color="auto"/>
              <w:bottom w:val="single" w:sz="4" w:space="0" w:color="auto"/>
              <w:right w:val="single" w:sz="4" w:space="0" w:color="auto"/>
            </w:tcBorders>
            <w:hideMark/>
          </w:tcPr>
          <w:p w14:paraId="26FE63EE" w14:textId="77777777" w:rsidR="005E4C3A" w:rsidRDefault="005E4C3A">
            <w:r>
              <w:t>Practitioners (GP)</w:t>
            </w:r>
          </w:p>
        </w:tc>
        <w:tc>
          <w:tcPr>
            <w:tcW w:w="2739" w:type="dxa"/>
            <w:tcBorders>
              <w:top w:val="single" w:sz="4" w:space="0" w:color="auto"/>
              <w:left w:val="single" w:sz="4" w:space="0" w:color="auto"/>
              <w:bottom w:val="single" w:sz="4" w:space="0" w:color="auto"/>
              <w:right w:val="single" w:sz="4" w:space="0" w:color="auto"/>
            </w:tcBorders>
            <w:hideMark/>
          </w:tcPr>
          <w:p w14:paraId="084C5EE8" w14:textId="77777777" w:rsidR="005E4C3A" w:rsidRDefault="005E4C3A">
            <w:r>
              <w:t>A view of their own appointments and no double bookings.</w:t>
            </w:r>
          </w:p>
        </w:tc>
        <w:tc>
          <w:tcPr>
            <w:tcW w:w="2323" w:type="dxa"/>
            <w:tcBorders>
              <w:top w:val="single" w:sz="4" w:space="0" w:color="auto"/>
              <w:left w:val="single" w:sz="4" w:space="0" w:color="auto"/>
              <w:bottom w:val="single" w:sz="4" w:space="0" w:color="auto"/>
              <w:right w:val="single" w:sz="4" w:space="0" w:color="auto"/>
            </w:tcBorders>
          </w:tcPr>
          <w:p w14:paraId="0500830D" w14:textId="04354E3C" w:rsidR="005E4C3A" w:rsidRDefault="00535F01">
            <w:r>
              <w:t xml:space="preserve">Against reception and patients: if an urgent case pops up, </w:t>
            </w:r>
            <w:r w:rsidR="0007307D">
              <w:t xml:space="preserve">then reception will want to fit in the case which could create </w:t>
            </w:r>
            <w:proofErr w:type="spellStart"/>
            <w:r w:rsidR="0007307D">
              <w:t>overbookng</w:t>
            </w:r>
            <w:proofErr w:type="spellEnd"/>
          </w:p>
        </w:tc>
      </w:tr>
      <w:tr w:rsidR="005E4C3A" w14:paraId="2467DA75" w14:textId="7FB04D61" w:rsidTr="005E4C3A">
        <w:tc>
          <w:tcPr>
            <w:tcW w:w="2758" w:type="dxa"/>
            <w:tcBorders>
              <w:top w:val="single" w:sz="4" w:space="0" w:color="auto"/>
              <w:left w:val="single" w:sz="4" w:space="0" w:color="auto"/>
              <w:bottom w:val="single" w:sz="4" w:space="0" w:color="auto"/>
              <w:right w:val="single" w:sz="4" w:space="0" w:color="auto"/>
            </w:tcBorders>
            <w:hideMark/>
          </w:tcPr>
          <w:p w14:paraId="0E1D70C6" w14:textId="77777777" w:rsidR="005E4C3A" w:rsidRDefault="005E4C3A">
            <w:r>
              <w:t>Patients:</w:t>
            </w:r>
          </w:p>
        </w:tc>
        <w:tc>
          <w:tcPr>
            <w:tcW w:w="2739" w:type="dxa"/>
            <w:tcBorders>
              <w:top w:val="single" w:sz="4" w:space="0" w:color="auto"/>
              <w:left w:val="single" w:sz="4" w:space="0" w:color="auto"/>
              <w:bottom w:val="single" w:sz="4" w:space="0" w:color="auto"/>
              <w:right w:val="single" w:sz="4" w:space="0" w:color="auto"/>
            </w:tcBorders>
            <w:hideMark/>
          </w:tcPr>
          <w:p w14:paraId="1A7C0F68" w14:textId="77777777" w:rsidR="005E4C3A" w:rsidRDefault="005E4C3A">
            <w:r>
              <w:t>Booking that is recorded correctly and a reliable response from the clinic.</w:t>
            </w:r>
          </w:p>
        </w:tc>
        <w:tc>
          <w:tcPr>
            <w:tcW w:w="2323" w:type="dxa"/>
            <w:tcBorders>
              <w:top w:val="single" w:sz="4" w:space="0" w:color="auto"/>
              <w:left w:val="single" w:sz="4" w:space="0" w:color="auto"/>
              <w:bottom w:val="single" w:sz="4" w:space="0" w:color="auto"/>
              <w:right w:val="single" w:sz="4" w:space="0" w:color="auto"/>
            </w:tcBorders>
          </w:tcPr>
          <w:p w14:paraId="29958344" w14:textId="66E1917B" w:rsidR="005E4C3A" w:rsidRDefault="00535F01">
            <w:r>
              <w:t xml:space="preserve">Against practitioners </w:t>
            </w:r>
            <w:r w:rsidR="0007307D">
              <w:t>convenient</w:t>
            </w:r>
            <w:r>
              <w:t xml:space="preserve"> for the patient often means outside the slots for practitioners has made available.</w:t>
            </w:r>
          </w:p>
        </w:tc>
      </w:tr>
      <w:tr w:rsidR="005E4C3A" w14:paraId="0ACFBA9C" w14:textId="67D99973" w:rsidTr="005E4C3A">
        <w:tc>
          <w:tcPr>
            <w:tcW w:w="2758" w:type="dxa"/>
            <w:tcBorders>
              <w:top w:val="single" w:sz="4" w:space="0" w:color="auto"/>
              <w:left w:val="single" w:sz="4" w:space="0" w:color="auto"/>
              <w:bottom w:val="single" w:sz="4" w:space="0" w:color="auto"/>
              <w:right w:val="single" w:sz="4" w:space="0" w:color="auto"/>
            </w:tcBorders>
            <w:hideMark/>
          </w:tcPr>
          <w:p w14:paraId="3F346D88" w14:textId="77777777" w:rsidR="005E4C3A" w:rsidRDefault="005E4C3A">
            <w:r>
              <w:t xml:space="preserve">Clinic </w:t>
            </w:r>
            <w:proofErr w:type="spellStart"/>
            <w:r>
              <w:t>managment</w:t>
            </w:r>
            <w:proofErr w:type="spellEnd"/>
          </w:p>
        </w:tc>
        <w:tc>
          <w:tcPr>
            <w:tcW w:w="2739" w:type="dxa"/>
            <w:tcBorders>
              <w:top w:val="single" w:sz="4" w:space="0" w:color="auto"/>
              <w:left w:val="single" w:sz="4" w:space="0" w:color="auto"/>
              <w:bottom w:val="single" w:sz="4" w:space="0" w:color="auto"/>
              <w:right w:val="single" w:sz="4" w:space="0" w:color="auto"/>
            </w:tcBorders>
            <w:hideMark/>
          </w:tcPr>
          <w:p w14:paraId="595AC8A1" w14:textId="77777777" w:rsidR="005E4C3A" w:rsidRDefault="005E4C3A">
            <w:r>
              <w:t xml:space="preserve">A small system that is cheap to run and </w:t>
            </w:r>
            <w:proofErr w:type="spellStart"/>
            <w:r>
              <w:t>maintatin</w:t>
            </w:r>
            <w:proofErr w:type="spellEnd"/>
            <w:r>
              <w:t>.</w:t>
            </w:r>
          </w:p>
        </w:tc>
        <w:tc>
          <w:tcPr>
            <w:tcW w:w="2323" w:type="dxa"/>
            <w:tcBorders>
              <w:top w:val="single" w:sz="4" w:space="0" w:color="auto"/>
              <w:left w:val="single" w:sz="4" w:space="0" w:color="auto"/>
              <w:bottom w:val="single" w:sz="4" w:space="0" w:color="auto"/>
              <w:right w:val="single" w:sz="4" w:space="0" w:color="auto"/>
            </w:tcBorders>
          </w:tcPr>
          <w:p w14:paraId="21E0B123" w14:textId="1AA685DE" w:rsidR="005E4C3A" w:rsidRDefault="0007307D">
            <w:r>
              <w:t>Internally confliction, report and more history means more data and code which is against small and cheap</w:t>
            </w:r>
          </w:p>
        </w:tc>
      </w:tr>
      <w:tr w:rsidR="005E4C3A" w14:paraId="2ADE88F0" w14:textId="43F855D2" w:rsidTr="005E4C3A">
        <w:tc>
          <w:tcPr>
            <w:tcW w:w="2758" w:type="dxa"/>
            <w:tcBorders>
              <w:top w:val="single" w:sz="4" w:space="0" w:color="auto"/>
              <w:left w:val="single" w:sz="4" w:space="0" w:color="auto"/>
              <w:bottom w:val="single" w:sz="4" w:space="0" w:color="auto"/>
              <w:right w:val="single" w:sz="4" w:space="0" w:color="auto"/>
            </w:tcBorders>
            <w:hideMark/>
          </w:tcPr>
          <w:p w14:paraId="5E369849" w14:textId="67950A80" w:rsidR="005E4C3A" w:rsidRDefault="0007307D">
            <w:r>
              <w:t>Maintenance</w:t>
            </w:r>
            <w:r w:rsidR="005E4C3A">
              <w:t xml:space="preserve"> workers</w:t>
            </w:r>
          </w:p>
        </w:tc>
        <w:tc>
          <w:tcPr>
            <w:tcW w:w="2739" w:type="dxa"/>
            <w:tcBorders>
              <w:top w:val="single" w:sz="4" w:space="0" w:color="auto"/>
              <w:left w:val="single" w:sz="4" w:space="0" w:color="auto"/>
              <w:bottom w:val="single" w:sz="4" w:space="0" w:color="auto"/>
              <w:right w:val="single" w:sz="4" w:space="0" w:color="auto"/>
            </w:tcBorders>
            <w:hideMark/>
          </w:tcPr>
          <w:p w14:paraId="6F7D0966" w14:textId="77777777" w:rsidR="005E4C3A" w:rsidRDefault="005E4C3A">
            <w:r>
              <w:t xml:space="preserve">Code and system files that are simple to maintain and </w:t>
            </w:r>
            <w:r>
              <w:lastRenderedPageBreak/>
              <w:t>edit.</w:t>
            </w:r>
          </w:p>
        </w:tc>
        <w:tc>
          <w:tcPr>
            <w:tcW w:w="2323" w:type="dxa"/>
            <w:tcBorders>
              <w:top w:val="single" w:sz="4" w:space="0" w:color="auto"/>
              <w:left w:val="single" w:sz="4" w:space="0" w:color="auto"/>
              <w:bottom w:val="single" w:sz="4" w:space="0" w:color="auto"/>
              <w:right w:val="single" w:sz="4" w:space="0" w:color="auto"/>
            </w:tcBorders>
          </w:tcPr>
          <w:p w14:paraId="2901256B" w14:textId="2D6C826B" w:rsidR="005E4C3A" w:rsidRDefault="0007307D">
            <w:r>
              <w:lastRenderedPageBreak/>
              <w:t xml:space="preserve">Against everyone, each stakeholder request </w:t>
            </w:r>
            <w:r>
              <w:lastRenderedPageBreak/>
              <w:t>adds code that this person keeps working on</w:t>
            </w:r>
          </w:p>
        </w:tc>
      </w:tr>
    </w:tbl>
    <w:p w14:paraId="5EB294C8" w14:textId="77777777" w:rsidR="005E4C3A" w:rsidRDefault="005E4C3A">
      <w:pPr>
        <w:pStyle w:val="Heading1"/>
      </w:pPr>
    </w:p>
    <w:p w14:paraId="6BB3DFEC" w14:textId="5F8A7B8C" w:rsidR="00423D26" w:rsidRDefault="00000000">
      <w:pPr>
        <w:pStyle w:val="Heading1"/>
      </w:pPr>
      <w:r>
        <w:t>Activity 2 - Functional or Non-Functional?</w:t>
      </w:r>
    </w:p>
    <w:p w14:paraId="6EA25C83" w14:textId="36D407E2" w:rsidR="00423D26" w:rsidRDefault="00000000">
      <w:r>
        <w:t>□ Functional   The system shall allow staff to cancel an appointment.</w:t>
      </w:r>
    </w:p>
    <w:p w14:paraId="65C4107D" w14:textId="7F3F27BD" w:rsidR="00423D26" w:rsidRDefault="00000000">
      <w:r>
        <w:t>□ Non-functional   The system should remain responsive for the course-scale dataset.</w:t>
      </w:r>
    </w:p>
    <w:p w14:paraId="2DB971D7" w14:textId="34E4782B" w:rsidR="00423D26" w:rsidRDefault="00000000">
      <w:r>
        <w:t>□ Functional   The system shall retain cancelled appointments.</w:t>
      </w:r>
    </w:p>
    <w:p w14:paraId="3E510432" w14:textId="3BE2E2DC" w:rsidR="00423D26" w:rsidRDefault="00000000">
      <w:r>
        <w:t>□ Non-functional   Core business logic should be independently testable.</w:t>
      </w:r>
    </w:p>
    <w:p w14:paraId="451AC9C1" w14:textId="6DBDF365" w:rsidR="00423D26" w:rsidRDefault="00000000">
      <w:r>
        <w:t>□ 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6CF59989" w14:textId="1B434124" w:rsidR="00423D26" w:rsidRDefault="00000000">
      <w:r>
        <w:t xml:space="preserve">Problem: </w:t>
      </w:r>
      <w:r w:rsidR="0007307D">
        <w:t>it’s a subjective statement, as each role has a different definition for ‘easy’</w:t>
      </w:r>
      <w:r>
        <w:t xml:space="preserve">   Clarification question: </w:t>
      </w:r>
      <w:r w:rsidR="0007307D">
        <w:t>by easy we could decide who is the least experienced person to use the system and what task must they complete unaided? For example, can a new receptionist book a new appointment without training?</w:t>
      </w:r>
    </w:p>
    <w:p w14:paraId="25100572" w14:textId="77777777" w:rsidR="00423D26" w:rsidRDefault="00000000">
      <w:r>
        <w:t>Patient search should be fast.</w:t>
      </w:r>
    </w:p>
    <w:p w14:paraId="72ADB6CF" w14:textId="7D3A1699" w:rsidR="00423D26" w:rsidRDefault="00000000">
      <w:r>
        <w:t xml:space="preserve">Problem: </w:t>
      </w:r>
      <w:r w:rsidR="0007307D">
        <w:t>once again fast is subjective and to whose standard</w:t>
      </w:r>
      <w:r w:rsidR="00B12336">
        <w:t xml:space="preserve">. Fast cannot be tested and a search function that is fast with 50 patients will have different results </w:t>
      </w:r>
      <w:proofErr w:type="spellStart"/>
      <w:r w:rsidR="00B12336">
        <w:t>thatn</w:t>
      </w:r>
      <w:proofErr w:type="spellEnd"/>
      <w:r w:rsidR="00B12336">
        <w:t xml:space="preserve"> 5000</w:t>
      </w:r>
      <w:r>
        <w:t xml:space="preserve">   Clarification question: </w:t>
      </w:r>
      <w:r w:rsidR="00B12336">
        <w:t>What is amount of patient information will be held and what is an acceptable time for the search result.</w:t>
      </w:r>
    </w:p>
    <w:p w14:paraId="0D4B1F95" w14:textId="77777777" w:rsidR="00423D26" w:rsidRDefault="00000000">
      <w:r>
        <w:t>The system should securely manage data.</w:t>
      </w:r>
    </w:p>
    <w:p w14:paraId="16075EB0" w14:textId="257DD9BD" w:rsidR="00423D26" w:rsidRDefault="00000000">
      <w:r>
        <w:t xml:space="preserve">Problem: </w:t>
      </w:r>
      <w:r w:rsidR="00B12336">
        <w:t>securely bundles many thing and does not explain what security is required.</w:t>
      </w:r>
      <w:r>
        <w:t xml:space="preserve">   Clarification question: </w:t>
      </w:r>
      <w:r w:rsidR="00B12336">
        <w:t>Who may see a record, is it encrypted, where is it stored?</w:t>
      </w:r>
    </w:p>
    <w:p w14:paraId="33C84B52" w14:textId="77777777" w:rsidR="00423D26" w:rsidRDefault="00000000">
      <w:r>
        <w:t>Appointments should normally be easy to cancel.</w:t>
      </w:r>
    </w:p>
    <w:p w14:paraId="25FE6A46" w14:textId="13B9BA8E" w:rsidR="00423D26" w:rsidRDefault="00000000">
      <w:r>
        <w:t xml:space="preserve">Problem: </w:t>
      </w:r>
      <w:r w:rsidR="00B12336">
        <w:t>two subject words in the statement. Easy and normal. Therefore, it is hard to tell what requirements to meet.</w:t>
      </w:r>
      <w:r>
        <w:t xml:space="preserve">   Clarification question: </w:t>
      </w:r>
      <w:r w:rsidR="00B12336">
        <w:t>in what scenarios can a appointment be cancelled, and who is allowed to override it?</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657B8C1A" w:rsidR="00423D26" w:rsidRDefault="00B12336">
            <w:r>
              <w:t>unsupported</w:t>
            </w:r>
          </w:p>
        </w:tc>
        <w:tc>
          <w:tcPr>
            <w:tcW w:w="3360" w:type="dxa"/>
          </w:tcPr>
          <w:p w14:paraId="24C36527" w14:textId="7D16C698" w:rsidR="00423D26" w:rsidRDefault="00B12336">
            <w:r w:rsidRPr="00B12336">
              <w:t xml:space="preserve">SMS notifications are not mentioned anywhere in the scope, requirements, user stories, or </w:t>
            </w:r>
            <w:r w:rsidRPr="00B12336">
              <w:lastRenderedPageBreak/>
              <w:t>acceptance criteria.</w:t>
            </w:r>
          </w:p>
        </w:tc>
      </w:tr>
      <w:tr w:rsidR="00423D26" w14:paraId="3D3EC777" w14:textId="77777777">
        <w:tc>
          <w:tcPr>
            <w:tcW w:w="3360" w:type="dxa"/>
          </w:tcPr>
          <w:p w14:paraId="2DB87E02" w14:textId="77777777" w:rsidR="00423D26" w:rsidRDefault="00000000">
            <w:r>
              <w:lastRenderedPageBreak/>
              <w:t>Facial recognition login.</w:t>
            </w:r>
          </w:p>
        </w:tc>
        <w:tc>
          <w:tcPr>
            <w:tcW w:w="3360" w:type="dxa"/>
          </w:tcPr>
          <w:p w14:paraId="19C6E1C7" w14:textId="45206E7A" w:rsidR="00423D26" w:rsidRDefault="00B12336">
            <w:r>
              <w:t>unsupported</w:t>
            </w:r>
          </w:p>
        </w:tc>
        <w:tc>
          <w:tcPr>
            <w:tcW w:w="3360" w:type="dxa"/>
          </w:tcPr>
          <w:p w14:paraId="7DD05AF8" w14:textId="51FBB877" w:rsidR="00423D26" w:rsidRDefault="00B12336">
            <w:r w:rsidRPr="00B12336">
              <w:t>Authentication methods and biometric login are not mentioned in the requirements.</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177E02B3" w14:textId="77777777" w:rsidR="00B12336" w:rsidRPr="00B12336" w:rsidRDefault="00B12336" w:rsidP="00B12336">
            <w:pPr>
              <w:rPr>
                <w:lang w:val="en-AU"/>
              </w:rPr>
            </w:pPr>
            <w:r w:rsidRPr="00B12336">
              <w:rPr>
                <w:lang w:val="en-AU"/>
              </w:rPr>
              <w:t>Assumption requiring validation</w:t>
            </w:r>
          </w:p>
          <w:p w14:paraId="6D1382CF" w14:textId="77777777" w:rsidR="00423D26" w:rsidRDefault="00423D26"/>
        </w:tc>
        <w:tc>
          <w:tcPr>
            <w:tcW w:w="3360" w:type="dxa"/>
          </w:tcPr>
          <w:p w14:paraId="208E3A9C" w14:textId="7AC70385" w:rsidR="00423D26" w:rsidRDefault="00B12336">
            <w:r w:rsidRPr="00B12336">
              <w:t>Receptionists are described as needing to "create, change or cancel bookings," which suggests they create appointments, but there is also a user story stating patients want to book appointments. The exact actor responsible for booking is not fully confirmed.</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018935F8" w:rsidR="00423D26" w:rsidRPr="00B12336" w:rsidRDefault="00B12336">
            <w:pPr>
              <w:rPr>
                <w:lang w:val="en-AU"/>
              </w:rPr>
            </w:pPr>
            <w:r w:rsidRPr="00B12336">
              <w:rPr>
                <w:lang w:val="en-AU"/>
              </w:rPr>
              <w:t>Out of scope</w:t>
            </w:r>
          </w:p>
        </w:tc>
        <w:tc>
          <w:tcPr>
            <w:tcW w:w="3360" w:type="dxa"/>
          </w:tcPr>
          <w:p w14:paraId="136EFB61" w14:textId="496B7FF6" w:rsidR="00423D26" w:rsidRDefault="00B12336">
            <w:r w:rsidRPr="00B12336">
              <w:t>Payments are explicitly listed as out of scope.</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087BD184" w:rsidR="00423D26" w:rsidRDefault="00B12336">
            <w:r>
              <w:t>Confirmed</w:t>
            </w:r>
          </w:p>
        </w:tc>
        <w:tc>
          <w:tcPr>
            <w:tcW w:w="3360" w:type="dxa"/>
          </w:tcPr>
          <w:p w14:paraId="24A4C624" w14:textId="53C02191" w:rsidR="00423D26" w:rsidRDefault="00B12336">
            <w:r w:rsidRPr="00B12336">
              <w:t>A stakeholder need states practitioners require "a view of their own appointments," and user story US-06 states practitioners want to view their appointments for a chosen day.</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3AF6BBB2" w:rsidR="00423D26" w:rsidRDefault="00B12336">
            <w:r>
              <w:t>Unsupported</w:t>
            </w:r>
          </w:p>
        </w:tc>
        <w:tc>
          <w:tcPr>
            <w:tcW w:w="3360" w:type="dxa"/>
          </w:tcPr>
          <w:p w14:paraId="112A4EDE" w14:textId="3190A376" w:rsidR="00423D26" w:rsidRDefault="00B12336">
            <w:r w:rsidRPr="00B12336">
              <w:t>The document focuses on records and appointment management. No treatment recommendation functionality is mentioned.</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53859311" w:rsidR="00423D26" w:rsidRDefault="00B12336">
            <w:r>
              <w:t>confirmed</w:t>
            </w:r>
          </w:p>
        </w:tc>
        <w:tc>
          <w:tcPr>
            <w:tcW w:w="3360" w:type="dxa"/>
          </w:tcPr>
          <w:p w14:paraId="1B3C0B1D" w14:textId="2CE85A8C" w:rsidR="00423D26" w:rsidRDefault="00B12336">
            <w:r w:rsidRPr="00B12336">
              <w:t>FR-09 states cancelled appointments should not be deleted but have their status changed to cancelled, and the acceptance criteria state the history remains after cancellation.</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6A2A07FB" w14:textId="5F7DD225" w:rsidR="00B12336" w:rsidRDefault="00922F84">
      <w:r>
        <w:t>AI being used as evidence or any practical feature should not be considered sufficient due to its large inaccuracies when it comes to generative ai. For example, AI has never spoken to clients or humans regarding the case study, so often it will lead to invention of logic or using assumptions without properly stating or reasoning them first. Because of this, issues such as inaccuracy in data/writing will occur and the made-up assumption could be indistinguishable from someone who has not properly read the case.</w:t>
      </w:r>
    </w:p>
    <w:sectPr w:rsidR="00B1233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07D"/>
    <w:rsid w:val="0015074B"/>
    <w:rsid w:val="0029639D"/>
    <w:rsid w:val="00326F90"/>
    <w:rsid w:val="00423D26"/>
    <w:rsid w:val="004F004A"/>
    <w:rsid w:val="00535F01"/>
    <w:rsid w:val="005E4C3A"/>
    <w:rsid w:val="008C6E5E"/>
    <w:rsid w:val="00922F84"/>
    <w:rsid w:val="00AA1D8D"/>
    <w:rsid w:val="00B12336"/>
    <w:rsid w:val="00B47730"/>
    <w:rsid w:val="00C81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Ahron.Singh</cp:lastModifiedBy>
  <cp:revision>3</cp:revision>
  <dcterms:created xsi:type="dcterms:W3CDTF">2013-12-23T23:15:00Z</dcterms:created>
  <dcterms:modified xsi:type="dcterms:W3CDTF">2026-09-09T11:41:00Z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