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8DF" w:rsidRDefault="004A0C25" w:rsidP="00165968">
      <w:pPr>
        <w:jc w:val="center"/>
      </w:pPr>
      <w:r>
        <w:rPr>
          <w:noProof/>
          <w:lang w:val="pt-PT" w:eastAsia="pt-PT"/>
        </w:rPr>
        <w:drawing>
          <wp:inline distT="0" distB="0" distL="0" distR="0">
            <wp:extent cx="3000375" cy="1295400"/>
            <wp:effectExtent l="0" t="0" r="9525" b="0"/>
            <wp:docPr id="1" name="Imagem 1" descr="http://www.fatecsaocaetano.edu.br/img/logos/logos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tecsaocaetano.edu.br/img/logos/logoscs.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00375" cy="1295400"/>
                    </a:xfrm>
                    <a:prstGeom prst="rect">
                      <a:avLst/>
                    </a:prstGeom>
                    <a:noFill/>
                    <a:ln>
                      <a:noFill/>
                    </a:ln>
                  </pic:spPr>
                </pic:pic>
              </a:graphicData>
            </a:graphic>
          </wp:inline>
        </w:drawing>
      </w:r>
    </w:p>
    <w:p w:rsidR="00564765" w:rsidRDefault="00564765" w:rsidP="00165968">
      <w:pPr>
        <w:jc w:val="center"/>
      </w:pPr>
    </w:p>
    <w:p w:rsidR="00564765" w:rsidRDefault="00564765" w:rsidP="00165968">
      <w:pPr>
        <w:jc w:val="center"/>
      </w:pPr>
    </w:p>
    <w:p w:rsidR="00564765" w:rsidRDefault="00564765" w:rsidP="00165968">
      <w:pPr>
        <w:jc w:val="center"/>
      </w:pPr>
    </w:p>
    <w:p w:rsidR="00564765" w:rsidRDefault="00564765" w:rsidP="00165968">
      <w:pPr>
        <w:jc w:val="center"/>
      </w:pPr>
    </w:p>
    <w:p w:rsidR="00564765" w:rsidRDefault="00564765" w:rsidP="00165968">
      <w:pPr>
        <w:jc w:val="center"/>
      </w:pPr>
    </w:p>
    <w:p w:rsidR="00564765" w:rsidRDefault="00564765" w:rsidP="00165968">
      <w:pPr>
        <w:jc w:val="center"/>
      </w:pPr>
    </w:p>
    <w:p w:rsidR="00564765" w:rsidRDefault="00564765" w:rsidP="00165968">
      <w:pPr>
        <w:jc w:val="center"/>
        <w:rPr>
          <w:rFonts w:ascii="Arial" w:hAnsi="Arial" w:cs="Arial"/>
          <w:sz w:val="56"/>
        </w:rPr>
      </w:pPr>
      <w:r w:rsidRPr="00564765">
        <w:rPr>
          <w:rFonts w:ascii="Arial" w:hAnsi="Arial" w:cs="Arial"/>
          <w:sz w:val="56"/>
        </w:rPr>
        <w:t>AERODINÂMICA E MECÂNICA DOS FLUIDOS</w:t>
      </w:r>
    </w:p>
    <w:p w:rsidR="00564765" w:rsidRDefault="00564765" w:rsidP="00B719D1">
      <w:pPr>
        <w:rPr>
          <w:rFonts w:ascii="Arial" w:hAnsi="Arial" w:cs="Arial"/>
          <w:sz w:val="56"/>
        </w:rPr>
      </w:pPr>
    </w:p>
    <w:p w:rsidR="00564765" w:rsidRDefault="00564765" w:rsidP="00B719D1">
      <w:pPr>
        <w:rPr>
          <w:rFonts w:ascii="Arial" w:hAnsi="Arial" w:cs="Arial"/>
          <w:sz w:val="56"/>
        </w:rPr>
      </w:pPr>
    </w:p>
    <w:p w:rsidR="00564765" w:rsidRDefault="00564765" w:rsidP="00B719D1">
      <w:pPr>
        <w:rPr>
          <w:rFonts w:ascii="Arial" w:hAnsi="Arial" w:cs="Arial"/>
          <w:sz w:val="56"/>
        </w:rPr>
      </w:pPr>
    </w:p>
    <w:p w:rsidR="00564765" w:rsidRDefault="00564765" w:rsidP="00B719D1">
      <w:pPr>
        <w:rPr>
          <w:rFonts w:ascii="Arial" w:hAnsi="Arial" w:cs="Arial"/>
          <w:sz w:val="56"/>
        </w:rPr>
      </w:pPr>
    </w:p>
    <w:p w:rsidR="00564765" w:rsidRDefault="00564765" w:rsidP="00B719D1">
      <w:pPr>
        <w:rPr>
          <w:rFonts w:ascii="Arial" w:hAnsi="Arial" w:cs="Arial"/>
          <w:sz w:val="56"/>
        </w:rPr>
      </w:pPr>
    </w:p>
    <w:p w:rsidR="00564765" w:rsidRDefault="00564765" w:rsidP="00B719D1">
      <w:pPr>
        <w:rPr>
          <w:rFonts w:ascii="Arial" w:hAnsi="Arial" w:cs="Arial"/>
          <w:sz w:val="32"/>
        </w:rPr>
      </w:pPr>
      <w:r>
        <w:rPr>
          <w:rFonts w:ascii="Arial" w:hAnsi="Arial" w:cs="Arial"/>
          <w:sz w:val="32"/>
        </w:rPr>
        <w:t>Gabriel Moraes de Carlli - RA 131680</w:t>
      </w:r>
    </w:p>
    <w:p w:rsidR="00564765" w:rsidRDefault="00564765" w:rsidP="00B719D1">
      <w:pPr>
        <w:rPr>
          <w:rFonts w:ascii="Arial" w:hAnsi="Arial" w:cs="Arial"/>
          <w:sz w:val="32"/>
        </w:rPr>
      </w:pPr>
      <w:r>
        <w:rPr>
          <w:rFonts w:ascii="Arial" w:hAnsi="Arial" w:cs="Arial"/>
          <w:sz w:val="32"/>
        </w:rPr>
        <w:t>Murilo Romera de Albuquerque - RA 131680019</w:t>
      </w: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8D7B48" w:rsidRDefault="008D7B48" w:rsidP="00B719D1">
      <w:pPr>
        <w:rPr>
          <w:rFonts w:ascii="Arial" w:hAnsi="Arial" w:cs="Arial"/>
          <w:sz w:val="32"/>
        </w:rPr>
        <w:sectPr w:rsidR="008D7B48">
          <w:footerReference w:type="default" r:id="rId8"/>
          <w:pgSz w:w="11906" w:h="16838"/>
          <w:pgMar w:top="1417" w:right="1701" w:bottom="1417" w:left="1701" w:header="708" w:footer="708" w:gutter="0"/>
          <w:cols w:space="708"/>
          <w:docGrid w:linePitch="360"/>
        </w:sectPr>
      </w:pPr>
    </w:p>
    <w:p w:rsidR="00564765" w:rsidRDefault="00564765" w:rsidP="00165968">
      <w:pPr>
        <w:jc w:val="center"/>
        <w:rPr>
          <w:rFonts w:ascii="Arial" w:hAnsi="Arial" w:cs="Arial"/>
          <w:sz w:val="32"/>
        </w:rPr>
      </w:pPr>
      <w:r>
        <w:rPr>
          <w:noProof/>
          <w:lang w:val="pt-PT" w:eastAsia="pt-PT"/>
        </w:rPr>
        <w:lastRenderedPageBreak/>
        <w:drawing>
          <wp:inline distT="0" distB="0" distL="0" distR="0">
            <wp:extent cx="5400040" cy="3308578"/>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308578"/>
                    </a:xfrm>
                    <a:prstGeom prst="rect">
                      <a:avLst/>
                    </a:prstGeom>
                  </pic:spPr>
                </pic:pic>
              </a:graphicData>
            </a:graphic>
          </wp:inline>
        </w:drawing>
      </w: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sz w:val="32"/>
        </w:rPr>
      </w:pPr>
    </w:p>
    <w:p w:rsidR="00564765" w:rsidRDefault="00564765" w:rsidP="00B719D1">
      <w:pPr>
        <w:rPr>
          <w:rFonts w:ascii="Arial" w:hAnsi="Arial" w:cs="Arial"/>
          <w:b/>
          <w:sz w:val="24"/>
        </w:rPr>
      </w:pPr>
    </w:p>
    <w:p w:rsidR="00564765" w:rsidRDefault="00564765" w:rsidP="00B719D1">
      <w:pPr>
        <w:rPr>
          <w:rFonts w:ascii="Arial" w:hAnsi="Arial" w:cs="Arial"/>
          <w:b/>
          <w:sz w:val="24"/>
        </w:rPr>
      </w:pPr>
      <w:r>
        <w:rPr>
          <w:rFonts w:ascii="Arial" w:hAnsi="Arial" w:cs="Arial"/>
          <w:b/>
          <w:sz w:val="24"/>
        </w:rPr>
        <w:lastRenderedPageBreak/>
        <w:t>RESUMO - AERODINÂMICA</w:t>
      </w:r>
    </w:p>
    <w:p w:rsidR="0008321A" w:rsidRPr="002B575F" w:rsidRDefault="0008321A" w:rsidP="0008321A">
      <w:pPr>
        <w:rPr>
          <w:rFonts w:ascii="Arial" w:hAnsi="Arial" w:cs="Arial"/>
          <w:sz w:val="24"/>
        </w:rPr>
      </w:pPr>
      <w:r w:rsidRPr="00DB269A">
        <w:rPr>
          <w:rFonts w:ascii="Arial" w:hAnsi="Arial" w:cs="Arial"/>
          <w:sz w:val="24"/>
        </w:rPr>
        <w:t xml:space="preserve">Aerodinâmica é o estudo do movimento de fluidos gasosos, relativo às suas propriedades e características, e às forças que exercem em corpos sólidos neles imersos. Como exemplos de aplicações da aerodinâmica, podemos citar a criação dos corpos dos aviões, formato de projéteis e até mesmo a construção de simples cata-ventos. A base de estudo da aerodinâmica é determinada através uma lei: O Princípio de Bernoulli. </w:t>
      </w:r>
      <w:r>
        <w:rPr>
          <w:rFonts w:ascii="Arial" w:hAnsi="Arial" w:cs="Arial"/>
          <w:sz w:val="24"/>
        </w:rPr>
        <w:t xml:space="preserve">As forças da aerodinâmica da aviação são o peso, a sustentação, o arrasto e o empuxo. A resistência aerodinâmica é o </w:t>
      </w:r>
      <w:r w:rsidRPr="002B575F">
        <w:rPr>
          <w:rFonts w:ascii="Arial" w:hAnsi="Arial" w:cs="Arial"/>
          <w:sz w:val="24"/>
        </w:rPr>
        <w:t>componente da força que sofre um corpo ao mover-se através do ar na direção da velocidade relativa entre o ar e o corpo. A resistência é sempre de sentido oposto a tal velocidade, pelo que habitualmente se diz dela que é a força que se opõe ao av</w:t>
      </w:r>
      <w:r>
        <w:rPr>
          <w:rFonts w:ascii="Arial" w:hAnsi="Arial" w:cs="Arial"/>
          <w:sz w:val="24"/>
        </w:rPr>
        <w:t>anço de um corpo através do ar. Existem a resistência parasita, induzida e total.</w:t>
      </w:r>
    </w:p>
    <w:p w:rsidR="00564765" w:rsidRPr="005368D0" w:rsidRDefault="00564765" w:rsidP="00B719D1">
      <w:pPr>
        <w:rPr>
          <w:rFonts w:ascii="Arial" w:hAnsi="Arial" w:cs="Arial"/>
          <w:sz w:val="24"/>
        </w:rPr>
      </w:pPr>
    </w:p>
    <w:p w:rsidR="008D7B48" w:rsidRDefault="00D048D8" w:rsidP="00B719D1">
      <w:pPr>
        <w:rPr>
          <w:rFonts w:ascii="Arial" w:hAnsi="Arial" w:cs="Arial"/>
          <w:b/>
          <w:sz w:val="24"/>
        </w:rPr>
      </w:pPr>
      <w:r>
        <w:rPr>
          <w:rFonts w:ascii="Arial" w:hAnsi="Arial" w:cs="Arial"/>
          <w:b/>
          <w:sz w:val="24"/>
        </w:rPr>
        <w:t>RESUMO - MECÂNICA DOS FLUIDOS</w:t>
      </w:r>
    </w:p>
    <w:p w:rsidR="00D048D8" w:rsidRDefault="0025519A" w:rsidP="00B719D1">
      <w:pPr>
        <w:rPr>
          <w:rFonts w:ascii="Arial" w:hAnsi="Arial" w:cs="Arial"/>
          <w:sz w:val="24"/>
        </w:rPr>
      </w:pPr>
      <w:r>
        <w:rPr>
          <w:rFonts w:ascii="Arial" w:hAnsi="Arial" w:cs="Arial"/>
          <w:sz w:val="24"/>
        </w:rPr>
        <w:t>A mecânica dos fluidos é bem vasta</w:t>
      </w:r>
      <w:r w:rsidR="00D048D8">
        <w:rPr>
          <w:rFonts w:ascii="Arial" w:hAnsi="Arial" w:cs="Arial"/>
          <w:sz w:val="24"/>
        </w:rPr>
        <w:t>,</w:t>
      </w:r>
      <w:r>
        <w:rPr>
          <w:rFonts w:ascii="Arial" w:hAnsi="Arial" w:cs="Arial"/>
          <w:sz w:val="24"/>
        </w:rPr>
        <w:t xml:space="preserve"> cont</w:t>
      </w:r>
      <w:r w:rsidR="00D048D8">
        <w:rPr>
          <w:rFonts w:ascii="Arial" w:hAnsi="Arial" w:cs="Arial"/>
          <w:sz w:val="24"/>
        </w:rPr>
        <w:t>endo</w:t>
      </w:r>
      <w:r>
        <w:rPr>
          <w:rFonts w:ascii="Arial" w:hAnsi="Arial" w:cs="Arial"/>
          <w:sz w:val="24"/>
        </w:rPr>
        <w:t xml:space="preserve"> estudos sobre as leis que englobam líquidos e gases. São informações que variam sobre a pressão</w:t>
      </w:r>
      <w:r w:rsidR="00D048D8">
        <w:rPr>
          <w:rFonts w:ascii="Arial" w:hAnsi="Arial" w:cs="Arial"/>
          <w:sz w:val="24"/>
        </w:rPr>
        <w:t>, que é a maior grandeza dos fluidos</w:t>
      </w:r>
      <w:r w:rsidR="00FD59BB">
        <w:rPr>
          <w:rFonts w:ascii="Arial" w:hAnsi="Arial" w:cs="Arial"/>
          <w:sz w:val="24"/>
        </w:rPr>
        <w:t xml:space="preserve">, </w:t>
      </w:r>
      <w:r>
        <w:rPr>
          <w:rFonts w:ascii="Arial" w:hAnsi="Arial" w:cs="Arial"/>
          <w:sz w:val="24"/>
        </w:rPr>
        <w:t>seu volume, viscosidade e sua elasticidade</w:t>
      </w:r>
      <w:r w:rsidR="00D048D8">
        <w:rPr>
          <w:rFonts w:ascii="Arial" w:hAnsi="Arial" w:cs="Arial"/>
          <w:sz w:val="24"/>
        </w:rPr>
        <w:t xml:space="preserve">. </w:t>
      </w:r>
      <w:r>
        <w:rPr>
          <w:rFonts w:ascii="Arial" w:hAnsi="Arial" w:cs="Arial"/>
          <w:sz w:val="24"/>
        </w:rPr>
        <w:t>Disso pode-se tirar conhecimento para a criação de elevadores hidráulicos, por exemplo.</w:t>
      </w:r>
      <w:r w:rsidR="00D048D8">
        <w:rPr>
          <w:rFonts w:ascii="Arial" w:hAnsi="Arial" w:cs="Arial"/>
          <w:sz w:val="24"/>
        </w:rPr>
        <w:t xml:space="preserve"> Algumas de suas propriedades são a massa específica, ou densidade absoluta, que é sua massa em unidade de volume. Há peso específico para gases e líquidos, além de compressibilidade. Há a tensão superficial, que faz parte da capilaridade, que seria o comportamento de um líquido para manter seu comprimento unitário em equilíbrio. A viscosidade é a resistência do líquido ao ser deformado, observando o movimento de suas partículas, que também é alterado pela temperatura. Além de tudo, os líquidos podem ser divididos em dois grupos, que seriam os Newtonianos (obedecem à equação de proporcionalidade, como a água) e os não-Newtonianos (desobedecem a lei, como a lama, por exemplo). Existe a teoria do fluido perfeito, que seria um líquido que em repouso estaria em estado isotrópico, ou seja, em torno de um ponto os esforços são iguais em todas as direções.</w:t>
      </w:r>
      <w:r w:rsidR="00FD59BB">
        <w:rPr>
          <w:rFonts w:ascii="Arial" w:hAnsi="Arial" w:cs="Arial"/>
          <w:sz w:val="24"/>
        </w:rPr>
        <w:t xml:space="preserve"> Há também a </w:t>
      </w:r>
      <w:r w:rsidR="00FD59BB">
        <w:rPr>
          <w:rFonts w:ascii="Arial" w:hAnsi="Arial" w:cs="Arial"/>
          <w:sz w:val="24"/>
        </w:rPr>
        <w:tab/>
        <w:t>equação geral dos gases perfeitos, que é uma forma simples de se relacionar o volume de um gás com variáveis, como temperatura e pressão.</w:t>
      </w:r>
    </w:p>
    <w:p w:rsidR="0025519A" w:rsidRPr="0025519A" w:rsidRDefault="0025519A" w:rsidP="00B719D1">
      <w:pPr>
        <w:rPr>
          <w:rFonts w:ascii="Arial" w:hAnsi="Arial" w:cs="Arial"/>
          <w:sz w:val="24"/>
        </w:rPr>
      </w:pPr>
    </w:p>
    <w:p w:rsidR="008D7B48" w:rsidRPr="0025519A" w:rsidRDefault="00EC024A" w:rsidP="00B719D1">
      <w:pPr>
        <w:rPr>
          <w:rFonts w:ascii="Arial" w:hAnsi="Arial" w:cs="Arial"/>
          <w:b/>
          <w:sz w:val="24"/>
          <w:lang w:val="en-US"/>
        </w:rPr>
      </w:pPr>
      <w:r w:rsidRPr="001B0FD7">
        <w:rPr>
          <w:rFonts w:ascii="Arial" w:hAnsi="Arial" w:cs="Arial"/>
          <w:b/>
          <w:sz w:val="24"/>
          <w:lang w:val="en-US"/>
        </w:rPr>
        <w:lastRenderedPageBreak/>
        <w:t>A</w:t>
      </w:r>
      <w:r w:rsidR="008D7B48" w:rsidRPr="0025519A">
        <w:rPr>
          <w:rFonts w:ascii="Arial" w:hAnsi="Arial" w:cs="Arial"/>
          <w:b/>
          <w:sz w:val="24"/>
          <w:lang w:val="en-US"/>
        </w:rPr>
        <w:t>BSTRACT - AERODYNAMICS</w:t>
      </w:r>
    </w:p>
    <w:p w:rsidR="008D7B48" w:rsidRDefault="0008321A" w:rsidP="00B719D1">
      <w:pPr>
        <w:rPr>
          <w:rFonts w:ascii="Arial" w:hAnsi="Arial" w:cs="Arial"/>
          <w:sz w:val="24"/>
          <w:lang w:val="en-US"/>
        </w:rPr>
      </w:pPr>
      <w:r w:rsidRPr="0008321A">
        <w:rPr>
          <w:rFonts w:ascii="Arial" w:hAnsi="Arial" w:cs="Arial"/>
          <w:sz w:val="24"/>
          <w:lang w:val="en-US"/>
        </w:rPr>
        <w:t xml:space="preserve">Aerodynamics is the study of the movement of </w:t>
      </w:r>
      <w:r>
        <w:rPr>
          <w:rFonts w:ascii="Arial" w:hAnsi="Arial" w:cs="Arial"/>
          <w:sz w:val="24"/>
          <w:lang w:val="en-US"/>
        </w:rPr>
        <w:t xml:space="preserve">gaseous fluids, its properties and characteristics, and the forces that exert on solid bodies immersed on them. As examples of the application of aerodynamics, we can quote the creation of the body of planes, projectiles and even the construction of simple weathervanes. The aerodynamics study basis is determined by one law: The Bernoulli Principle. </w:t>
      </w:r>
      <w:r w:rsidR="00985645">
        <w:rPr>
          <w:rFonts w:ascii="Arial" w:hAnsi="Arial" w:cs="Arial"/>
          <w:sz w:val="24"/>
          <w:lang w:val="en-US"/>
        </w:rPr>
        <w:t xml:space="preserve">The </w:t>
      </w:r>
      <w:r>
        <w:rPr>
          <w:rFonts w:ascii="Arial" w:hAnsi="Arial" w:cs="Arial"/>
          <w:sz w:val="24"/>
          <w:lang w:val="en-US"/>
        </w:rPr>
        <w:t>aerodynamics forces</w:t>
      </w:r>
      <w:r w:rsidR="00985645">
        <w:rPr>
          <w:rFonts w:ascii="Arial" w:hAnsi="Arial" w:cs="Arial"/>
          <w:sz w:val="24"/>
          <w:lang w:val="en-US"/>
        </w:rPr>
        <w:t xml:space="preserve"> of aviation are the weight, support, trace and thrust. The aerodynamic resistance is the component of the force that a body suffers when it moves through the air on the direction of the relative velocity between the air and the body. The resistance is always on the opposite side of this velocity, as it is said usually that it is the force that opposes to the advance of a body through the air. There are three types of resistances: parasite, induced and total.</w:t>
      </w:r>
    </w:p>
    <w:p w:rsidR="00985645" w:rsidRPr="0008321A" w:rsidRDefault="00985645" w:rsidP="00B719D1">
      <w:pPr>
        <w:rPr>
          <w:rFonts w:ascii="Arial" w:hAnsi="Arial" w:cs="Arial"/>
          <w:sz w:val="24"/>
          <w:lang w:val="en-US"/>
        </w:rPr>
      </w:pPr>
    </w:p>
    <w:p w:rsidR="008D7B48" w:rsidRPr="001B0FD7" w:rsidRDefault="008D7B48" w:rsidP="00B719D1">
      <w:pPr>
        <w:rPr>
          <w:rFonts w:ascii="Arial" w:hAnsi="Arial" w:cs="Arial"/>
          <w:b/>
          <w:sz w:val="24"/>
          <w:lang w:val="en-US"/>
        </w:rPr>
      </w:pPr>
      <w:r w:rsidRPr="001B0FD7">
        <w:rPr>
          <w:rFonts w:ascii="Arial" w:hAnsi="Arial" w:cs="Arial"/>
          <w:b/>
          <w:sz w:val="24"/>
          <w:lang w:val="en-US"/>
        </w:rPr>
        <w:t>ABSTRACT - FLUID MECHANICS</w:t>
      </w:r>
    </w:p>
    <w:p w:rsidR="008C642D" w:rsidRPr="00EC024A" w:rsidRDefault="00EC024A" w:rsidP="00B719D1">
      <w:pPr>
        <w:rPr>
          <w:rFonts w:ascii="Arial" w:hAnsi="Arial" w:cs="Arial"/>
          <w:b/>
          <w:sz w:val="24"/>
          <w:lang w:val="en-US"/>
        </w:rPr>
      </w:pPr>
      <w:r w:rsidRPr="00EC024A">
        <w:rPr>
          <w:rFonts w:ascii="Arial" w:hAnsi="Arial" w:cs="Arial"/>
          <w:sz w:val="24"/>
          <w:lang w:val="en-US"/>
        </w:rPr>
        <w:t>The study about fluid mechanic</w:t>
      </w:r>
      <w:r w:rsidR="001B0FD7">
        <w:rPr>
          <w:rFonts w:ascii="Arial" w:hAnsi="Arial" w:cs="Arial"/>
          <w:sz w:val="24"/>
          <w:lang w:val="en-US"/>
        </w:rPr>
        <w:t>s</w:t>
      </w:r>
      <w:r w:rsidRPr="00EC024A">
        <w:rPr>
          <w:rFonts w:ascii="Arial" w:hAnsi="Arial" w:cs="Arial"/>
          <w:sz w:val="24"/>
          <w:lang w:val="en-US"/>
        </w:rPr>
        <w:t xml:space="preserve"> </w:t>
      </w:r>
      <w:r>
        <w:rPr>
          <w:rFonts w:ascii="Arial" w:hAnsi="Arial" w:cs="Arial"/>
          <w:sz w:val="24"/>
          <w:lang w:val="en-US"/>
        </w:rPr>
        <w:t xml:space="preserve">is vast, containing information that englobes liquids and gases. There are information that vary between pressure, the fluid’s biggest greatness, to volume, viscosity and elasticity. With this, the knowledge to the creation of hydraulic elevators is possible, in example. Some of your properties are specific mass, or absolute density, that means your mass in volume unity. There are specific weight for gases and liquids, beyond compressibility.  There is the surface tension, forming part of capillarity, that would be a liquid’s behavior to maintain it’s unitary length in balance. Viscosity is the resistance of the liquid while being deformed, observing it’s particles movements, which can be altered by temperature. Above all else, liquids can be classified in two groups, the Newtonians (they obey the proportionality equation, like water) and the non-Newtonians (they do not obey the equation, like mud, in example). There is also the perfect fluid </w:t>
      </w:r>
      <w:r w:rsidR="001B0FD7">
        <w:rPr>
          <w:rFonts w:ascii="Arial" w:hAnsi="Arial" w:cs="Arial"/>
          <w:sz w:val="24"/>
          <w:lang w:val="en-US"/>
        </w:rPr>
        <w:t>theory, which</w:t>
      </w:r>
      <w:r>
        <w:rPr>
          <w:rFonts w:ascii="Arial" w:hAnsi="Arial" w:cs="Arial"/>
          <w:sz w:val="24"/>
          <w:lang w:val="en-US"/>
        </w:rPr>
        <w:t xml:space="preserve"> would be a liqui</w:t>
      </w:r>
      <w:r w:rsidR="001B0FD7">
        <w:rPr>
          <w:rFonts w:ascii="Arial" w:hAnsi="Arial" w:cs="Arial"/>
          <w:sz w:val="24"/>
          <w:lang w:val="en-US"/>
        </w:rPr>
        <w:t>d that, in rest, would be in an</w:t>
      </w:r>
      <w:r>
        <w:rPr>
          <w:rFonts w:ascii="Arial" w:hAnsi="Arial" w:cs="Arial"/>
          <w:sz w:val="24"/>
          <w:lang w:val="en-US"/>
        </w:rPr>
        <w:t xml:space="preserve"> isotrop</w:t>
      </w:r>
      <w:r w:rsidR="001B0FD7">
        <w:rPr>
          <w:rFonts w:ascii="Arial" w:hAnsi="Arial" w:cs="Arial"/>
          <w:sz w:val="24"/>
          <w:lang w:val="en-US"/>
        </w:rPr>
        <w:t>ic state, which means in a point</w:t>
      </w:r>
      <w:r>
        <w:rPr>
          <w:rFonts w:ascii="Arial" w:hAnsi="Arial" w:cs="Arial"/>
          <w:sz w:val="24"/>
          <w:lang w:val="en-US"/>
        </w:rPr>
        <w:t xml:space="preserve"> all efforts are equal in all directions. Also, there is the ideal gas law, which is a simple way to relate the volume of a gas with variables, like temperature and pressure.</w:t>
      </w:r>
      <w:bookmarkStart w:id="0" w:name="_GoBack"/>
      <w:bookmarkEnd w:id="0"/>
      <w:r w:rsidR="008C642D" w:rsidRPr="00EC024A">
        <w:rPr>
          <w:rFonts w:ascii="Arial" w:hAnsi="Arial" w:cs="Arial"/>
          <w:b/>
          <w:sz w:val="24"/>
          <w:lang w:val="en-US"/>
        </w:rPr>
        <w:br w:type="page"/>
      </w:r>
    </w:p>
    <w:p w:rsidR="008C642D" w:rsidRPr="00342CE0" w:rsidRDefault="008C642D" w:rsidP="00B719D1">
      <w:pPr>
        <w:rPr>
          <w:rFonts w:ascii="Arial" w:hAnsi="Arial" w:cs="Arial"/>
          <w:b/>
          <w:sz w:val="24"/>
        </w:rPr>
      </w:pPr>
      <w:r w:rsidRPr="00342CE0">
        <w:rPr>
          <w:rFonts w:ascii="Arial" w:hAnsi="Arial" w:cs="Arial"/>
          <w:b/>
          <w:sz w:val="24"/>
        </w:rPr>
        <w:lastRenderedPageBreak/>
        <w:t>AERODINÂMICA</w:t>
      </w:r>
    </w:p>
    <w:p w:rsidR="006B3054" w:rsidRPr="006B3054" w:rsidRDefault="006B3054" w:rsidP="00B719D1">
      <w:pPr>
        <w:rPr>
          <w:rFonts w:ascii="Arial" w:hAnsi="Arial" w:cs="Arial"/>
          <w:sz w:val="24"/>
        </w:rPr>
      </w:pPr>
      <w:r w:rsidRPr="006B3054">
        <w:rPr>
          <w:rFonts w:ascii="Arial" w:hAnsi="Arial" w:cs="Arial"/>
          <w:sz w:val="24"/>
        </w:rPr>
        <w:t>Aerodinâmica é o estudo do movimento de fluidos gasosos, relativo às suas propriedades e características, e às forças que exercem em corpos sólidos neles imersos.</w:t>
      </w:r>
    </w:p>
    <w:p w:rsidR="006B3054" w:rsidRPr="006B3054" w:rsidRDefault="006B3054" w:rsidP="00B719D1">
      <w:pPr>
        <w:rPr>
          <w:rFonts w:ascii="Arial" w:hAnsi="Arial" w:cs="Arial"/>
          <w:sz w:val="24"/>
        </w:rPr>
      </w:pPr>
      <w:r w:rsidRPr="006B3054">
        <w:rPr>
          <w:rFonts w:ascii="Arial" w:hAnsi="Arial" w:cs="Arial"/>
          <w:sz w:val="24"/>
        </w:rPr>
        <w:t>De uma forma geral, a aerodinâmica, como ciência específica, só passou a ganhar importância industrial com o surgimento dos aviões e dos automóveis pois estes precisavam se locomover tendo o menor atrito possível com o ar pois assim seriam mais rápidos</w:t>
      </w:r>
      <w:r w:rsidR="00327C6D">
        <w:rPr>
          <w:rFonts w:ascii="Arial" w:hAnsi="Arial" w:cs="Arial"/>
          <w:sz w:val="24"/>
        </w:rPr>
        <w:t xml:space="preserve"> e gastariam menos combustível.</w:t>
      </w:r>
    </w:p>
    <w:p w:rsidR="006B3054" w:rsidRDefault="006B3054" w:rsidP="00B719D1">
      <w:pPr>
        <w:rPr>
          <w:rFonts w:ascii="Arial" w:hAnsi="Arial" w:cs="Arial"/>
          <w:sz w:val="24"/>
        </w:rPr>
      </w:pPr>
      <w:r w:rsidRPr="006B3054">
        <w:rPr>
          <w:rFonts w:ascii="Arial" w:hAnsi="Arial" w:cs="Arial"/>
          <w:sz w:val="24"/>
        </w:rPr>
        <w:t>O estudo de perfis aerodinâmicos, ou aerofólios, provocou um grande salto no estudo da aerodinâmica. Neste início o desenvolvimento da aerodinâmica esteve intimamente ligado ao desenvolvimento da hidrodinâmica que apresentava problemas similares, e com algumas facilidades experimentais, uma vez que já havia tanques de água circulante na época embora não houvesse túneis de vento. George Cayley é considerado o Pai da Aerodinâmica.</w:t>
      </w:r>
    </w:p>
    <w:p w:rsidR="00327C6D" w:rsidRDefault="00327C6D" w:rsidP="00B719D1">
      <w:pPr>
        <w:rPr>
          <w:rFonts w:ascii="Arial" w:hAnsi="Arial" w:cs="Arial"/>
          <w:sz w:val="24"/>
        </w:rPr>
      </w:pPr>
      <w:r w:rsidRPr="00327C6D">
        <w:rPr>
          <w:rFonts w:ascii="Arial" w:hAnsi="Arial" w:cs="Arial"/>
          <w:sz w:val="24"/>
        </w:rPr>
        <w:t xml:space="preserve">O nome </w:t>
      </w:r>
      <w:r>
        <w:rPr>
          <w:rFonts w:ascii="Arial" w:hAnsi="Arial" w:cs="Arial"/>
          <w:sz w:val="24"/>
        </w:rPr>
        <w:t>“</w:t>
      </w:r>
      <w:r w:rsidRPr="00327C6D">
        <w:rPr>
          <w:rFonts w:ascii="Arial" w:hAnsi="Arial" w:cs="Arial"/>
          <w:sz w:val="24"/>
        </w:rPr>
        <w:t>aerodinâmica</w:t>
      </w:r>
      <w:r>
        <w:rPr>
          <w:rFonts w:ascii="Arial" w:hAnsi="Arial" w:cs="Arial"/>
          <w:sz w:val="24"/>
        </w:rPr>
        <w:t>”</w:t>
      </w:r>
      <w:r w:rsidRPr="00327C6D">
        <w:rPr>
          <w:rFonts w:ascii="Arial" w:hAnsi="Arial" w:cs="Arial"/>
          <w:sz w:val="24"/>
        </w:rPr>
        <w:t xml:space="preserve"> está relacionado ao estudo da dinâmica dos corpos que se movem dentro de fluidos como o próprio ar e outros gases, sendo um ramo importante da mecânica dos fluidos. Como exemplos de aplicações da aerodinâmica, podemos citar a criação dos corpos dos aviões, formato de projéteis e até mesmo a construção de simples cata</w:t>
      </w:r>
      <w:r>
        <w:rPr>
          <w:rFonts w:ascii="Arial" w:hAnsi="Arial" w:cs="Arial"/>
          <w:sz w:val="24"/>
        </w:rPr>
        <w:t>-</w:t>
      </w:r>
      <w:r w:rsidRPr="00327C6D">
        <w:rPr>
          <w:rFonts w:ascii="Arial" w:hAnsi="Arial" w:cs="Arial"/>
          <w:sz w:val="24"/>
        </w:rPr>
        <w:t>ventos. A base de estudo da aerodinâmica é determinada através uma lei: O Princípio de Bernoulli. Este princípio relaciona a velocidade do fluxo do ar e a pressão correspondente, desta forma temos que para maiores velocidades de fluxo, correspondem menores valores de pressão, assim como para aumentos de pressão, correspondem dim</w:t>
      </w:r>
      <w:r>
        <w:rPr>
          <w:rFonts w:ascii="Arial" w:hAnsi="Arial" w:cs="Arial"/>
          <w:sz w:val="24"/>
        </w:rPr>
        <w:t>inuições na velocidade de fluxo.</w:t>
      </w:r>
    </w:p>
    <w:p w:rsidR="00B57A4A" w:rsidRDefault="00B57A4A" w:rsidP="00B719D1">
      <w:pPr>
        <w:rPr>
          <w:rFonts w:ascii="Arial" w:hAnsi="Arial" w:cs="Arial"/>
          <w:sz w:val="24"/>
        </w:rPr>
      </w:pPr>
    </w:p>
    <w:p w:rsidR="00327C6D" w:rsidRDefault="00327C6D" w:rsidP="00165968">
      <w:pPr>
        <w:keepNext/>
        <w:jc w:val="center"/>
      </w:pPr>
      <w:r>
        <w:rPr>
          <w:noProof/>
          <w:lang w:val="pt-PT" w:eastAsia="pt-PT"/>
        </w:rPr>
        <w:drawing>
          <wp:inline distT="0" distB="0" distL="0" distR="0">
            <wp:extent cx="3668232" cy="1720093"/>
            <wp:effectExtent l="0" t="0" r="8890" b="0"/>
            <wp:docPr id="3" name="Imagem 3" descr="http://upload.wikimedia.org/wikipedia/commons/thumb/2/20/BernoullisLawDerivationDiagram.svg/790px-BernoullisLawDerivation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2/20/BernoullisLawDerivationDiagram.svg/790px-BernoullisLawDerivationDiagram.svg.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70577" cy="1721192"/>
                    </a:xfrm>
                    <a:prstGeom prst="rect">
                      <a:avLst/>
                    </a:prstGeom>
                    <a:noFill/>
                    <a:ln>
                      <a:noFill/>
                    </a:ln>
                  </pic:spPr>
                </pic:pic>
              </a:graphicData>
            </a:graphic>
          </wp:inline>
        </w:drawing>
      </w:r>
    </w:p>
    <w:p w:rsidR="00327C6D" w:rsidRDefault="00B76389" w:rsidP="00165968">
      <w:pPr>
        <w:pStyle w:val="Legenda"/>
        <w:jc w:val="center"/>
        <w:rPr>
          <w:rFonts w:ascii="Arial" w:hAnsi="Arial" w:cs="Arial"/>
          <w:sz w:val="24"/>
        </w:rPr>
      </w:pPr>
      <w:r>
        <w:rPr>
          <w:rFonts w:ascii="Arial" w:hAnsi="Arial" w:cs="Arial"/>
          <w:sz w:val="24"/>
        </w:rPr>
        <w:fldChar w:fldCharType="begin"/>
      </w:r>
      <w:r w:rsidR="00327C6D">
        <w:rPr>
          <w:rFonts w:ascii="Arial" w:hAnsi="Arial" w:cs="Arial"/>
          <w:sz w:val="24"/>
        </w:rPr>
        <w:instrText xml:space="preserve"> SEQ Figura \* ARABIC </w:instrText>
      </w:r>
      <w:r>
        <w:rPr>
          <w:rFonts w:ascii="Arial" w:hAnsi="Arial" w:cs="Arial"/>
          <w:sz w:val="24"/>
        </w:rPr>
        <w:fldChar w:fldCharType="separate"/>
      </w:r>
      <w:r w:rsidR="007A0E04">
        <w:rPr>
          <w:rFonts w:ascii="Arial" w:hAnsi="Arial" w:cs="Arial"/>
          <w:noProof/>
          <w:sz w:val="24"/>
        </w:rPr>
        <w:t>1</w:t>
      </w:r>
      <w:r>
        <w:rPr>
          <w:rFonts w:ascii="Arial" w:hAnsi="Arial" w:cs="Arial"/>
          <w:sz w:val="24"/>
        </w:rPr>
        <w:fldChar w:fldCharType="end"/>
      </w:r>
      <w:r w:rsidR="00327C6D">
        <w:t xml:space="preserve"> - Princípio de Bernoulli.</w:t>
      </w:r>
    </w:p>
    <w:p w:rsidR="006B3054" w:rsidRDefault="00327C6D" w:rsidP="00B719D1">
      <w:pPr>
        <w:rPr>
          <w:rFonts w:ascii="Arial" w:hAnsi="Arial" w:cs="Arial"/>
          <w:sz w:val="24"/>
        </w:rPr>
      </w:pPr>
      <w:r w:rsidRPr="00327C6D">
        <w:rPr>
          <w:rFonts w:ascii="Arial" w:hAnsi="Arial" w:cs="Arial"/>
          <w:sz w:val="24"/>
        </w:rPr>
        <w:lastRenderedPageBreak/>
        <w:t xml:space="preserve">Baseando-se neste princípio, a engenharia conseguiu desenhar as asas de um avião de forma que a velocidade do fluxo do ar fosse menor na parte de baixo da asa, causando então uma diferença de pressão entre a parte inferior e a superior do avião, e esta diferença de pressão é a responsável por manter o avião em suspensão no ar durante a viagem. Através da movimentação de parte das asas, há a possibilidade de se aumentar ou diminuir a velocidade de fluxo de ar sob a asa, o que permite ganhar ou perder altura </w:t>
      </w:r>
      <w:r>
        <w:rPr>
          <w:rFonts w:ascii="Arial" w:hAnsi="Arial" w:cs="Arial"/>
          <w:sz w:val="24"/>
        </w:rPr>
        <w:t>ou mesmo alterar a direção de vo</w:t>
      </w:r>
      <w:r w:rsidRPr="00327C6D">
        <w:rPr>
          <w:rFonts w:ascii="Arial" w:hAnsi="Arial" w:cs="Arial"/>
          <w:sz w:val="24"/>
        </w:rPr>
        <w:t xml:space="preserve">o. Assim como se estuda o movimento de partículas em um fluido viscoso como o óleo, temos que entender que estamos mergulhados num fluido também: o ar. O ar é responsável por grande parte do atrito que diminuem a velocidade dos carros. Mesmo corpos celestes são desintegrados quando entram </w:t>
      </w:r>
      <w:r>
        <w:rPr>
          <w:rFonts w:ascii="Arial" w:hAnsi="Arial" w:cs="Arial"/>
          <w:sz w:val="24"/>
        </w:rPr>
        <w:t>na</w:t>
      </w:r>
      <w:r w:rsidRPr="00327C6D">
        <w:rPr>
          <w:rFonts w:ascii="Arial" w:hAnsi="Arial" w:cs="Arial"/>
          <w:sz w:val="24"/>
        </w:rPr>
        <w:t xml:space="preserve"> atmosfera terrestre, pois o atrito com o ar é tão intenso que incendeia o corpo. </w:t>
      </w:r>
      <w:r>
        <w:rPr>
          <w:rFonts w:ascii="Arial" w:hAnsi="Arial" w:cs="Arial"/>
          <w:sz w:val="24"/>
        </w:rPr>
        <w:t>Um</w:t>
      </w:r>
      <w:r w:rsidRPr="00327C6D">
        <w:rPr>
          <w:rFonts w:ascii="Arial" w:hAnsi="Arial" w:cs="Arial"/>
          <w:sz w:val="24"/>
        </w:rPr>
        <w:t xml:space="preserve"> dos interesses da aerodinâmica reside também em encontrar formatos aerodinâmicos, ou seja, formas que permitam o menor atrito possível com o ar. O maior interesse neste caso está nas indústrias automobilísticas. </w:t>
      </w:r>
      <w:r>
        <w:rPr>
          <w:rFonts w:ascii="Arial" w:hAnsi="Arial" w:cs="Arial"/>
          <w:sz w:val="24"/>
        </w:rPr>
        <w:t xml:space="preserve">Os </w:t>
      </w:r>
      <w:r w:rsidRPr="00327C6D">
        <w:rPr>
          <w:rFonts w:ascii="Arial" w:hAnsi="Arial" w:cs="Arial"/>
          <w:sz w:val="24"/>
        </w:rPr>
        <w:t xml:space="preserve">carros de 40 a 60 anos atrás e até mesmo carros não tão velhos possuíam formas quadradas, o que causava muito atrito com o ar, diminuindo muito o rendimento do carro, porém hoje em dia os carros parecem </w:t>
      </w:r>
      <w:r>
        <w:rPr>
          <w:rFonts w:ascii="Arial" w:hAnsi="Arial" w:cs="Arial"/>
          <w:sz w:val="24"/>
        </w:rPr>
        <w:t xml:space="preserve">cada vez </w:t>
      </w:r>
      <w:r w:rsidRPr="00327C6D">
        <w:rPr>
          <w:rFonts w:ascii="Arial" w:hAnsi="Arial" w:cs="Arial"/>
          <w:sz w:val="24"/>
        </w:rPr>
        <w:t>mais naves espaciais, até mesmo utilizando pinturas e esmaltes especiais que reduzem o atrito com o ar.</w:t>
      </w:r>
    </w:p>
    <w:p w:rsidR="00327C6D" w:rsidRDefault="00327C6D" w:rsidP="00B719D1">
      <w:pPr>
        <w:rPr>
          <w:rFonts w:ascii="Arial" w:hAnsi="Arial" w:cs="Arial"/>
          <w:sz w:val="24"/>
        </w:rPr>
      </w:pPr>
      <w:r w:rsidRPr="00327C6D">
        <w:rPr>
          <w:rFonts w:ascii="Arial" w:hAnsi="Arial" w:cs="Arial"/>
          <w:sz w:val="24"/>
        </w:rPr>
        <w:t>Vemos também que os carros mais aerodinâmicos são aqueles cuja base se encontra mais perto do chão, evitando desta forma o fluxo de ar sob o carro, e esta característica é levada a extremos quando t</w:t>
      </w:r>
      <w:r>
        <w:rPr>
          <w:rFonts w:ascii="Arial" w:hAnsi="Arial" w:cs="Arial"/>
          <w:sz w:val="24"/>
        </w:rPr>
        <w:t xml:space="preserve">ratamos de carros de fórmula. </w:t>
      </w:r>
      <w:r w:rsidRPr="00327C6D">
        <w:rPr>
          <w:rFonts w:ascii="Arial" w:hAnsi="Arial" w:cs="Arial"/>
          <w:sz w:val="24"/>
        </w:rPr>
        <w:t>Outro ramo estudado dentro da aerodinâmica é o de velocidades supersônicas. Velocidades supersônicas são aquelas que superam a velocidade de propagação do som no ar, a qual é variável</w:t>
      </w:r>
      <w:r>
        <w:rPr>
          <w:rFonts w:ascii="Arial" w:hAnsi="Arial" w:cs="Arial"/>
          <w:sz w:val="24"/>
        </w:rPr>
        <w:t>,</w:t>
      </w:r>
      <w:r w:rsidRPr="00327C6D">
        <w:rPr>
          <w:rFonts w:ascii="Arial" w:hAnsi="Arial" w:cs="Arial"/>
          <w:sz w:val="24"/>
        </w:rPr>
        <w:t xml:space="preserve"> porém pode ser considerada como valendo 340m/s. A aplicação básica de velocidades supersônicas está no estudo de balística e no estudo de aviões supersônicos. A velocidade do som é representada pelo número de Mach, nome dado em homenagem do físico austríaco Ernst Mach. Desta forma, um avião que se move com uma velocidade duas vezes e meia a velocidade do som está se movendo a 2,5 Mach. Da mesma maneira, os formatos de corpos se movendo a velocidades supersônicas têm de ser estudados, porém diferentemente dos corpos</w:t>
      </w:r>
      <w:r>
        <w:rPr>
          <w:rFonts w:ascii="Arial" w:hAnsi="Arial" w:cs="Arial"/>
          <w:sz w:val="24"/>
        </w:rPr>
        <w:t xml:space="preserve"> se movendo a velocidades subsô</w:t>
      </w:r>
      <w:r w:rsidRPr="00327C6D">
        <w:rPr>
          <w:rFonts w:ascii="Arial" w:hAnsi="Arial" w:cs="Arial"/>
          <w:sz w:val="24"/>
        </w:rPr>
        <w:t>nicas.</w:t>
      </w:r>
    </w:p>
    <w:p w:rsidR="00B57A4A" w:rsidRDefault="007E1580" w:rsidP="00B719D1">
      <w:pPr>
        <w:rPr>
          <w:rFonts w:ascii="Arial" w:hAnsi="Arial" w:cs="Arial"/>
          <w:sz w:val="24"/>
        </w:rPr>
      </w:pPr>
      <w:r>
        <w:rPr>
          <w:rFonts w:ascii="Arial" w:hAnsi="Arial" w:cs="Arial"/>
          <w:sz w:val="24"/>
        </w:rPr>
        <w:lastRenderedPageBreak/>
        <w:t xml:space="preserve">As </w:t>
      </w:r>
      <w:r w:rsidR="00B57A4A">
        <w:rPr>
          <w:rFonts w:ascii="Arial" w:hAnsi="Arial" w:cs="Arial"/>
          <w:sz w:val="24"/>
        </w:rPr>
        <w:t>forças da aerodinâmica da aviação</w:t>
      </w:r>
      <w:r>
        <w:rPr>
          <w:rFonts w:ascii="Arial" w:hAnsi="Arial" w:cs="Arial"/>
          <w:sz w:val="24"/>
        </w:rPr>
        <w:t xml:space="preserve"> são</w:t>
      </w:r>
      <w:r w:rsidR="00B57A4A">
        <w:rPr>
          <w:rFonts w:ascii="Arial" w:hAnsi="Arial" w:cs="Arial"/>
          <w:sz w:val="24"/>
        </w:rPr>
        <w:t>:</w:t>
      </w:r>
    </w:p>
    <w:p w:rsidR="00B57A4A" w:rsidRDefault="00B57A4A" w:rsidP="00B719D1">
      <w:pPr>
        <w:rPr>
          <w:rFonts w:ascii="Arial" w:hAnsi="Arial" w:cs="Arial"/>
          <w:sz w:val="24"/>
        </w:rPr>
      </w:pPr>
    </w:p>
    <w:p w:rsidR="00B57A4A" w:rsidRPr="00B57A4A" w:rsidRDefault="00B57A4A" w:rsidP="00B719D1">
      <w:pPr>
        <w:rPr>
          <w:rFonts w:ascii="Arial" w:hAnsi="Arial" w:cs="Arial"/>
          <w:b/>
          <w:sz w:val="24"/>
        </w:rPr>
      </w:pPr>
      <w:r w:rsidRPr="00B57A4A">
        <w:rPr>
          <w:rFonts w:ascii="Arial" w:hAnsi="Arial" w:cs="Arial"/>
          <w:b/>
          <w:sz w:val="24"/>
        </w:rPr>
        <w:t>Peso</w:t>
      </w:r>
    </w:p>
    <w:p w:rsidR="00B57A4A" w:rsidRPr="00B57A4A" w:rsidRDefault="00B57A4A" w:rsidP="00B719D1">
      <w:pPr>
        <w:rPr>
          <w:rFonts w:ascii="Arial" w:hAnsi="Arial" w:cs="Arial"/>
          <w:sz w:val="24"/>
        </w:rPr>
      </w:pPr>
      <w:r w:rsidRPr="00B57A4A">
        <w:rPr>
          <w:rFonts w:ascii="Arial" w:hAnsi="Arial" w:cs="Arial"/>
          <w:sz w:val="24"/>
        </w:rPr>
        <w:t>O peso é uma força que é sempre dirigida para o centro da terra: trata-se da força da gravidade. A magnitude desta força depende de todas as partes do avião, mais a quantidade de combustível, mais toda a carga (pessoas, bagagens, etc.). O peso é gerado por todo o avião. Mas nós podemos simplesmente imaginá-la como se atuasse num único ponto, chamado centro de gravidade. Em voo, o avião gira sobre o centro de gravidade, e o sentido da força do peso dirige-se sempre para o centro da terra. Durante um voo, o peso do avião muda constantemente à medida que o avião consome combustível. A distribuição do peso e do centro de gravidade pode também mudar, e por isso o piloto deve constantemente ajustar os controles, ou transferir o combustível entre os depósitos, para manter o avião equilibrado.</w:t>
      </w:r>
    </w:p>
    <w:p w:rsidR="00B57A4A" w:rsidRPr="00B57A4A" w:rsidRDefault="00B57A4A" w:rsidP="00B719D1">
      <w:pPr>
        <w:rPr>
          <w:rFonts w:ascii="Arial" w:hAnsi="Arial" w:cs="Arial"/>
          <w:sz w:val="24"/>
        </w:rPr>
      </w:pPr>
    </w:p>
    <w:p w:rsidR="00B57A4A" w:rsidRPr="00B57A4A" w:rsidRDefault="00B57A4A" w:rsidP="00B719D1">
      <w:pPr>
        <w:rPr>
          <w:rFonts w:ascii="Arial" w:hAnsi="Arial" w:cs="Arial"/>
          <w:b/>
          <w:sz w:val="24"/>
        </w:rPr>
      </w:pPr>
      <w:r w:rsidRPr="00B57A4A">
        <w:rPr>
          <w:rFonts w:ascii="Arial" w:hAnsi="Arial" w:cs="Arial"/>
          <w:b/>
          <w:sz w:val="24"/>
        </w:rPr>
        <w:t>Sustentação</w:t>
      </w:r>
    </w:p>
    <w:p w:rsidR="00B57A4A" w:rsidRPr="00B57A4A" w:rsidRDefault="00B57A4A" w:rsidP="00B719D1">
      <w:pPr>
        <w:rPr>
          <w:rFonts w:ascii="Arial" w:hAnsi="Arial" w:cs="Arial"/>
          <w:sz w:val="24"/>
        </w:rPr>
      </w:pPr>
      <w:r w:rsidRPr="00B57A4A">
        <w:rPr>
          <w:rFonts w:ascii="Arial" w:hAnsi="Arial" w:cs="Arial"/>
          <w:sz w:val="24"/>
        </w:rPr>
        <w:t xml:space="preserve">Para fazer um avião voar, deve ser </w:t>
      </w:r>
      <w:r w:rsidR="007E1580" w:rsidRPr="00B57A4A">
        <w:rPr>
          <w:rFonts w:ascii="Arial" w:hAnsi="Arial" w:cs="Arial"/>
          <w:sz w:val="24"/>
        </w:rPr>
        <w:t>gerado</w:t>
      </w:r>
      <w:r w:rsidRPr="00B57A4A">
        <w:rPr>
          <w:rFonts w:ascii="Arial" w:hAnsi="Arial" w:cs="Arial"/>
          <w:sz w:val="24"/>
        </w:rPr>
        <w:t xml:space="preserve"> uma força para compensar o peso. Esta força é chamada sustentação e é gerada pelo movimento do avião através do ar. A sustentação é uma força aerodin</w:t>
      </w:r>
      <w:r w:rsidR="007E1580">
        <w:rPr>
          <w:rFonts w:ascii="Arial" w:hAnsi="Arial" w:cs="Arial"/>
          <w:sz w:val="24"/>
        </w:rPr>
        <w:t>âmica ("aero" significa ar, e "</w:t>
      </w:r>
      <w:r w:rsidRPr="00B57A4A">
        <w:rPr>
          <w:rFonts w:ascii="Arial" w:hAnsi="Arial" w:cs="Arial"/>
          <w:sz w:val="24"/>
        </w:rPr>
        <w:t>dinâmica" significa movimento). A sustentação é perpendicular (em ângulo reto) à direção do escoamento incidente (vento). O escoamento incidente e o sentido/direção do voo não são necessariamente os mesmos, sobretudo em manobras. Tal como acontece com o peso, cada parte do avião contribui para uma única força de sustentação, mas a maior parte da sustentação do avião é gerada pelas asas. A sustentação do avião funciona como se atuasse num único ponto, chamado centro de pressão. O centro de pressão é definido tal como o centro de gravidade, mas usando a distribuição da pressão em torno de toda a aeronave, em lugar da distribuição do peso.</w:t>
      </w:r>
      <w:r w:rsidR="007E1580">
        <w:rPr>
          <w:rFonts w:ascii="Arial" w:hAnsi="Arial" w:cs="Arial"/>
          <w:sz w:val="24"/>
        </w:rPr>
        <w:t xml:space="preserve"> </w:t>
      </w:r>
      <w:r w:rsidRPr="00B57A4A">
        <w:rPr>
          <w:rFonts w:ascii="Arial" w:hAnsi="Arial" w:cs="Arial"/>
          <w:sz w:val="24"/>
        </w:rPr>
        <w:t xml:space="preserve">No centro de pressão atuam somente forças. Além do centro de pressão, outro ponto no aerofólio é de grande importância no projeto de uma aeronave: o centro aerodinâmico. Neste, além das forças, surge um momento chamado Momento de Arfagem. O coeficiente de momento de arfagem não varia quando variamos o ângulo de ataque. O coeficiente de momento é um coeficiente adimensional que qualifica e quantifica se, para certo aerofólio, há um momento picante ou cabrante sobre </w:t>
      </w:r>
      <w:r w:rsidRPr="00B57A4A">
        <w:rPr>
          <w:rFonts w:ascii="Arial" w:hAnsi="Arial" w:cs="Arial"/>
          <w:sz w:val="24"/>
        </w:rPr>
        <w:lastRenderedPageBreak/>
        <w:t>o engaste da asa. Este momento é fundamental, por exemplo, na determinação das cargas aerodinâmicas para definição da estrutura e para o projeto de sistemas de controle, como o profundor.</w:t>
      </w:r>
    </w:p>
    <w:p w:rsidR="00B57A4A" w:rsidRPr="00B57A4A" w:rsidRDefault="00B57A4A" w:rsidP="00B719D1">
      <w:pPr>
        <w:rPr>
          <w:rFonts w:ascii="Arial" w:hAnsi="Arial" w:cs="Arial"/>
          <w:sz w:val="24"/>
        </w:rPr>
      </w:pPr>
    </w:p>
    <w:p w:rsidR="00B57A4A" w:rsidRPr="007E1580" w:rsidRDefault="00B57A4A" w:rsidP="00B719D1">
      <w:pPr>
        <w:rPr>
          <w:rFonts w:ascii="Arial" w:hAnsi="Arial" w:cs="Arial"/>
          <w:b/>
          <w:sz w:val="24"/>
        </w:rPr>
      </w:pPr>
      <w:r w:rsidRPr="007E1580">
        <w:rPr>
          <w:rFonts w:ascii="Arial" w:hAnsi="Arial" w:cs="Arial"/>
          <w:b/>
          <w:sz w:val="24"/>
        </w:rPr>
        <w:t>Arrasto</w:t>
      </w:r>
    </w:p>
    <w:p w:rsidR="00B57A4A" w:rsidRPr="00B57A4A" w:rsidRDefault="00B57A4A" w:rsidP="00B719D1">
      <w:pPr>
        <w:rPr>
          <w:rFonts w:ascii="Arial" w:hAnsi="Arial" w:cs="Arial"/>
          <w:sz w:val="24"/>
        </w:rPr>
      </w:pPr>
      <w:r w:rsidRPr="00B57A4A">
        <w:rPr>
          <w:rFonts w:ascii="Arial" w:hAnsi="Arial" w:cs="Arial"/>
          <w:sz w:val="24"/>
        </w:rPr>
        <w:t xml:space="preserve">À medida que o avião se move através do ar, há </w:t>
      </w:r>
      <w:r w:rsidR="007E1580" w:rsidRPr="00B57A4A">
        <w:rPr>
          <w:rFonts w:ascii="Arial" w:hAnsi="Arial" w:cs="Arial"/>
          <w:sz w:val="24"/>
        </w:rPr>
        <w:t>outra</w:t>
      </w:r>
      <w:r w:rsidRPr="00B57A4A">
        <w:rPr>
          <w:rFonts w:ascii="Arial" w:hAnsi="Arial" w:cs="Arial"/>
          <w:sz w:val="24"/>
        </w:rPr>
        <w:t xml:space="preserve"> força aerodinâmica presente. O ar resiste ao movimento do avião, e esta força de resistência é denominada arrasto (ou atrito). Tal como a sustentação, há muitos fatores que afetam a magnitude da força de arrasto, como a forma do avião, a viscosidade do ar e a velocidade. E tal como acontece com a sustentação, consideram-se usualmente todos os componentes individuais como se estivessem agregados num único valor de arrasto de todo o avião. O sentido da força de arrasto </w:t>
      </w:r>
      <w:r w:rsidR="007E1580">
        <w:rPr>
          <w:rFonts w:ascii="Arial" w:hAnsi="Arial" w:cs="Arial"/>
          <w:sz w:val="24"/>
        </w:rPr>
        <w:t>é sempre oposto ao sentido do vo</w:t>
      </w:r>
      <w:r w:rsidRPr="00B57A4A">
        <w:rPr>
          <w:rFonts w:ascii="Arial" w:hAnsi="Arial" w:cs="Arial"/>
          <w:sz w:val="24"/>
        </w:rPr>
        <w:t>o, e o arrasto atu</w:t>
      </w:r>
      <w:r w:rsidR="00351E56">
        <w:rPr>
          <w:rFonts w:ascii="Arial" w:hAnsi="Arial" w:cs="Arial"/>
          <w:sz w:val="24"/>
        </w:rPr>
        <w:t>a através do centro de pressão.</w:t>
      </w:r>
    </w:p>
    <w:p w:rsidR="00B57A4A" w:rsidRPr="00B57A4A" w:rsidRDefault="00B57A4A" w:rsidP="00B719D1">
      <w:pPr>
        <w:rPr>
          <w:rFonts w:ascii="Arial" w:hAnsi="Arial" w:cs="Arial"/>
          <w:sz w:val="24"/>
        </w:rPr>
      </w:pPr>
      <w:r w:rsidRPr="00B57A4A">
        <w:rPr>
          <w:rFonts w:ascii="Arial" w:hAnsi="Arial" w:cs="Arial"/>
          <w:sz w:val="24"/>
        </w:rPr>
        <w:t xml:space="preserve">Quando um avião aumenta o ângulo de ataque, aumenta também a sustentação; mas há uma geração de gradientes de pressão adversos. A partir de </w:t>
      </w:r>
      <w:r w:rsidR="00351E56" w:rsidRPr="00B57A4A">
        <w:rPr>
          <w:rFonts w:ascii="Arial" w:hAnsi="Arial" w:cs="Arial"/>
          <w:sz w:val="24"/>
        </w:rPr>
        <w:t>certo</w:t>
      </w:r>
      <w:r w:rsidRPr="00B57A4A">
        <w:rPr>
          <w:rFonts w:ascii="Arial" w:hAnsi="Arial" w:cs="Arial"/>
          <w:sz w:val="24"/>
        </w:rPr>
        <w:t xml:space="preserve"> ângulo de ataque, estes gradientes de pressão adversos resultam no descolamento da camada limite, cuja geração de vórtices de von Kárman caracteriza o fenômeno conhecido como estol. No estol, perde-se sustentação, e o arrasto aumenta significantemente. É por este fato que, na fase de decolagem de um aeromodelo, não se deve fazê-lo subir em ângulo muito acentuado. Algumas aeronaves, principalmente aquelas com projeto de cauda em T, correm o risco de sofrerem "deep stall" (estol profundo), pois a esteira gerada na asa durante o estol cobre o estabilizador horizontal, fazendo-a perder capacidade de controle e impedindo que a aeronave retorne para sua atitude inicial. Por este motivo, além disso, aeronaves acrobáticas devem possuir um projeto de empenagem que garanta a saída do estol e parafuso. Aeronaves com sistemas de controle mais complexos, como os caças e jatos comerciais, em geral possuem sistemas automáticos para proteção de estol, como o "shaker", o "Giardino", o "pusher" e os "winglets".</w:t>
      </w:r>
    </w:p>
    <w:p w:rsidR="00B57A4A" w:rsidRDefault="00B57A4A" w:rsidP="00B719D1">
      <w:pPr>
        <w:rPr>
          <w:rFonts w:ascii="Arial" w:hAnsi="Arial" w:cs="Arial"/>
          <w:sz w:val="24"/>
        </w:rPr>
      </w:pPr>
    </w:p>
    <w:p w:rsidR="00351E56" w:rsidRDefault="00351E56" w:rsidP="00B719D1">
      <w:pPr>
        <w:rPr>
          <w:rFonts w:ascii="Arial" w:hAnsi="Arial" w:cs="Arial"/>
          <w:sz w:val="24"/>
        </w:rPr>
      </w:pPr>
    </w:p>
    <w:p w:rsidR="00351E56" w:rsidRDefault="00351E56" w:rsidP="00B719D1">
      <w:pPr>
        <w:rPr>
          <w:rFonts w:ascii="Arial" w:hAnsi="Arial" w:cs="Arial"/>
          <w:sz w:val="24"/>
        </w:rPr>
      </w:pPr>
    </w:p>
    <w:p w:rsidR="00351E56" w:rsidRPr="00B57A4A" w:rsidRDefault="00351E56" w:rsidP="00B719D1">
      <w:pPr>
        <w:rPr>
          <w:rFonts w:ascii="Arial" w:hAnsi="Arial" w:cs="Arial"/>
          <w:sz w:val="24"/>
        </w:rPr>
      </w:pPr>
    </w:p>
    <w:p w:rsidR="00B57A4A" w:rsidRPr="00351E56" w:rsidRDefault="00B57A4A" w:rsidP="00B719D1">
      <w:pPr>
        <w:rPr>
          <w:rFonts w:ascii="Arial" w:hAnsi="Arial" w:cs="Arial"/>
          <w:b/>
          <w:sz w:val="24"/>
        </w:rPr>
      </w:pPr>
      <w:r w:rsidRPr="00351E56">
        <w:rPr>
          <w:rFonts w:ascii="Arial" w:hAnsi="Arial" w:cs="Arial"/>
          <w:b/>
          <w:sz w:val="24"/>
        </w:rPr>
        <w:lastRenderedPageBreak/>
        <w:t>Empuxo</w:t>
      </w:r>
    </w:p>
    <w:p w:rsidR="00B57A4A" w:rsidRPr="00B57A4A" w:rsidRDefault="00B57A4A" w:rsidP="00B719D1">
      <w:pPr>
        <w:rPr>
          <w:rFonts w:ascii="Arial" w:hAnsi="Arial" w:cs="Arial"/>
          <w:sz w:val="24"/>
        </w:rPr>
      </w:pPr>
      <w:r w:rsidRPr="00B57A4A">
        <w:rPr>
          <w:rFonts w:ascii="Arial" w:hAnsi="Arial" w:cs="Arial"/>
          <w:sz w:val="24"/>
        </w:rPr>
        <w:t>Para superar o arrasto, a maioria de aviões tem algum tipo de propulsão para gerar uma força chamada empuxo. A intensidade da força de empuxo depende de muitos fatores associados com o sistema de propulsão:</w:t>
      </w:r>
    </w:p>
    <w:p w:rsidR="00351E56" w:rsidRDefault="00351E56" w:rsidP="00B719D1">
      <w:pPr>
        <w:ind w:firstLine="708"/>
        <w:rPr>
          <w:rFonts w:ascii="Arial" w:hAnsi="Arial" w:cs="Arial"/>
          <w:sz w:val="24"/>
        </w:rPr>
      </w:pPr>
    </w:p>
    <w:p w:rsidR="00B57A4A" w:rsidRPr="00351E56" w:rsidRDefault="00B57A4A" w:rsidP="00B719D1">
      <w:pPr>
        <w:pStyle w:val="PargrafodaLista"/>
        <w:numPr>
          <w:ilvl w:val="0"/>
          <w:numId w:val="1"/>
        </w:numPr>
        <w:rPr>
          <w:rFonts w:ascii="Arial" w:hAnsi="Arial" w:cs="Arial"/>
          <w:sz w:val="24"/>
        </w:rPr>
      </w:pPr>
      <w:r w:rsidRPr="00351E56">
        <w:rPr>
          <w:rFonts w:ascii="Arial" w:hAnsi="Arial" w:cs="Arial"/>
          <w:sz w:val="24"/>
        </w:rPr>
        <w:t>O tipo de motor;</w:t>
      </w:r>
    </w:p>
    <w:p w:rsidR="00B57A4A" w:rsidRPr="00351E56" w:rsidRDefault="00B57A4A" w:rsidP="00B719D1">
      <w:pPr>
        <w:pStyle w:val="PargrafodaLista"/>
        <w:numPr>
          <w:ilvl w:val="0"/>
          <w:numId w:val="1"/>
        </w:numPr>
        <w:rPr>
          <w:rFonts w:ascii="Arial" w:hAnsi="Arial" w:cs="Arial"/>
          <w:sz w:val="24"/>
        </w:rPr>
      </w:pPr>
      <w:r w:rsidRPr="00351E56">
        <w:rPr>
          <w:rFonts w:ascii="Arial" w:hAnsi="Arial" w:cs="Arial"/>
          <w:sz w:val="24"/>
        </w:rPr>
        <w:t>O número de motores;</w:t>
      </w:r>
    </w:p>
    <w:p w:rsidR="00B57A4A" w:rsidRPr="00351E56" w:rsidRDefault="00B57A4A" w:rsidP="00B719D1">
      <w:pPr>
        <w:pStyle w:val="PargrafodaLista"/>
        <w:numPr>
          <w:ilvl w:val="0"/>
          <w:numId w:val="1"/>
        </w:numPr>
        <w:rPr>
          <w:rFonts w:ascii="Arial" w:hAnsi="Arial" w:cs="Arial"/>
          <w:sz w:val="24"/>
        </w:rPr>
      </w:pPr>
      <w:r w:rsidRPr="00351E56">
        <w:rPr>
          <w:rFonts w:ascii="Arial" w:hAnsi="Arial" w:cs="Arial"/>
          <w:sz w:val="24"/>
        </w:rPr>
        <w:t>O ajuste da aceleração;</w:t>
      </w:r>
    </w:p>
    <w:p w:rsidR="00B57A4A" w:rsidRPr="00351E56" w:rsidRDefault="00B57A4A" w:rsidP="00B719D1">
      <w:pPr>
        <w:pStyle w:val="PargrafodaLista"/>
        <w:numPr>
          <w:ilvl w:val="0"/>
          <w:numId w:val="1"/>
        </w:numPr>
        <w:rPr>
          <w:rFonts w:ascii="Arial" w:hAnsi="Arial" w:cs="Arial"/>
          <w:sz w:val="24"/>
        </w:rPr>
      </w:pPr>
      <w:r w:rsidRPr="00351E56">
        <w:rPr>
          <w:rFonts w:ascii="Arial" w:hAnsi="Arial" w:cs="Arial"/>
          <w:sz w:val="24"/>
        </w:rPr>
        <w:t>A hélice</w:t>
      </w:r>
      <w:r w:rsidR="00351E56">
        <w:rPr>
          <w:rFonts w:ascii="Arial" w:hAnsi="Arial" w:cs="Arial"/>
          <w:sz w:val="24"/>
        </w:rPr>
        <w:t>;</w:t>
      </w:r>
    </w:p>
    <w:p w:rsidR="00B57A4A" w:rsidRPr="00351E56" w:rsidRDefault="00B57A4A" w:rsidP="00B719D1">
      <w:pPr>
        <w:pStyle w:val="PargrafodaLista"/>
        <w:numPr>
          <w:ilvl w:val="0"/>
          <w:numId w:val="1"/>
        </w:numPr>
        <w:rPr>
          <w:rFonts w:ascii="Arial" w:hAnsi="Arial" w:cs="Arial"/>
          <w:sz w:val="24"/>
        </w:rPr>
      </w:pPr>
      <w:r w:rsidRPr="00351E56">
        <w:rPr>
          <w:rFonts w:ascii="Arial" w:hAnsi="Arial" w:cs="Arial"/>
          <w:sz w:val="24"/>
        </w:rPr>
        <w:t>A velocidade.</w:t>
      </w:r>
    </w:p>
    <w:p w:rsidR="00351E56" w:rsidRDefault="00351E56" w:rsidP="00B719D1">
      <w:pPr>
        <w:rPr>
          <w:rFonts w:ascii="Arial" w:hAnsi="Arial" w:cs="Arial"/>
          <w:sz w:val="24"/>
        </w:rPr>
      </w:pPr>
    </w:p>
    <w:p w:rsidR="00B57A4A" w:rsidRPr="00B57A4A" w:rsidRDefault="00B57A4A" w:rsidP="00B719D1">
      <w:pPr>
        <w:rPr>
          <w:rFonts w:ascii="Arial" w:hAnsi="Arial" w:cs="Arial"/>
          <w:sz w:val="24"/>
        </w:rPr>
      </w:pPr>
      <w:r w:rsidRPr="00B57A4A">
        <w:rPr>
          <w:rFonts w:ascii="Arial" w:hAnsi="Arial" w:cs="Arial"/>
          <w:sz w:val="24"/>
        </w:rPr>
        <w:t>O sentido da força de empuxo depende de como os motores estão colocados no avião. Em alguns aviões o sentido do impulso pode ser orientado para ajudar o avião a descolar numa distância mui</w:t>
      </w:r>
      <w:r w:rsidR="00351E56">
        <w:rPr>
          <w:rFonts w:ascii="Arial" w:hAnsi="Arial" w:cs="Arial"/>
          <w:sz w:val="24"/>
        </w:rPr>
        <w:t>to curta. Para os motores de ja</w:t>
      </w:r>
      <w:r w:rsidRPr="00B57A4A">
        <w:rPr>
          <w:rFonts w:ascii="Arial" w:hAnsi="Arial" w:cs="Arial"/>
          <w:sz w:val="24"/>
        </w:rPr>
        <w:t xml:space="preserve">to, pode parecer confuso considerar que a pressão do avião é uma reação ao gás quente que se escapa da turbina. O gás quente é expelido pela parte traseira, originando uma força de reação em sentido contrário: o empuxo. Esta ação-reação é explicada pela terceira lei do </w:t>
      </w:r>
      <w:r w:rsidR="00351E56">
        <w:rPr>
          <w:rFonts w:ascii="Arial" w:hAnsi="Arial" w:cs="Arial"/>
          <w:sz w:val="24"/>
        </w:rPr>
        <w:t>movimento formulada por Newton.</w:t>
      </w:r>
    </w:p>
    <w:p w:rsidR="002B575F" w:rsidRDefault="00B57A4A" w:rsidP="00B719D1">
      <w:pPr>
        <w:rPr>
          <w:rFonts w:ascii="Arial" w:hAnsi="Arial" w:cs="Arial"/>
          <w:sz w:val="24"/>
        </w:rPr>
      </w:pPr>
      <w:r w:rsidRPr="00B57A4A">
        <w:rPr>
          <w:rFonts w:ascii="Arial" w:hAnsi="Arial" w:cs="Arial"/>
          <w:sz w:val="24"/>
        </w:rPr>
        <w:t xml:space="preserve">Um planador é um tipo especial de avião que não tem nenhum motor. Alguma fonte externa da potência tem que ser aplicada para iniciar o movimento. Os aviões de papel são um exemplo óbvio, mas há muitos outros tipos de planadores. Alguns planadores são pilotados e rebocados para o alto por </w:t>
      </w:r>
      <w:r w:rsidR="00351E56" w:rsidRPr="00B57A4A">
        <w:rPr>
          <w:rFonts w:ascii="Arial" w:hAnsi="Arial" w:cs="Arial"/>
          <w:sz w:val="24"/>
        </w:rPr>
        <w:t>outro</w:t>
      </w:r>
      <w:r w:rsidRPr="00B57A4A">
        <w:rPr>
          <w:rFonts w:ascii="Arial" w:hAnsi="Arial" w:cs="Arial"/>
          <w:sz w:val="24"/>
        </w:rPr>
        <w:t xml:space="preserve"> avião, e a seguir são deixados livres para deslizar em distâncias longas antes de aterrar. Uma vez no alto, a energia cinética é re</w:t>
      </w:r>
      <w:r w:rsidR="00351E56">
        <w:rPr>
          <w:rFonts w:ascii="Arial" w:hAnsi="Arial" w:cs="Arial"/>
          <w:sz w:val="24"/>
        </w:rPr>
        <w:t xml:space="preserve">sponsável pelo impulso, mas </w:t>
      </w:r>
      <w:r w:rsidRPr="00B57A4A">
        <w:rPr>
          <w:rFonts w:ascii="Arial" w:hAnsi="Arial" w:cs="Arial"/>
          <w:sz w:val="24"/>
        </w:rPr>
        <w:t xml:space="preserve">para se </w:t>
      </w:r>
      <w:r w:rsidR="00351E56" w:rsidRPr="00B57A4A">
        <w:rPr>
          <w:rFonts w:ascii="Arial" w:hAnsi="Arial" w:cs="Arial"/>
          <w:sz w:val="24"/>
        </w:rPr>
        <w:t>mantiver</w:t>
      </w:r>
      <w:r w:rsidRPr="00B57A4A">
        <w:rPr>
          <w:rFonts w:ascii="Arial" w:hAnsi="Arial" w:cs="Arial"/>
          <w:sz w:val="24"/>
        </w:rPr>
        <w:t xml:space="preserve"> gasta energia potencial. No entanto os planadores recorrem também a </w:t>
      </w:r>
      <w:r w:rsidR="00351E56" w:rsidRPr="00B57A4A">
        <w:rPr>
          <w:rFonts w:ascii="Arial" w:hAnsi="Arial" w:cs="Arial"/>
          <w:sz w:val="24"/>
        </w:rPr>
        <w:t>outra</w:t>
      </w:r>
      <w:r w:rsidRPr="00B57A4A">
        <w:rPr>
          <w:rFonts w:ascii="Arial" w:hAnsi="Arial" w:cs="Arial"/>
          <w:sz w:val="24"/>
        </w:rPr>
        <w:t xml:space="preserve"> fonte de energia disponibilizada pela natureza: as correntes de ar ascendente</w:t>
      </w:r>
      <w:r w:rsidR="00351E56">
        <w:rPr>
          <w:rFonts w:ascii="Arial" w:hAnsi="Arial" w:cs="Arial"/>
          <w:sz w:val="24"/>
        </w:rPr>
        <w:t>,</w:t>
      </w:r>
      <w:r w:rsidRPr="00B57A4A">
        <w:rPr>
          <w:rFonts w:ascii="Arial" w:hAnsi="Arial" w:cs="Arial"/>
          <w:sz w:val="24"/>
        </w:rPr>
        <w:t xml:space="preserve"> que fazem o planador ou avião ganhar energia potencial sem perda de energia cinética e assim se manterem mais tempo no ar sem uso de motores.</w:t>
      </w:r>
    </w:p>
    <w:p w:rsidR="00261A25" w:rsidRDefault="00261A25" w:rsidP="00B719D1">
      <w:pPr>
        <w:rPr>
          <w:rFonts w:ascii="Arial" w:hAnsi="Arial" w:cs="Arial"/>
          <w:sz w:val="24"/>
        </w:rPr>
      </w:pPr>
    </w:p>
    <w:p w:rsidR="002B575F" w:rsidRDefault="002B575F">
      <w:pPr>
        <w:rPr>
          <w:rFonts w:ascii="Arial" w:hAnsi="Arial" w:cs="Arial"/>
          <w:b/>
          <w:sz w:val="24"/>
        </w:rPr>
      </w:pPr>
      <w:r>
        <w:rPr>
          <w:rFonts w:ascii="Arial" w:hAnsi="Arial" w:cs="Arial"/>
          <w:b/>
          <w:sz w:val="24"/>
        </w:rPr>
        <w:br w:type="page"/>
      </w:r>
    </w:p>
    <w:p w:rsidR="00261A25" w:rsidRDefault="002B575F" w:rsidP="00B719D1">
      <w:pPr>
        <w:rPr>
          <w:rFonts w:ascii="Arial" w:hAnsi="Arial" w:cs="Arial"/>
          <w:b/>
          <w:sz w:val="24"/>
        </w:rPr>
      </w:pPr>
      <w:r>
        <w:rPr>
          <w:rFonts w:ascii="Arial" w:hAnsi="Arial" w:cs="Arial"/>
          <w:b/>
          <w:sz w:val="24"/>
        </w:rPr>
        <w:lastRenderedPageBreak/>
        <w:t>Resistência Aerodinâmica</w:t>
      </w:r>
    </w:p>
    <w:p w:rsidR="002B575F" w:rsidRPr="002B575F" w:rsidRDefault="002B575F" w:rsidP="002B575F">
      <w:pPr>
        <w:rPr>
          <w:rFonts w:ascii="Arial" w:hAnsi="Arial" w:cs="Arial"/>
          <w:sz w:val="24"/>
        </w:rPr>
      </w:pPr>
      <w:r w:rsidRPr="002B575F">
        <w:rPr>
          <w:rFonts w:ascii="Arial" w:hAnsi="Arial" w:cs="Arial"/>
          <w:sz w:val="24"/>
        </w:rPr>
        <w:t>Denomina-se resistência aerodinâmica, ou simplesmente resistência, ao componente da força que sofre um corpo ao mover-se através do ar na direção da velocidade relativa entre o ar e o corpo. A resistência é sempre de sentido oposto a tal velocidade, pelo que habitualmente se diz dela que é a força que se opõe ao av</w:t>
      </w:r>
      <w:r>
        <w:rPr>
          <w:rFonts w:ascii="Arial" w:hAnsi="Arial" w:cs="Arial"/>
          <w:sz w:val="24"/>
        </w:rPr>
        <w:t>anço de um corpo através do ar.</w:t>
      </w:r>
    </w:p>
    <w:p w:rsidR="002B575F" w:rsidRDefault="002B575F" w:rsidP="002B575F">
      <w:pPr>
        <w:rPr>
          <w:rFonts w:ascii="Arial" w:hAnsi="Arial" w:cs="Arial"/>
          <w:sz w:val="24"/>
        </w:rPr>
      </w:pPr>
      <w:r w:rsidRPr="002B575F">
        <w:rPr>
          <w:rFonts w:ascii="Arial" w:hAnsi="Arial" w:cs="Arial"/>
          <w:sz w:val="24"/>
        </w:rPr>
        <w:t>De maneira mais geral, para um corpo em movimento no seio de um fluido qualquer, tal componente recebe o nome de resistência fluidodinâmica. No caso da água, por exemplo, se denomina resistência hidrodinâmica.</w:t>
      </w:r>
    </w:p>
    <w:p w:rsidR="002B575F" w:rsidRPr="002B575F" w:rsidRDefault="002B575F" w:rsidP="002B575F">
      <w:pPr>
        <w:rPr>
          <w:rFonts w:ascii="Arial" w:hAnsi="Arial" w:cs="Arial"/>
          <w:sz w:val="24"/>
        </w:rPr>
      </w:pPr>
      <w:r w:rsidRPr="002B575F">
        <w:rPr>
          <w:rFonts w:ascii="Arial" w:hAnsi="Arial" w:cs="Arial"/>
          <w:sz w:val="24"/>
        </w:rPr>
        <w:t xml:space="preserve">Assim como que com outras forças aerodinâmicas, se utilizam coeficientes aerodinâmicos que representam a efetividade da forma de um corpo para o deslocamento através do ar. Seu coeficiente associado é conhecido popularmente como coeficiente de penetração, coeficiente de resistência ou coeficiente aerodinâmico, sendo esta última denominação especialmente incorreta já que existem várias forças aerodinâmicas, com seus respectivos coeficientes aerodinâmicos, e cada um deles </w:t>
      </w:r>
      <w:r>
        <w:rPr>
          <w:rFonts w:ascii="Arial" w:hAnsi="Arial" w:cs="Arial"/>
          <w:sz w:val="24"/>
        </w:rPr>
        <w:t>tem um significado diferente.</w:t>
      </w:r>
    </w:p>
    <w:p w:rsidR="002B575F" w:rsidRDefault="002B575F" w:rsidP="002B575F">
      <w:pPr>
        <w:rPr>
          <w:rFonts w:ascii="Arial" w:hAnsi="Arial" w:cs="Arial"/>
          <w:sz w:val="24"/>
        </w:rPr>
      </w:pPr>
      <w:r w:rsidRPr="002B575F">
        <w:rPr>
          <w:rFonts w:ascii="Arial" w:hAnsi="Arial" w:cs="Arial"/>
          <w:sz w:val="24"/>
        </w:rPr>
        <w:t>A forma na qual se estuda a resistência aerodinâmica apresenta algumas particularidades segundo o campo de aplicação.</w:t>
      </w:r>
    </w:p>
    <w:p w:rsidR="002B575F" w:rsidRDefault="002B575F" w:rsidP="002B575F">
      <w:pPr>
        <w:rPr>
          <w:rFonts w:ascii="Arial" w:hAnsi="Arial" w:cs="Arial"/>
          <w:sz w:val="24"/>
        </w:rPr>
      </w:pPr>
      <w:r w:rsidRPr="002B575F">
        <w:rPr>
          <w:rFonts w:ascii="Arial" w:hAnsi="Arial" w:cs="Arial"/>
          <w:sz w:val="24"/>
        </w:rPr>
        <w:t>A res</w:t>
      </w:r>
      <w:r>
        <w:rPr>
          <w:rFonts w:ascii="Arial" w:hAnsi="Arial" w:cs="Arial"/>
          <w:sz w:val="24"/>
        </w:rPr>
        <w:t>istência total de um avião em vo</w:t>
      </w:r>
      <w:r w:rsidRPr="002B575F">
        <w:rPr>
          <w:rFonts w:ascii="Arial" w:hAnsi="Arial" w:cs="Arial"/>
          <w:sz w:val="24"/>
        </w:rPr>
        <w:t>o pode ser decomposta nas seguintes resistências:</w:t>
      </w:r>
    </w:p>
    <w:p w:rsidR="002B575F" w:rsidRDefault="002B575F" w:rsidP="002B575F">
      <w:pPr>
        <w:rPr>
          <w:rFonts w:ascii="Arial" w:hAnsi="Arial" w:cs="Arial"/>
          <w:sz w:val="24"/>
        </w:rPr>
      </w:pPr>
    </w:p>
    <w:p w:rsidR="002B575F" w:rsidRPr="002B575F" w:rsidRDefault="002B575F" w:rsidP="002B575F">
      <w:pPr>
        <w:rPr>
          <w:rFonts w:ascii="Arial" w:hAnsi="Arial" w:cs="Arial"/>
          <w:sz w:val="24"/>
        </w:rPr>
      </w:pPr>
      <w:r w:rsidRPr="002B575F">
        <w:rPr>
          <w:rFonts w:ascii="Arial" w:hAnsi="Arial" w:cs="Arial"/>
          <w:b/>
          <w:bCs/>
          <w:sz w:val="24"/>
        </w:rPr>
        <w:t>Resistência parasita</w:t>
      </w:r>
    </w:p>
    <w:p w:rsidR="002B575F" w:rsidRPr="002B575F" w:rsidRDefault="002B575F" w:rsidP="002B575F">
      <w:pPr>
        <w:rPr>
          <w:rFonts w:ascii="Arial" w:hAnsi="Arial" w:cs="Arial"/>
          <w:sz w:val="24"/>
        </w:rPr>
      </w:pPr>
      <w:r w:rsidRPr="002B575F">
        <w:rPr>
          <w:rFonts w:ascii="Arial" w:hAnsi="Arial" w:cs="Arial"/>
          <w:sz w:val="24"/>
        </w:rPr>
        <w:t>Denomina-se assim toda resistência que não é função da sustentação. É a resistência que se gera p</w:t>
      </w:r>
      <w:r>
        <w:rPr>
          <w:rFonts w:ascii="Arial" w:hAnsi="Arial" w:cs="Arial"/>
          <w:sz w:val="24"/>
        </w:rPr>
        <w:t>or todas as pequenas partes não aerodinâmicas</w:t>
      </w:r>
      <w:r w:rsidRPr="002B575F">
        <w:rPr>
          <w:rFonts w:ascii="Arial" w:hAnsi="Arial" w:cs="Arial"/>
          <w:sz w:val="24"/>
        </w:rPr>
        <w:t xml:space="preserve"> de um objeto. É composta, por sua vez, por:</w:t>
      </w:r>
    </w:p>
    <w:p w:rsidR="002B575F" w:rsidRPr="002B575F" w:rsidRDefault="002B575F" w:rsidP="002B575F">
      <w:pPr>
        <w:numPr>
          <w:ilvl w:val="0"/>
          <w:numId w:val="11"/>
        </w:numPr>
        <w:rPr>
          <w:rFonts w:ascii="Arial" w:hAnsi="Arial" w:cs="Arial"/>
          <w:sz w:val="24"/>
        </w:rPr>
      </w:pPr>
      <w:r w:rsidRPr="002B575F">
        <w:rPr>
          <w:rFonts w:ascii="Arial" w:hAnsi="Arial" w:cs="Arial"/>
          <w:sz w:val="24"/>
        </w:rPr>
        <w:t>Resistência de perfil: A resistência de um perfil alar pode ser decomposta por sua vez em outras duas:</w:t>
      </w:r>
    </w:p>
    <w:p w:rsidR="002B575F" w:rsidRPr="002B575F" w:rsidRDefault="002B575F" w:rsidP="002B575F">
      <w:pPr>
        <w:numPr>
          <w:ilvl w:val="0"/>
          <w:numId w:val="12"/>
        </w:numPr>
        <w:tabs>
          <w:tab w:val="num" w:pos="720"/>
        </w:tabs>
        <w:rPr>
          <w:rFonts w:ascii="Arial" w:hAnsi="Arial" w:cs="Arial"/>
          <w:sz w:val="24"/>
        </w:rPr>
      </w:pPr>
      <w:r w:rsidRPr="002B575F">
        <w:rPr>
          <w:rFonts w:ascii="Arial" w:hAnsi="Arial" w:cs="Arial"/>
          <w:sz w:val="24"/>
        </w:rPr>
        <w:t>Resistência de pressão: Devida à forma do corpo.</w:t>
      </w:r>
    </w:p>
    <w:p w:rsidR="002B575F" w:rsidRPr="002B575F" w:rsidRDefault="002B575F" w:rsidP="002B575F">
      <w:pPr>
        <w:numPr>
          <w:ilvl w:val="0"/>
          <w:numId w:val="12"/>
        </w:numPr>
        <w:tabs>
          <w:tab w:val="num" w:pos="720"/>
        </w:tabs>
        <w:rPr>
          <w:rFonts w:ascii="Arial" w:hAnsi="Arial" w:cs="Arial"/>
          <w:sz w:val="24"/>
        </w:rPr>
      </w:pPr>
      <w:r w:rsidRPr="002B575F">
        <w:rPr>
          <w:rFonts w:ascii="Arial" w:hAnsi="Arial" w:cs="Arial"/>
          <w:sz w:val="24"/>
        </w:rPr>
        <w:t>Resistência de fricção: Devida à </w:t>
      </w:r>
      <w:hyperlink r:id="rId11" w:tooltip="Viscosidade" w:history="1">
        <w:r w:rsidRPr="002B575F">
          <w:rPr>
            <w:rStyle w:val="Hiperligao"/>
            <w:rFonts w:ascii="Arial" w:hAnsi="Arial" w:cs="Arial"/>
            <w:color w:val="auto"/>
            <w:sz w:val="24"/>
            <w:u w:val="none"/>
          </w:rPr>
          <w:t>viscosidade</w:t>
        </w:r>
      </w:hyperlink>
      <w:r w:rsidRPr="002B575F">
        <w:rPr>
          <w:rFonts w:ascii="Arial" w:hAnsi="Arial" w:cs="Arial"/>
          <w:sz w:val="24"/>
        </w:rPr>
        <w:t> do fluido.</w:t>
      </w:r>
    </w:p>
    <w:p w:rsidR="002B575F" w:rsidRPr="002B575F" w:rsidRDefault="002B575F" w:rsidP="002B575F">
      <w:pPr>
        <w:numPr>
          <w:ilvl w:val="0"/>
          <w:numId w:val="13"/>
        </w:numPr>
        <w:rPr>
          <w:rFonts w:ascii="Arial" w:hAnsi="Arial" w:cs="Arial"/>
          <w:sz w:val="24"/>
        </w:rPr>
      </w:pPr>
      <w:r w:rsidRPr="002B575F">
        <w:rPr>
          <w:rFonts w:ascii="Arial" w:hAnsi="Arial" w:cs="Arial"/>
          <w:sz w:val="24"/>
        </w:rPr>
        <w:t>Resistência adicional: É a resistência provocada pelos componentes de um avião que não produzem sustentação, como por exemplo a </w:t>
      </w:r>
      <w:hyperlink r:id="rId12" w:tooltip="Fuselagem" w:history="1">
        <w:r w:rsidRPr="002B575F">
          <w:rPr>
            <w:rStyle w:val="Hiperligao"/>
            <w:rFonts w:ascii="Arial" w:hAnsi="Arial" w:cs="Arial"/>
            <w:color w:val="auto"/>
            <w:sz w:val="24"/>
            <w:u w:val="none"/>
          </w:rPr>
          <w:t>fuselagem</w:t>
        </w:r>
      </w:hyperlink>
      <w:r w:rsidRPr="002B575F">
        <w:rPr>
          <w:rFonts w:ascii="Arial" w:hAnsi="Arial" w:cs="Arial"/>
          <w:sz w:val="24"/>
        </w:rPr>
        <w:t> ou as </w:t>
      </w:r>
      <w:hyperlink r:id="rId13" w:tooltip="Carenagem" w:history="1">
        <w:r w:rsidRPr="002B575F">
          <w:rPr>
            <w:rStyle w:val="Hiperligao"/>
            <w:rFonts w:ascii="Arial" w:hAnsi="Arial" w:cs="Arial"/>
            <w:color w:val="auto"/>
            <w:sz w:val="24"/>
            <w:u w:val="none"/>
          </w:rPr>
          <w:t>carenagens</w:t>
        </w:r>
      </w:hyperlink>
      <w:r w:rsidRPr="002B575F">
        <w:rPr>
          <w:rFonts w:ascii="Arial" w:hAnsi="Arial" w:cs="Arial"/>
          <w:sz w:val="24"/>
        </w:rPr>
        <w:t> dos motores.</w:t>
      </w:r>
    </w:p>
    <w:p w:rsidR="002B575F" w:rsidRDefault="002B575F" w:rsidP="002B575F">
      <w:pPr>
        <w:numPr>
          <w:ilvl w:val="0"/>
          <w:numId w:val="14"/>
        </w:numPr>
        <w:rPr>
          <w:rFonts w:ascii="Arial" w:hAnsi="Arial" w:cs="Arial"/>
          <w:sz w:val="24"/>
        </w:rPr>
      </w:pPr>
      <w:r w:rsidRPr="002B575F">
        <w:rPr>
          <w:rFonts w:ascii="Arial" w:hAnsi="Arial" w:cs="Arial"/>
          <w:sz w:val="24"/>
        </w:rPr>
        <w:lastRenderedPageBreak/>
        <w:t>Resistencia de interferência: Cada elemento exterior de um avião em vôo possui sua </w:t>
      </w:r>
      <w:hyperlink r:id="rId14" w:tooltip="Camada limite" w:history="1">
        <w:r w:rsidRPr="002B575F">
          <w:rPr>
            <w:rStyle w:val="Hiperligao"/>
            <w:rFonts w:ascii="Arial" w:hAnsi="Arial" w:cs="Arial"/>
            <w:color w:val="auto"/>
            <w:sz w:val="24"/>
            <w:u w:val="none"/>
          </w:rPr>
          <w:t>camada limite</w:t>
        </w:r>
      </w:hyperlink>
      <w:r w:rsidRPr="002B575F">
        <w:rPr>
          <w:rFonts w:ascii="Arial" w:hAnsi="Arial" w:cs="Arial"/>
          <w:sz w:val="24"/>
        </w:rPr>
        <w:t>, mas por sua proximidade estas podem chegar a interferir entre si, o que conduz à aparição desta resistência.</w:t>
      </w:r>
    </w:p>
    <w:p w:rsidR="002B575F" w:rsidRPr="002B575F" w:rsidRDefault="002B575F" w:rsidP="002B575F">
      <w:pPr>
        <w:ind w:left="360"/>
        <w:rPr>
          <w:rFonts w:ascii="Arial" w:hAnsi="Arial" w:cs="Arial"/>
          <w:sz w:val="24"/>
        </w:rPr>
      </w:pPr>
    </w:p>
    <w:p w:rsidR="002B575F" w:rsidRPr="002B575F" w:rsidRDefault="002B575F" w:rsidP="002B575F">
      <w:pPr>
        <w:rPr>
          <w:rFonts w:ascii="Arial" w:hAnsi="Arial" w:cs="Arial"/>
          <w:b/>
          <w:bCs/>
          <w:sz w:val="24"/>
        </w:rPr>
      </w:pPr>
      <w:r w:rsidRPr="002B575F">
        <w:rPr>
          <w:rFonts w:ascii="Arial" w:hAnsi="Arial" w:cs="Arial"/>
          <w:b/>
          <w:bCs/>
          <w:sz w:val="24"/>
        </w:rPr>
        <w:t>Resistência induzida</w:t>
      </w:r>
    </w:p>
    <w:p w:rsidR="002B575F" w:rsidRPr="002B575F" w:rsidRDefault="002B575F" w:rsidP="002B575F">
      <w:pPr>
        <w:rPr>
          <w:rFonts w:ascii="Arial" w:hAnsi="Arial" w:cs="Arial"/>
          <w:sz w:val="24"/>
        </w:rPr>
      </w:pPr>
      <w:r w:rsidRPr="002B575F">
        <w:rPr>
          <w:rFonts w:ascii="Arial" w:hAnsi="Arial" w:cs="Arial"/>
          <w:sz w:val="24"/>
        </w:rPr>
        <w:t>Se for considerada uma asa de envergadura finita, devido a uns turbilhões que aparecem nos extremos da </w:t>
      </w:r>
      <w:hyperlink r:id="rId15" w:tooltip="Asa (aviação)" w:history="1">
        <w:r w:rsidRPr="002B575F">
          <w:rPr>
            <w:rStyle w:val="Hiperligao"/>
            <w:rFonts w:ascii="Arial" w:hAnsi="Arial" w:cs="Arial"/>
            <w:color w:val="auto"/>
            <w:sz w:val="24"/>
            <w:u w:val="none"/>
          </w:rPr>
          <w:t>asa</w:t>
        </w:r>
      </w:hyperlink>
      <w:r w:rsidRPr="002B575F">
        <w:rPr>
          <w:rFonts w:ascii="Arial" w:hAnsi="Arial" w:cs="Arial"/>
          <w:sz w:val="24"/>
        </w:rPr>
        <w:t> pela diferença de pressões entre o extradorso e o intradorso, surge a chamada resistência induzida. Esta resistência é função da sustentação e disto advém que é também função do </w:t>
      </w:r>
      <w:hyperlink r:id="rId16" w:tooltip="Ângulo de ataque" w:history="1">
        <w:r w:rsidRPr="002B575F">
          <w:rPr>
            <w:rStyle w:val="Hiperligao"/>
            <w:rFonts w:ascii="Arial" w:hAnsi="Arial" w:cs="Arial"/>
            <w:color w:val="auto"/>
            <w:sz w:val="24"/>
            <w:u w:val="none"/>
          </w:rPr>
          <w:t>ângulo de ataque</w:t>
        </w:r>
      </w:hyperlink>
      <w:r w:rsidRPr="002B575F">
        <w:rPr>
          <w:rFonts w:ascii="Arial" w:hAnsi="Arial" w:cs="Arial"/>
          <w:sz w:val="24"/>
        </w:rPr>
        <w:t>, de tal maneira que maior sustentação (e</w:t>
      </w:r>
      <w:r>
        <w:rPr>
          <w:rFonts w:ascii="Arial" w:hAnsi="Arial" w:cs="Arial"/>
          <w:sz w:val="24"/>
        </w:rPr>
        <w:t>,</w:t>
      </w:r>
      <w:r w:rsidRPr="002B575F">
        <w:rPr>
          <w:rFonts w:ascii="Arial" w:hAnsi="Arial" w:cs="Arial"/>
          <w:sz w:val="24"/>
        </w:rPr>
        <w:t xml:space="preserve"> portanto, maior ângulo de ataque) implica maior resistência induzida. É a resistência produzida como resultado da produção de sustentação. Altos ângulos de ataque, que produzem mais suste</w:t>
      </w:r>
      <w:r>
        <w:rPr>
          <w:rFonts w:ascii="Arial" w:hAnsi="Arial" w:cs="Arial"/>
          <w:sz w:val="24"/>
        </w:rPr>
        <w:t>ntação, produzem</w:t>
      </w:r>
      <w:r w:rsidRPr="002B575F">
        <w:rPr>
          <w:rFonts w:ascii="Arial" w:hAnsi="Arial" w:cs="Arial"/>
          <w:sz w:val="24"/>
        </w:rPr>
        <w:t xml:space="preserve"> alta resistência induzida. É, em outras palavras, a resistência pelo peso. Pode ser dito de certo modo que romper a inércia é parte disto. A resistência induzida é uma das forças aerodinâmicas opostas à sustentação.</w:t>
      </w:r>
    </w:p>
    <w:p w:rsidR="002B575F" w:rsidRPr="002B575F" w:rsidRDefault="002B575F" w:rsidP="002B575F">
      <w:pPr>
        <w:rPr>
          <w:rFonts w:ascii="Arial" w:hAnsi="Arial" w:cs="Arial"/>
          <w:sz w:val="24"/>
        </w:rPr>
      </w:pPr>
      <w:r w:rsidRPr="002B575F">
        <w:rPr>
          <w:rFonts w:ascii="Arial" w:hAnsi="Arial" w:cs="Arial"/>
          <w:sz w:val="24"/>
        </w:rPr>
        <w:t>Fórmula da resistência induzida:</w:t>
      </w:r>
    </w:p>
    <w:p w:rsidR="002B575F" w:rsidRPr="002B575F" w:rsidRDefault="002B575F" w:rsidP="002B575F">
      <w:pPr>
        <w:rPr>
          <w:rFonts w:ascii="Arial" w:hAnsi="Arial" w:cs="Arial"/>
          <w:sz w:val="24"/>
        </w:rPr>
      </w:pPr>
      <w:r w:rsidRPr="002B575F">
        <w:rPr>
          <w:rFonts w:ascii="Arial" w:hAnsi="Arial" w:cs="Arial"/>
          <w:noProof/>
          <w:sz w:val="24"/>
          <w:lang w:val="pt-PT" w:eastAsia="pt-PT"/>
        </w:rPr>
        <w:drawing>
          <wp:inline distT="0" distB="0" distL="0" distR="0">
            <wp:extent cx="1148080" cy="446405"/>
            <wp:effectExtent l="0" t="0" r="0" b="0"/>
            <wp:docPr id="76" name="Imagem 76" descr="D_i = \frac {2L^2} {\rho \pi b^2 V^2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D_i = \frac {2L^2} {\rho \pi b^2 V^2 e}"/>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8080" cy="446405"/>
                    </a:xfrm>
                    <a:prstGeom prst="rect">
                      <a:avLst/>
                    </a:prstGeom>
                    <a:noFill/>
                    <a:ln>
                      <a:noFill/>
                    </a:ln>
                  </pic:spPr>
                </pic:pic>
              </a:graphicData>
            </a:graphic>
          </wp:inline>
        </w:drawing>
      </w:r>
    </w:p>
    <w:p w:rsidR="002B575F" w:rsidRPr="002B575F" w:rsidRDefault="002B575F" w:rsidP="002B575F">
      <w:pPr>
        <w:rPr>
          <w:rFonts w:ascii="Arial" w:hAnsi="Arial" w:cs="Arial"/>
          <w:sz w:val="24"/>
        </w:rPr>
      </w:pPr>
      <w:r w:rsidRPr="002B575F">
        <w:rPr>
          <w:rFonts w:ascii="Arial" w:hAnsi="Arial" w:cs="Arial"/>
          <w:sz w:val="24"/>
        </w:rPr>
        <w:t>Onde (descrição da variável e unidades no </w:t>
      </w:r>
      <w:hyperlink r:id="rId18" w:tooltip="Sistema Internacional de Unidades" w:history="1">
        <w:r w:rsidRPr="002B575F">
          <w:rPr>
            <w:rStyle w:val="Hiperligao"/>
            <w:rFonts w:ascii="Arial" w:hAnsi="Arial" w:cs="Arial"/>
            <w:color w:val="auto"/>
            <w:sz w:val="24"/>
            <w:u w:val="none"/>
          </w:rPr>
          <w:t>Sistema Internacional de Unidades</w:t>
        </w:r>
      </w:hyperlink>
      <w:r w:rsidRPr="002B575F">
        <w:rPr>
          <w:rFonts w:ascii="Arial" w:hAnsi="Arial" w:cs="Arial"/>
          <w:sz w:val="24"/>
        </w:rPr>
        <w:t>):</w:t>
      </w:r>
    </w:p>
    <w:p w:rsidR="002B575F" w:rsidRPr="002B575F" w:rsidRDefault="002B575F" w:rsidP="002B575F">
      <w:pPr>
        <w:ind w:left="708"/>
        <w:rPr>
          <w:rFonts w:ascii="Arial" w:hAnsi="Arial" w:cs="Arial"/>
          <w:sz w:val="24"/>
        </w:rPr>
      </w:pPr>
      <w:r w:rsidRPr="002B575F">
        <w:rPr>
          <w:rFonts w:ascii="Arial" w:hAnsi="Arial" w:cs="Arial"/>
          <w:noProof/>
          <w:sz w:val="24"/>
          <w:lang w:val="pt-PT" w:eastAsia="pt-PT"/>
        </w:rPr>
        <w:drawing>
          <wp:inline distT="0" distB="0" distL="0" distR="0">
            <wp:extent cx="201930" cy="159385"/>
            <wp:effectExtent l="0" t="0" r="7620" b="0"/>
            <wp:docPr id="75" name="Imagem 75" descr="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D_i\,"/>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930" cy="159385"/>
                    </a:xfrm>
                    <a:prstGeom prst="rect">
                      <a:avLst/>
                    </a:prstGeom>
                    <a:noFill/>
                    <a:ln>
                      <a:noFill/>
                    </a:ln>
                  </pic:spPr>
                </pic:pic>
              </a:graphicData>
            </a:graphic>
          </wp:inline>
        </w:drawing>
      </w:r>
      <w:r w:rsidRPr="002B575F">
        <w:rPr>
          <w:rFonts w:ascii="Arial" w:hAnsi="Arial" w:cs="Arial"/>
          <w:sz w:val="24"/>
        </w:rPr>
        <w:t> - Resistência induzida (em </w:t>
      </w:r>
      <w:hyperlink r:id="rId20" w:tooltip="Newton" w:history="1">
        <w:r w:rsidRPr="002B575F">
          <w:rPr>
            <w:rStyle w:val="Hiperligao"/>
            <w:rFonts w:ascii="Arial" w:hAnsi="Arial" w:cs="Arial"/>
            <w:color w:val="auto"/>
            <w:sz w:val="24"/>
            <w:u w:val="none"/>
          </w:rPr>
          <w:t>newtons</w:t>
        </w:r>
      </w:hyperlink>
      <w:r w:rsidRPr="002B575F">
        <w:rPr>
          <w:rFonts w:ascii="Arial" w:hAnsi="Arial" w:cs="Arial"/>
          <w:sz w:val="24"/>
        </w:rPr>
        <w:t>).</w:t>
      </w:r>
    </w:p>
    <w:p w:rsidR="002B575F" w:rsidRPr="002B575F" w:rsidRDefault="002B575F" w:rsidP="002B575F">
      <w:pPr>
        <w:ind w:left="708"/>
        <w:rPr>
          <w:rFonts w:ascii="Arial" w:hAnsi="Arial" w:cs="Arial"/>
          <w:sz w:val="24"/>
        </w:rPr>
      </w:pPr>
      <w:r w:rsidRPr="002B575F">
        <w:rPr>
          <w:rFonts w:ascii="Arial" w:hAnsi="Arial" w:cs="Arial"/>
          <w:noProof/>
          <w:sz w:val="24"/>
          <w:lang w:val="pt-PT" w:eastAsia="pt-PT"/>
        </w:rPr>
        <w:drawing>
          <wp:inline distT="0" distB="0" distL="0" distR="0">
            <wp:extent cx="127635" cy="138430"/>
            <wp:effectExtent l="0" t="0" r="5715" b="0"/>
            <wp:docPr id="74" name="Imagem 74"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L\,"/>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635" cy="138430"/>
                    </a:xfrm>
                    <a:prstGeom prst="rect">
                      <a:avLst/>
                    </a:prstGeom>
                    <a:noFill/>
                    <a:ln>
                      <a:noFill/>
                    </a:ln>
                  </pic:spPr>
                </pic:pic>
              </a:graphicData>
            </a:graphic>
          </wp:inline>
        </w:drawing>
      </w:r>
      <w:r w:rsidRPr="002B575F">
        <w:rPr>
          <w:rFonts w:ascii="Arial" w:hAnsi="Arial" w:cs="Arial"/>
          <w:sz w:val="24"/>
        </w:rPr>
        <w:t> - Sustentação (newtons).</w:t>
      </w:r>
    </w:p>
    <w:p w:rsidR="002B575F" w:rsidRPr="002B575F" w:rsidRDefault="002B575F" w:rsidP="002B575F">
      <w:pPr>
        <w:ind w:left="708"/>
        <w:rPr>
          <w:rFonts w:ascii="Arial" w:hAnsi="Arial" w:cs="Arial"/>
          <w:sz w:val="24"/>
        </w:rPr>
      </w:pPr>
      <w:r w:rsidRPr="002B575F">
        <w:rPr>
          <w:rFonts w:ascii="Arial" w:hAnsi="Arial" w:cs="Arial"/>
          <w:noProof/>
          <w:sz w:val="24"/>
          <w:lang w:val="pt-PT" w:eastAsia="pt-PT"/>
        </w:rPr>
        <w:drawing>
          <wp:inline distT="0" distB="0" distL="0" distR="0">
            <wp:extent cx="95885" cy="127635"/>
            <wp:effectExtent l="0" t="0" r="0" b="5715"/>
            <wp:docPr id="73" name="Imagem 73" descr="\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rho\,"/>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885" cy="127635"/>
                    </a:xfrm>
                    <a:prstGeom prst="rect">
                      <a:avLst/>
                    </a:prstGeom>
                    <a:noFill/>
                    <a:ln>
                      <a:noFill/>
                    </a:ln>
                  </pic:spPr>
                </pic:pic>
              </a:graphicData>
            </a:graphic>
          </wp:inline>
        </w:drawing>
      </w:r>
      <w:r w:rsidRPr="002B575F">
        <w:rPr>
          <w:rFonts w:ascii="Arial" w:hAnsi="Arial" w:cs="Arial"/>
          <w:sz w:val="24"/>
        </w:rPr>
        <w:t> - </w:t>
      </w:r>
      <w:hyperlink r:id="rId23" w:tooltip="Densidade" w:history="1">
        <w:r w:rsidRPr="002B575F">
          <w:rPr>
            <w:rStyle w:val="Hiperligao"/>
            <w:rFonts w:ascii="Arial" w:hAnsi="Arial" w:cs="Arial"/>
            <w:color w:val="auto"/>
            <w:sz w:val="24"/>
            <w:u w:val="none"/>
          </w:rPr>
          <w:t>Densidade</w:t>
        </w:r>
      </w:hyperlink>
      <w:r w:rsidRPr="002B575F">
        <w:rPr>
          <w:rFonts w:ascii="Arial" w:hAnsi="Arial" w:cs="Arial"/>
          <w:sz w:val="24"/>
        </w:rPr>
        <w:t> do fluido (</w:t>
      </w:r>
      <w:hyperlink r:id="rId24" w:tooltip="Quilograma" w:history="1">
        <w:r w:rsidRPr="002B575F">
          <w:rPr>
            <w:rStyle w:val="Hiperligao"/>
            <w:rFonts w:ascii="Arial" w:hAnsi="Arial" w:cs="Arial"/>
            <w:color w:val="auto"/>
            <w:sz w:val="24"/>
            <w:u w:val="none"/>
          </w:rPr>
          <w:t>kg</w:t>
        </w:r>
      </w:hyperlink>
      <w:r w:rsidRPr="002B575F">
        <w:rPr>
          <w:rFonts w:ascii="Arial" w:hAnsi="Arial" w:cs="Arial"/>
          <w:sz w:val="24"/>
        </w:rPr>
        <w:t> </w:t>
      </w:r>
      <w:hyperlink r:id="rId25" w:tooltip="Metro cúbico" w:history="1">
        <w:r w:rsidRPr="002B575F">
          <w:rPr>
            <w:rStyle w:val="Hiperligao"/>
            <w:rFonts w:ascii="Arial" w:hAnsi="Arial" w:cs="Arial"/>
            <w:color w:val="auto"/>
            <w:sz w:val="24"/>
            <w:u w:val="none"/>
          </w:rPr>
          <w:t>m</w:t>
        </w:r>
        <w:r w:rsidRPr="002B575F">
          <w:rPr>
            <w:rStyle w:val="Hiperligao"/>
            <w:rFonts w:ascii="Arial" w:hAnsi="Arial" w:cs="Arial"/>
            <w:color w:val="auto"/>
            <w:sz w:val="24"/>
            <w:u w:val="none"/>
            <w:vertAlign w:val="superscript"/>
          </w:rPr>
          <w:t>-3</w:t>
        </w:r>
      </w:hyperlink>
      <w:r w:rsidRPr="002B575F">
        <w:rPr>
          <w:rFonts w:ascii="Arial" w:hAnsi="Arial" w:cs="Arial"/>
          <w:sz w:val="24"/>
        </w:rPr>
        <w:t>).</w:t>
      </w:r>
    </w:p>
    <w:p w:rsidR="002B575F" w:rsidRPr="002B575F" w:rsidRDefault="002B575F" w:rsidP="002B575F">
      <w:pPr>
        <w:ind w:left="708"/>
        <w:rPr>
          <w:rFonts w:ascii="Arial" w:hAnsi="Arial" w:cs="Arial"/>
          <w:sz w:val="24"/>
        </w:rPr>
      </w:pPr>
      <w:r w:rsidRPr="002B575F">
        <w:rPr>
          <w:rFonts w:ascii="Arial" w:hAnsi="Arial" w:cs="Arial"/>
          <w:noProof/>
          <w:sz w:val="24"/>
          <w:lang w:val="pt-PT" w:eastAsia="pt-PT"/>
        </w:rPr>
        <w:drawing>
          <wp:inline distT="0" distB="0" distL="0" distR="0">
            <wp:extent cx="85090" cy="138430"/>
            <wp:effectExtent l="0" t="0" r="0" b="0"/>
            <wp:docPr id="72" name="Imagem 7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b\,"/>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090" cy="138430"/>
                    </a:xfrm>
                    <a:prstGeom prst="rect">
                      <a:avLst/>
                    </a:prstGeom>
                    <a:noFill/>
                    <a:ln>
                      <a:noFill/>
                    </a:ln>
                  </pic:spPr>
                </pic:pic>
              </a:graphicData>
            </a:graphic>
          </wp:inline>
        </w:drawing>
      </w:r>
      <w:r w:rsidRPr="002B575F">
        <w:rPr>
          <w:rFonts w:ascii="Arial" w:hAnsi="Arial" w:cs="Arial"/>
          <w:sz w:val="24"/>
        </w:rPr>
        <w:t> - </w:t>
      </w:r>
      <w:hyperlink r:id="rId27" w:tooltip="Envergadura" w:history="1">
        <w:r w:rsidRPr="002B575F">
          <w:rPr>
            <w:rStyle w:val="Hiperligao"/>
            <w:rFonts w:ascii="Arial" w:hAnsi="Arial" w:cs="Arial"/>
            <w:color w:val="auto"/>
            <w:sz w:val="24"/>
            <w:u w:val="none"/>
          </w:rPr>
          <w:t>Envergadura</w:t>
        </w:r>
      </w:hyperlink>
      <w:r w:rsidRPr="002B575F">
        <w:rPr>
          <w:rFonts w:ascii="Arial" w:hAnsi="Arial" w:cs="Arial"/>
          <w:sz w:val="24"/>
        </w:rPr>
        <w:t> (</w:t>
      </w:r>
      <w:hyperlink r:id="rId28" w:tooltip="Metro" w:history="1">
        <w:r w:rsidRPr="002B575F">
          <w:rPr>
            <w:rStyle w:val="Hiperligao"/>
            <w:rFonts w:ascii="Arial" w:hAnsi="Arial" w:cs="Arial"/>
            <w:color w:val="auto"/>
            <w:sz w:val="24"/>
            <w:u w:val="none"/>
          </w:rPr>
          <w:t>m</w:t>
        </w:r>
      </w:hyperlink>
      <w:r w:rsidRPr="002B575F">
        <w:rPr>
          <w:rFonts w:ascii="Arial" w:hAnsi="Arial" w:cs="Arial"/>
          <w:sz w:val="24"/>
        </w:rPr>
        <w:t>).</w:t>
      </w:r>
    </w:p>
    <w:p w:rsidR="002B575F" w:rsidRPr="002B575F" w:rsidRDefault="002B575F" w:rsidP="002B575F">
      <w:pPr>
        <w:ind w:left="708"/>
        <w:rPr>
          <w:rFonts w:ascii="Arial" w:hAnsi="Arial" w:cs="Arial"/>
          <w:sz w:val="24"/>
        </w:rPr>
      </w:pPr>
      <w:r w:rsidRPr="002B575F">
        <w:rPr>
          <w:rFonts w:ascii="Arial" w:hAnsi="Arial" w:cs="Arial"/>
          <w:noProof/>
          <w:sz w:val="24"/>
          <w:lang w:val="pt-PT" w:eastAsia="pt-PT"/>
        </w:rPr>
        <w:drawing>
          <wp:inline distT="0" distB="0" distL="0" distR="0">
            <wp:extent cx="138430" cy="138430"/>
            <wp:effectExtent l="0" t="0" r="0" b="0"/>
            <wp:docPr id="71" name="Imagem 71"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V\,"/>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8430" cy="138430"/>
                    </a:xfrm>
                    <a:prstGeom prst="rect">
                      <a:avLst/>
                    </a:prstGeom>
                    <a:noFill/>
                    <a:ln>
                      <a:noFill/>
                    </a:ln>
                  </pic:spPr>
                </pic:pic>
              </a:graphicData>
            </a:graphic>
          </wp:inline>
        </w:drawing>
      </w:r>
      <w:r w:rsidRPr="002B575F">
        <w:rPr>
          <w:rFonts w:ascii="Arial" w:hAnsi="Arial" w:cs="Arial"/>
          <w:sz w:val="24"/>
        </w:rPr>
        <w:t> - </w:t>
      </w:r>
      <w:hyperlink r:id="rId30" w:tooltip="Velocidade" w:history="1">
        <w:r w:rsidRPr="002B575F">
          <w:rPr>
            <w:rStyle w:val="Hiperligao"/>
            <w:rFonts w:ascii="Arial" w:hAnsi="Arial" w:cs="Arial"/>
            <w:color w:val="auto"/>
            <w:sz w:val="24"/>
            <w:u w:val="none"/>
          </w:rPr>
          <w:t>Velocidade</w:t>
        </w:r>
      </w:hyperlink>
      <w:r w:rsidRPr="002B575F">
        <w:rPr>
          <w:rFonts w:ascii="Arial" w:hAnsi="Arial" w:cs="Arial"/>
          <w:sz w:val="24"/>
        </w:rPr>
        <w:t> m( </w:t>
      </w:r>
      <w:hyperlink r:id="rId31" w:tooltip="Segundo" w:history="1">
        <w:r w:rsidRPr="002B575F">
          <w:rPr>
            <w:rStyle w:val="Hiperligao"/>
            <w:rFonts w:ascii="Arial" w:hAnsi="Arial" w:cs="Arial"/>
            <w:color w:val="auto"/>
            <w:sz w:val="24"/>
            <w:u w:val="none"/>
          </w:rPr>
          <w:t>s</w:t>
        </w:r>
      </w:hyperlink>
      <w:r w:rsidRPr="002B575F">
        <w:rPr>
          <w:rFonts w:ascii="Arial" w:hAnsi="Arial" w:cs="Arial"/>
          <w:sz w:val="24"/>
          <w:vertAlign w:val="superscript"/>
        </w:rPr>
        <w:t>-1</w:t>
      </w:r>
      <w:r w:rsidRPr="002B575F">
        <w:rPr>
          <w:rFonts w:ascii="Arial" w:hAnsi="Arial" w:cs="Arial"/>
          <w:sz w:val="24"/>
        </w:rPr>
        <w:t>).</w:t>
      </w:r>
    </w:p>
    <w:p w:rsidR="002B575F" w:rsidRPr="002B575F" w:rsidRDefault="002B575F" w:rsidP="002B575F">
      <w:pPr>
        <w:ind w:left="708"/>
        <w:rPr>
          <w:rFonts w:ascii="Arial" w:hAnsi="Arial" w:cs="Arial"/>
          <w:sz w:val="24"/>
        </w:rPr>
      </w:pPr>
      <w:r w:rsidRPr="002B575F">
        <w:rPr>
          <w:rFonts w:ascii="Arial" w:hAnsi="Arial" w:cs="Arial"/>
          <w:noProof/>
          <w:sz w:val="24"/>
          <w:lang w:val="pt-PT" w:eastAsia="pt-PT"/>
        </w:rPr>
        <w:drawing>
          <wp:inline distT="0" distB="0" distL="0" distR="0">
            <wp:extent cx="85090" cy="85090"/>
            <wp:effectExtent l="0" t="0" r="0" b="0"/>
            <wp:docPr id="70" name="Imagem 70"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e\,"/>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090" cy="85090"/>
                    </a:xfrm>
                    <a:prstGeom prst="rect">
                      <a:avLst/>
                    </a:prstGeom>
                    <a:noFill/>
                    <a:ln>
                      <a:noFill/>
                    </a:ln>
                  </pic:spPr>
                </pic:pic>
              </a:graphicData>
            </a:graphic>
          </wp:inline>
        </w:drawing>
      </w:r>
      <w:r w:rsidRPr="002B575F">
        <w:rPr>
          <w:rFonts w:ascii="Arial" w:hAnsi="Arial" w:cs="Arial"/>
          <w:sz w:val="24"/>
        </w:rPr>
        <w:t> - Fator de eficiência que depende da forma em projeção da asa (adimensional).</w:t>
      </w:r>
    </w:p>
    <w:p w:rsidR="002B575F" w:rsidRPr="002B575F" w:rsidRDefault="002B575F" w:rsidP="002B575F">
      <w:pPr>
        <w:rPr>
          <w:rFonts w:ascii="Arial" w:hAnsi="Arial" w:cs="Arial"/>
          <w:sz w:val="24"/>
        </w:rPr>
      </w:pPr>
      <w:r w:rsidRPr="002B575F">
        <w:rPr>
          <w:rFonts w:ascii="Arial" w:hAnsi="Arial" w:cs="Arial"/>
          <w:sz w:val="24"/>
        </w:rPr>
        <w:t>Coeficiente da resistência induzida:</w:t>
      </w:r>
    </w:p>
    <w:p w:rsidR="002B575F" w:rsidRPr="002B575F" w:rsidRDefault="002B575F" w:rsidP="002B575F">
      <w:pPr>
        <w:rPr>
          <w:rFonts w:ascii="Arial" w:hAnsi="Arial" w:cs="Arial"/>
          <w:sz w:val="24"/>
        </w:rPr>
      </w:pPr>
      <w:r w:rsidRPr="002B575F">
        <w:rPr>
          <w:rFonts w:ascii="Arial" w:hAnsi="Arial" w:cs="Arial"/>
          <w:noProof/>
          <w:sz w:val="24"/>
          <w:lang w:val="pt-PT" w:eastAsia="pt-PT"/>
        </w:rPr>
        <w:drawing>
          <wp:inline distT="0" distB="0" distL="0" distR="0">
            <wp:extent cx="1743710" cy="488950"/>
            <wp:effectExtent l="0" t="0" r="8890" b="6350"/>
            <wp:docPr id="69" name="Imagem 69" descr="C_{D_i} = \frac {D_i}{ \frac {1} {2} \rho V^2 S } = \frac {{C_L}^2} {\pi A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_{D_i} = \frac {D_i}{ \frac {1} {2} \rho V^2 S } = \frac {{C_L}^2} {\pi A e} "/>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3710" cy="488950"/>
                    </a:xfrm>
                    <a:prstGeom prst="rect">
                      <a:avLst/>
                    </a:prstGeom>
                    <a:noFill/>
                    <a:ln>
                      <a:noFill/>
                    </a:ln>
                  </pic:spPr>
                </pic:pic>
              </a:graphicData>
            </a:graphic>
          </wp:inline>
        </w:drawing>
      </w:r>
    </w:p>
    <w:p w:rsidR="002B575F" w:rsidRPr="002B575F" w:rsidRDefault="002B575F" w:rsidP="002B575F">
      <w:pPr>
        <w:rPr>
          <w:rFonts w:ascii="Arial" w:hAnsi="Arial" w:cs="Arial"/>
          <w:sz w:val="24"/>
        </w:rPr>
      </w:pPr>
      <w:r w:rsidRPr="002B575F">
        <w:rPr>
          <w:rFonts w:ascii="Arial" w:hAnsi="Arial" w:cs="Arial"/>
          <w:sz w:val="24"/>
        </w:rPr>
        <w:t>Onde (além das variáveis descritas na equação anterior):</w:t>
      </w:r>
    </w:p>
    <w:p w:rsidR="002B575F" w:rsidRPr="002B575F" w:rsidRDefault="002B575F" w:rsidP="002B575F">
      <w:pPr>
        <w:ind w:left="708"/>
        <w:rPr>
          <w:rFonts w:ascii="Arial" w:hAnsi="Arial" w:cs="Arial"/>
          <w:sz w:val="24"/>
        </w:rPr>
      </w:pPr>
      <w:r w:rsidRPr="002B575F">
        <w:rPr>
          <w:rFonts w:ascii="Arial" w:hAnsi="Arial" w:cs="Arial"/>
          <w:noProof/>
          <w:sz w:val="24"/>
          <w:lang w:val="pt-PT" w:eastAsia="pt-PT"/>
        </w:rPr>
        <w:drawing>
          <wp:inline distT="0" distB="0" distL="0" distR="0">
            <wp:extent cx="223520" cy="159385"/>
            <wp:effectExtent l="0" t="0" r="5080" b="0"/>
            <wp:docPr id="68" name="Imagem 68" descr="C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C_L\,"/>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3520" cy="159385"/>
                    </a:xfrm>
                    <a:prstGeom prst="rect">
                      <a:avLst/>
                    </a:prstGeom>
                    <a:noFill/>
                    <a:ln>
                      <a:noFill/>
                    </a:ln>
                  </pic:spPr>
                </pic:pic>
              </a:graphicData>
            </a:graphic>
          </wp:inline>
        </w:drawing>
      </w:r>
      <w:r w:rsidRPr="002B575F">
        <w:rPr>
          <w:rFonts w:ascii="Arial" w:hAnsi="Arial" w:cs="Arial"/>
          <w:sz w:val="24"/>
        </w:rPr>
        <w:t> - </w:t>
      </w:r>
      <w:hyperlink r:id="rId35" w:tooltip="Coeficiente de sustentação" w:history="1">
        <w:r w:rsidRPr="002B575F">
          <w:rPr>
            <w:rStyle w:val="Hiperligao"/>
            <w:rFonts w:ascii="Arial" w:hAnsi="Arial" w:cs="Arial"/>
            <w:color w:val="auto"/>
            <w:sz w:val="24"/>
            <w:u w:val="none"/>
          </w:rPr>
          <w:t>Coeficiente de sustentação</w:t>
        </w:r>
      </w:hyperlink>
      <w:r w:rsidRPr="002B575F">
        <w:rPr>
          <w:rFonts w:ascii="Arial" w:hAnsi="Arial" w:cs="Arial"/>
          <w:sz w:val="24"/>
        </w:rPr>
        <w:t>.</w:t>
      </w:r>
    </w:p>
    <w:p w:rsidR="002B575F" w:rsidRPr="002B575F" w:rsidRDefault="002B575F" w:rsidP="002B575F">
      <w:pPr>
        <w:ind w:left="708"/>
        <w:rPr>
          <w:rFonts w:ascii="Arial" w:hAnsi="Arial" w:cs="Arial"/>
          <w:sz w:val="24"/>
        </w:rPr>
      </w:pPr>
      <w:r w:rsidRPr="002B575F">
        <w:rPr>
          <w:rFonts w:ascii="Arial" w:hAnsi="Arial" w:cs="Arial"/>
          <w:noProof/>
          <w:sz w:val="24"/>
          <w:lang w:val="pt-PT" w:eastAsia="pt-PT"/>
        </w:rPr>
        <w:drawing>
          <wp:inline distT="0" distB="0" distL="0" distR="0">
            <wp:extent cx="138430" cy="138430"/>
            <wp:effectExtent l="0" t="0" r="0" b="0"/>
            <wp:docPr id="67" name="Imagem 6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A\,"/>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8430" cy="138430"/>
                    </a:xfrm>
                    <a:prstGeom prst="rect">
                      <a:avLst/>
                    </a:prstGeom>
                    <a:noFill/>
                    <a:ln>
                      <a:noFill/>
                    </a:ln>
                  </pic:spPr>
                </pic:pic>
              </a:graphicData>
            </a:graphic>
          </wp:inline>
        </w:drawing>
      </w:r>
      <w:r w:rsidRPr="002B575F">
        <w:rPr>
          <w:rFonts w:ascii="Arial" w:hAnsi="Arial" w:cs="Arial"/>
          <w:sz w:val="24"/>
        </w:rPr>
        <w:t> - Largura da asa.</w:t>
      </w:r>
    </w:p>
    <w:p w:rsidR="002B575F" w:rsidRPr="002B575F" w:rsidRDefault="002B575F" w:rsidP="002B575F">
      <w:pPr>
        <w:rPr>
          <w:rFonts w:ascii="Arial" w:hAnsi="Arial" w:cs="Arial"/>
          <w:b/>
          <w:bCs/>
          <w:sz w:val="24"/>
        </w:rPr>
      </w:pPr>
      <w:r w:rsidRPr="002B575F">
        <w:rPr>
          <w:rFonts w:ascii="Arial" w:hAnsi="Arial" w:cs="Arial"/>
          <w:b/>
          <w:bCs/>
          <w:sz w:val="24"/>
        </w:rPr>
        <w:lastRenderedPageBreak/>
        <w:t>Resistência total</w:t>
      </w:r>
    </w:p>
    <w:p w:rsidR="002B575F" w:rsidRPr="002B575F" w:rsidRDefault="002B575F" w:rsidP="002B575F">
      <w:pPr>
        <w:rPr>
          <w:rFonts w:ascii="Arial" w:hAnsi="Arial" w:cs="Arial"/>
          <w:sz w:val="24"/>
        </w:rPr>
      </w:pPr>
      <w:r w:rsidRPr="002B575F">
        <w:rPr>
          <w:rFonts w:ascii="Arial" w:hAnsi="Arial" w:cs="Arial"/>
          <w:sz w:val="24"/>
        </w:rPr>
        <w:t>A fórmula da resistência aerodinâmica</w:t>
      </w:r>
      <w:r>
        <w:rPr>
          <w:rFonts w:ascii="Arial" w:hAnsi="Arial" w:cs="Arial"/>
          <w:sz w:val="24"/>
        </w:rPr>
        <w:t xml:space="preserve"> total criada por um avião em vo</w:t>
      </w:r>
      <w:r w:rsidRPr="002B575F">
        <w:rPr>
          <w:rFonts w:ascii="Arial" w:hAnsi="Arial" w:cs="Arial"/>
          <w:sz w:val="24"/>
        </w:rPr>
        <w:t>o é:</w:t>
      </w:r>
    </w:p>
    <w:p w:rsidR="002B575F" w:rsidRPr="002B575F" w:rsidRDefault="002B575F" w:rsidP="002B575F">
      <w:pPr>
        <w:rPr>
          <w:rFonts w:ascii="Arial" w:hAnsi="Arial" w:cs="Arial"/>
          <w:sz w:val="24"/>
        </w:rPr>
      </w:pPr>
      <w:r w:rsidRPr="002B575F">
        <w:rPr>
          <w:rFonts w:ascii="Arial" w:hAnsi="Arial" w:cs="Arial"/>
          <w:noProof/>
          <w:sz w:val="24"/>
          <w:lang w:val="pt-PT" w:eastAsia="pt-PT"/>
        </w:rPr>
        <w:drawing>
          <wp:inline distT="0" distB="0" distL="0" distR="0">
            <wp:extent cx="1956435" cy="393700"/>
            <wp:effectExtent l="0" t="0" r="5715" b="6350"/>
            <wp:docPr id="66" name="Imagem 66" descr="D= q  S C_D = \frac {1} {2} \rho V^2 S C_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D= q  S C_D = \frac {1} {2} \rho V^2 S C_D "/>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56435" cy="393700"/>
                    </a:xfrm>
                    <a:prstGeom prst="rect">
                      <a:avLst/>
                    </a:prstGeom>
                    <a:noFill/>
                    <a:ln>
                      <a:noFill/>
                    </a:ln>
                  </pic:spPr>
                </pic:pic>
              </a:graphicData>
            </a:graphic>
          </wp:inline>
        </w:drawing>
      </w:r>
    </w:p>
    <w:p w:rsidR="002B575F" w:rsidRPr="002B575F" w:rsidRDefault="002B575F" w:rsidP="002B575F">
      <w:pPr>
        <w:rPr>
          <w:rFonts w:ascii="Arial" w:hAnsi="Arial" w:cs="Arial"/>
          <w:sz w:val="24"/>
        </w:rPr>
      </w:pPr>
      <w:r w:rsidRPr="002B575F">
        <w:rPr>
          <w:rFonts w:ascii="Arial" w:hAnsi="Arial" w:cs="Arial"/>
          <w:sz w:val="24"/>
        </w:rPr>
        <w:t>Onde:</w:t>
      </w:r>
    </w:p>
    <w:p w:rsidR="002B575F" w:rsidRPr="002B575F" w:rsidRDefault="002B575F" w:rsidP="002B575F">
      <w:pPr>
        <w:ind w:left="708"/>
        <w:rPr>
          <w:rFonts w:ascii="Arial" w:hAnsi="Arial" w:cs="Arial"/>
          <w:sz w:val="24"/>
        </w:rPr>
      </w:pPr>
      <w:r w:rsidRPr="002B575F">
        <w:rPr>
          <w:rFonts w:ascii="Arial" w:hAnsi="Arial" w:cs="Arial"/>
          <w:noProof/>
          <w:sz w:val="24"/>
          <w:lang w:val="pt-PT" w:eastAsia="pt-PT"/>
        </w:rPr>
        <w:drawing>
          <wp:inline distT="0" distB="0" distL="0" distR="0">
            <wp:extent cx="148590" cy="138430"/>
            <wp:effectExtent l="0" t="0" r="3810" b="0"/>
            <wp:docPr id="65" name="Imagem 6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D\,"/>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8590" cy="138430"/>
                    </a:xfrm>
                    <a:prstGeom prst="rect">
                      <a:avLst/>
                    </a:prstGeom>
                    <a:noFill/>
                    <a:ln>
                      <a:noFill/>
                    </a:ln>
                  </pic:spPr>
                </pic:pic>
              </a:graphicData>
            </a:graphic>
          </wp:inline>
        </w:drawing>
      </w:r>
      <w:r w:rsidRPr="002B575F">
        <w:rPr>
          <w:rFonts w:ascii="Arial" w:hAnsi="Arial" w:cs="Arial"/>
          <w:sz w:val="24"/>
        </w:rPr>
        <w:t> - Resistência. Utiliza-se a letra "D" pelo termo em inglês </w:t>
      </w:r>
      <w:r w:rsidRPr="002B575F">
        <w:rPr>
          <w:rFonts w:ascii="Arial" w:hAnsi="Arial" w:cs="Arial"/>
          <w:i/>
          <w:iCs/>
          <w:sz w:val="24"/>
        </w:rPr>
        <w:t>drag</w:t>
      </w:r>
      <w:r w:rsidRPr="002B575F">
        <w:rPr>
          <w:rFonts w:ascii="Arial" w:hAnsi="Arial" w:cs="Arial"/>
          <w:sz w:val="24"/>
        </w:rPr>
        <w:t> (arraste).</w:t>
      </w:r>
    </w:p>
    <w:p w:rsidR="002B575F" w:rsidRPr="002B575F" w:rsidRDefault="002B575F" w:rsidP="002B575F">
      <w:pPr>
        <w:ind w:left="708"/>
        <w:rPr>
          <w:rFonts w:ascii="Arial" w:hAnsi="Arial" w:cs="Arial"/>
          <w:sz w:val="24"/>
        </w:rPr>
      </w:pPr>
      <w:r w:rsidRPr="002B575F">
        <w:rPr>
          <w:rFonts w:ascii="Arial" w:hAnsi="Arial" w:cs="Arial"/>
          <w:noProof/>
          <w:sz w:val="24"/>
          <w:lang w:val="pt-PT" w:eastAsia="pt-PT"/>
        </w:rPr>
        <w:drawing>
          <wp:inline distT="0" distB="0" distL="0" distR="0">
            <wp:extent cx="95885" cy="127635"/>
            <wp:effectExtent l="0" t="0" r="0" b="5715"/>
            <wp:docPr id="64" name="Imagem 64" descr="\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rho\,"/>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885" cy="127635"/>
                    </a:xfrm>
                    <a:prstGeom prst="rect">
                      <a:avLst/>
                    </a:prstGeom>
                    <a:noFill/>
                    <a:ln>
                      <a:noFill/>
                    </a:ln>
                  </pic:spPr>
                </pic:pic>
              </a:graphicData>
            </a:graphic>
          </wp:inline>
        </w:drawing>
      </w:r>
      <w:r w:rsidRPr="002B575F">
        <w:rPr>
          <w:rFonts w:ascii="Arial" w:hAnsi="Arial" w:cs="Arial"/>
          <w:sz w:val="24"/>
        </w:rPr>
        <w:t> - Densidade do fluido.</w:t>
      </w:r>
    </w:p>
    <w:p w:rsidR="002B575F" w:rsidRPr="002B575F" w:rsidRDefault="002B575F" w:rsidP="002B575F">
      <w:pPr>
        <w:ind w:left="708"/>
        <w:rPr>
          <w:rFonts w:ascii="Arial" w:hAnsi="Arial" w:cs="Arial"/>
          <w:sz w:val="24"/>
        </w:rPr>
      </w:pPr>
      <w:r w:rsidRPr="002B575F">
        <w:rPr>
          <w:rFonts w:ascii="Arial" w:hAnsi="Arial" w:cs="Arial"/>
          <w:noProof/>
          <w:sz w:val="24"/>
          <w:lang w:val="pt-PT" w:eastAsia="pt-PT"/>
        </w:rPr>
        <w:drawing>
          <wp:inline distT="0" distB="0" distL="0" distR="0">
            <wp:extent cx="138430" cy="138430"/>
            <wp:effectExtent l="0" t="0" r="0" b="0"/>
            <wp:docPr id="63" name="Imagem 63"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V\,"/>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8430" cy="138430"/>
                    </a:xfrm>
                    <a:prstGeom prst="rect">
                      <a:avLst/>
                    </a:prstGeom>
                    <a:noFill/>
                    <a:ln>
                      <a:noFill/>
                    </a:ln>
                  </pic:spPr>
                </pic:pic>
              </a:graphicData>
            </a:graphic>
          </wp:inline>
        </w:drawing>
      </w:r>
      <w:r w:rsidRPr="002B575F">
        <w:rPr>
          <w:rFonts w:ascii="Arial" w:hAnsi="Arial" w:cs="Arial"/>
          <w:sz w:val="24"/>
        </w:rPr>
        <w:t> - Velocidade.</w:t>
      </w:r>
    </w:p>
    <w:p w:rsidR="002B575F" w:rsidRPr="002B575F" w:rsidRDefault="002B575F" w:rsidP="002B575F">
      <w:pPr>
        <w:ind w:left="708"/>
        <w:rPr>
          <w:rFonts w:ascii="Arial" w:hAnsi="Arial" w:cs="Arial"/>
          <w:sz w:val="24"/>
        </w:rPr>
      </w:pPr>
      <w:r w:rsidRPr="002B575F">
        <w:rPr>
          <w:rFonts w:ascii="Arial" w:hAnsi="Arial" w:cs="Arial"/>
          <w:noProof/>
          <w:sz w:val="24"/>
          <w:lang w:val="pt-PT" w:eastAsia="pt-PT"/>
        </w:rPr>
        <w:drawing>
          <wp:inline distT="0" distB="0" distL="0" distR="0">
            <wp:extent cx="116840" cy="138430"/>
            <wp:effectExtent l="0" t="0" r="0" b="0"/>
            <wp:docPr id="62" name="Imagem 62"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S\,"/>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6840" cy="138430"/>
                    </a:xfrm>
                    <a:prstGeom prst="rect">
                      <a:avLst/>
                    </a:prstGeom>
                    <a:noFill/>
                    <a:ln>
                      <a:noFill/>
                    </a:ln>
                  </pic:spPr>
                </pic:pic>
              </a:graphicData>
            </a:graphic>
          </wp:inline>
        </w:drawing>
      </w:r>
      <w:r w:rsidRPr="002B575F">
        <w:rPr>
          <w:rFonts w:ascii="Arial" w:hAnsi="Arial" w:cs="Arial"/>
          <w:sz w:val="24"/>
        </w:rPr>
        <w:t> - Superfície alar em projeção.</w:t>
      </w:r>
    </w:p>
    <w:p w:rsidR="002B575F" w:rsidRDefault="001B0FD7" w:rsidP="002B575F">
      <w:pPr>
        <w:ind w:left="708"/>
        <w:rPr>
          <w:rFonts w:ascii="Arial" w:hAnsi="Arial" w:cs="Arial"/>
          <w:sz w:val="24"/>
        </w:rPr>
      </w:pPr>
      <w:r>
        <w:pict>
          <v:shape id="Imagem 61" o:spid="_x0000_i1025" type="#_x0000_t75" alt="C_D\," style="width:18.7pt;height:12.15pt;visibility:visible;mso-wrap-style:square">
            <v:imagedata r:id="rId40" o:title=","/>
          </v:shape>
        </w:pict>
      </w:r>
      <w:r w:rsidR="002B575F" w:rsidRPr="002B575F">
        <w:rPr>
          <w:rFonts w:ascii="Arial" w:hAnsi="Arial" w:cs="Arial"/>
          <w:sz w:val="24"/>
        </w:rPr>
        <w:t> - Coeficiente aerodinâmico de resistência.</w:t>
      </w:r>
    </w:p>
    <w:p w:rsidR="002B575F" w:rsidRPr="002B575F" w:rsidRDefault="002B575F" w:rsidP="002B575F">
      <w:pPr>
        <w:rPr>
          <w:rFonts w:ascii="Arial" w:hAnsi="Arial" w:cs="Arial"/>
          <w:sz w:val="24"/>
        </w:rPr>
      </w:pPr>
    </w:p>
    <w:p w:rsidR="002B575F" w:rsidRPr="002B575F" w:rsidRDefault="002B575F" w:rsidP="002B575F">
      <w:pPr>
        <w:rPr>
          <w:rFonts w:ascii="Arial" w:hAnsi="Arial" w:cs="Arial"/>
          <w:sz w:val="24"/>
        </w:rPr>
      </w:pPr>
      <w:r w:rsidRPr="002B575F">
        <w:rPr>
          <w:rFonts w:ascii="Arial" w:hAnsi="Arial" w:cs="Arial"/>
          <w:noProof/>
          <w:sz w:val="24"/>
          <w:lang w:val="pt-PT" w:eastAsia="pt-PT"/>
        </w:rPr>
        <w:drawing>
          <wp:inline distT="0" distB="0" distL="0" distR="0">
            <wp:extent cx="786765" cy="393700"/>
            <wp:effectExtent l="0" t="0" r="0" b="6350"/>
            <wp:docPr id="60" name="Imagem 60" descr="q = \frac {1} {2} \rho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q = \frac {1} {2} \rho V^2\,"/>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6765" cy="393700"/>
                    </a:xfrm>
                    <a:prstGeom prst="rect">
                      <a:avLst/>
                    </a:prstGeom>
                    <a:noFill/>
                    <a:ln>
                      <a:noFill/>
                    </a:ln>
                  </pic:spPr>
                </pic:pic>
              </a:graphicData>
            </a:graphic>
          </wp:inline>
        </w:drawing>
      </w:r>
      <w:r w:rsidRPr="002B575F">
        <w:rPr>
          <w:rFonts w:ascii="Arial" w:hAnsi="Arial" w:cs="Arial"/>
          <w:sz w:val="24"/>
        </w:rPr>
        <w:t> - Este termo se denomina </w:t>
      </w:r>
      <w:hyperlink r:id="rId42" w:tooltip="Pressão dinâmica" w:history="1">
        <w:r w:rsidRPr="002B575F">
          <w:rPr>
            <w:rStyle w:val="Hiperligao"/>
            <w:rFonts w:ascii="Arial" w:hAnsi="Arial" w:cs="Arial"/>
            <w:color w:val="auto"/>
            <w:sz w:val="24"/>
            <w:u w:val="none"/>
          </w:rPr>
          <w:t>pressão dinâmica</w:t>
        </w:r>
      </w:hyperlink>
      <w:r w:rsidRPr="002B575F">
        <w:rPr>
          <w:rFonts w:ascii="Arial" w:hAnsi="Arial" w:cs="Arial"/>
          <w:sz w:val="24"/>
        </w:rPr>
        <w:t>.</w:t>
      </w:r>
    </w:p>
    <w:p w:rsidR="002B575F" w:rsidRPr="002B575F" w:rsidRDefault="002B575F" w:rsidP="002B575F">
      <w:pPr>
        <w:rPr>
          <w:rFonts w:ascii="Arial" w:hAnsi="Arial" w:cs="Arial"/>
          <w:sz w:val="24"/>
        </w:rPr>
      </w:pPr>
      <w:r w:rsidRPr="002B575F">
        <w:rPr>
          <w:rFonts w:ascii="Arial" w:hAnsi="Arial" w:cs="Arial"/>
          <w:sz w:val="24"/>
        </w:rPr>
        <w:t>Portanto, a fórmula do coeficiente aerodinâmico de resistência é:</w:t>
      </w:r>
    </w:p>
    <w:p w:rsidR="002B575F" w:rsidRPr="002B575F" w:rsidRDefault="002B575F" w:rsidP="002B575F">
      <w:pPr>
        <w:rPr>
          <w:rFonts w:ascii="Arial" w:hAnsi="Arial" w:cs="Arial"/>
          <w:sz w:val="24"/>
        </w:rPr>
      </w:pPr>
      <w:r w:rsidRPr="002B575F">
        <w:rPr>
          <w:rFonts w:ascii="Arial" w:hAnsi="Arial" w:cs="Arial"/>
          <w:noProof/>
          <w:sz w:val="24"/>
          <w:lang w:val="pt-PT" w:eastAsia="pt-PT"/>
        </w:rPr>
        <w:drawing>
          <wp:inline distT="0" distB="0" distL="0" distR="0">
            <wp:extent cx="1062990" cy="457200"/>
            <wp:effectExtent l="0" t="0" r="3810" b="0"/>
            <wp:docPr id="59" name="Imagem 59" descr="C_D= \frac {D}{ \frac {1} {2} \rho V^2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_D= \frac {D}{ \frac {1} {2} \rho V^2 S }"/>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2990" cy="457200"/>
                    </a:xfrm>
                    <a:prstGeom prst="rect">
                      <a:avLst/>
                    </a:prstGeom>
                    <a:noFill/>
                    <a:ln>
                      <a:noFill/>
                    </a:ln>
                  </pic:spPr>
                </pic:pic>
              </a:graphicData>
            </a:graphic>
          </wp:inline>
        </w:drawing>
      </w:r>
    </w:p>
    <w:p w:rsidR="002B575F" w:rsidRPr="002B575F" w:rsidRDefault="002B575F" w:rsidP="002B575F">
      <w:pPr>
        <w:rPr>
          <w:rFonts w:ascii="Arial" w:hAnsi="Arial" w:cs="Arial"/>
          <w:sz w:val="24"/>
        </w:rPr>
      </w:pPr>
      <w:r w:rsidRPr="002B575F">
        <w:rPr>
          <w:rFonts w:ascii="Arial" w:hAnsi="Arial" w:cs="Arial"/>
          <w:sz w:val="24"/>
        </w:rPr>
        <w:t>Assim, a resistência aerodinâmica total é a soma da resistência parasita e a induzida, pelo que:</w:t>
      </w:r>
    </w:p>
    <w:p w:rsidR="002B575F" w:rsidRPr="002B575F" w:rsidRDefault="002B575F" w:rsidP="002B575F">
      <w:pPr>
        <w:rPr>
          <w:rFonts w:ascii="Arial" w:hAnsi="Arial" w:cs="Arial"/>
          <w:sz w:val="24"/>
        </w:rPr>
      </w:pPr>
      <w:r w:rsidRPr="002B575F">
        <w:rPr>
          <w:rFonts w:ascii="Arial" w:hAnsi="Arial" w:cs="Arial"/>
          <w:noProof/>
          <w:sz w:val="24"/>
          <w:lang w:val="pt-PT" w:eastAsia="pt-PT"/>
        </w:rPr>
        <w:drawing>
          <wp:inline distT="0" distB="0" distL="0" distR="0">
            <wp:extent cx="2137410" cy="201930"/>
            <wp:effectExtent l="0" t="0" r="0" b="7620"/>
            <wp:docPr id="58" name="Imagem 58" descr="C_D= C_{D_{parasita}} + C_{D_{induc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_D= C_{D_{parasita}} + C_{D_{inducida}}"/>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37410" cy="201930"/>
                    </a:xfrm>
                    <a:prstGeom prst="rect">
                      <a:avLst/>
                    </a:prstGeom>
                    <a:noFill/>
                    <a:ln>
                      <a:noFill/>
                    </a:ln>
                  </pic:spPr>
                </pic:pic>
              </a:graphicData>
            </a:graphic>
          </wp:inline>
        </w:drawing>
      </w:r>
    </w:p>
    <w:p w:rsidR="002B575F" w:rsidRPr="002B575F" w:rsidRDefault="002B575F" w:rsidP="002B575F">
      <w:pPr>
        <w:rPr>
          <w:rFonts w:ascii="Arial" w:hAnsi="Arial" w:cs="Arial"/>
          <w:sz w:val="24"/>
        </w:rPr>
      </w:pPr>
    </w:p>
    <w:p w:rsidR="00F266D5" w:rsidRPr="002B575F" w:rsidRDefault="00F266D5" w:rsidP="00B719D1">
      <w:pPr>
        <w:rPr>
          <w:rFonts w:ascii="Arial" w:hAnsi="Arial" w:cs="Arial"/>
          <w:sz w:val="24"/>
        </w:rPr>
      </w:pPr>
      <w:r w:rsidRPr="002B575F">
        <w:rPr>
          <w:rFonts w:ascii="Arial" w:hAnsi="Arial" w:cs="Arial"/>
          <w:sz w:val="24"/>
        </w:rPr>
        <w:br w:type="page"/>
      </w:r>
    </w:p>
    <w:p w:rsidR="00F266D5" w:rsidRDefault="00F266D5" w:rsidP="00B719D1">
      <w:pPr>
        <w:rPr>
          <w:rFonts w:ascii="Arial" w:hAnsi="Arial" w:cs="Arial"/>
          <w:b/>
          <w:sz w:val="24"/>
        </w:rPr>
      </w:pPr>
      <w:r>
        <w:rPr>
          <w:rFonts w:ascii="Arial" w:hAnsi="Arial" w:cs="Arial"/>
          <w:b/>
          <w:sz w:val="24"/>
        </w:rPr>
        <w:lastRenderedPageBreak/>
        <w:t>MECÂNICA DE FLUIDOS</w:t>
      </w:r>
    </w:p>
    <w:p w:rsidR="006C55D4" w:rsidRPr="006C55D4" w:rsidRDefault="006C55D4" w:rsidP="00165968">
      <w:pPr>
        <w:rPr>
          <w:rFonts w:ascii="Arial" w:hAnsi="Arial" w:cs="Arial"/>
          <w:b/>
          <w:sz w:val="24"/>
        </w:rPr>
      </w:pPr>
      <w:r>
        <w:rPr>
          <w:rFonts w:ascii="Arial" w:hAnsi="Arial" w:cs="Arial"/>
          <w:b/>
          <w:sz w:val="24"/>
        </w:rPr>
        <w:t>Introdução e aplicações</w:t>
      </w:r>
    </w:p>
    <w:p w:rsidR="006C55D4" w:rsidRPr="006C55D4" w:rsidRDefault="006C55D4" w:rsidP="00165968">
      <w:pPr>
        <w:rPr>
          <w:rFonts w:ascii="Arial" w:hAnsi="Arial" w:cs="Arial"/>
          <w:sz w:val="24"/>
        </w:rPr>
      </w:pPr>
      <w:r w:rsidRPr="006C55D4">
        <w:rPr>
          <w:rFonts w:ascii="Arial" w:hAnsi="Arial" w:cs="Arial"/>
          <w:sz w:val="24"/>
        </w:rPr>
        <w:t>Mecânica dos fluidos é a ciência que tem por objetivo o estudo do comportamento</w:t>
      </w:r>
      <w:r>
        <w:rPr>
          <w:rFonts w:ascii="Arial" w:hAnsi="Arial" w:cs="Arial"/>
          <w:sz w:val="24"/>
        </w:rPr>
        <w:t xml:space="preserve"> </w:t>
      </w:r>
      <w:r w:rsidRPr="006C55D4">
        <w:rPr>
          <w:rFonts w:ascii="Arial" w:hAnsi="Arial" w:cs="Arial"/>
          <w:sz w:val="24"/>
        </w:rPr>
        <w:t>físico dos fluidos e das leis que regem este comportamento.</w:t>
      </w:r>
    </w:p>
    <w:p w:rsidR="006C55D4" w:rsidRPr="006C55D4" w:rsidRDefault="006C55D4" w:rsidP="00165968">
      <w:pPr>
        <w:rPr>
          <w:rFonts w:ascii="Arial" w:hAnsi="Arial" w:cs="Arial"/>
          <w:sz w:val="24"/>
        </w:rPr>
      </w:pPr>
      <w:r>
        <w:rPr>
          <w:rFonts w:ascii="Arial" w:hAnsi="Arial" w:cs="Arial"/>
          <w:sz w:val="24"/>
        </w:rPr>
        <w:t>Algumas de suas aplicações:</w:t>
      </w:r>
    </w:p>
    <w:p w:rsidR="006C55D4" w:rsidRPr="006C55D4" w:rsidRDefault="006C55D4" w:rsidP="00165968">
      <w:pPr>
        <w:pStyle w:val="PargrafodaLista"/>
        <w:numPr>
          <w:ilvl w:val="0"/>
          <w:numId w:val="2"/>
        </w:numPr>
        <w:ind w:left="0" w:firstLine="0"/>
        <w:rPr>
          <w:rFonts w:ascii="Arial" w:hAnsi="Arial" w:cs="Arial"/>
          <w:sz w:val="24"/>
        </w:rPr>
      </w:pPr>
      <w:r w:rsidRPr="006C55D4">
        <w:rPr>
          <w:rFonts w:ascii="Arial" w:hAnsi="Arial" w:cs="Arial"/>
          <w:sz w:val="24"/>
        </w:rPr>
        <w:t>Ação de fluidos sobre superfícies submersas. Ex.: barragens.</w:t>
      </w:r>
    </w:p>
    <w:p w:rsidR="006C55D4" w:rsidRPr="006C55D4" w:rsidRDefault="006C55D4" w:rsidP="00165968">
      <w:pPr>
        <w:pStyle w:val="PargrafodaLista"/>
        <w:numPr>
          <w:ilvl w:val="0"/>
          <w:numId w:val="2"/>
        </w:numPr>
        <w:ind w:left="0" w:firstLine="0"/>
        <w:rPr>
          <w:rFonts w:ascii="Arial" w:hAnsi="Arial" w:cs="Arial"/>
          <w:sz w:val="24"/>
        </w:rPr>
      </w:pPr>
      <w:r w:rsidRPr="006C55D4">
        <w:rPr>
          <w:rFonts w:ascii="Arial" w:hAnsi="Arial" w:cs="Arial"/>
          <w:sz w:val="24"/>
        </w:rPr>
        <w:t>Equilíbrio de corpos flutuantes. Ex.: embarcações.</w:t>
      </w:r>
    </w:p>
    <w:p w:rsidR="006C55D4" w:rsidRPr="006C55D4" w:rsidRDefault="006C55D4" w:rsidP="00165968">
      <w:pPr>
        <w:pStyle w:val="PargrafodaLista"/>
        <w:numPr>
          <w:ilvl w:val="0"/>
          <w:numId w:val="2"/>
        </w:numPr>
        <w:ind w:left="0" w:firstLine="0"/>
        <w:rPr>
          <w:rFonts w:ascii="Arial" w:hAnsi="Arial" w:cs="Arial"/>
          <w:sz w:val="24"/>
        </w:rPr>
      </w:pPr>
      <w:r w:rsidRPr="006C55D4">
        <w:rPr>
          <w:rFonts w:ascii="Arial" w:hAnsi="Arial" w:cs="Arial"/>
          <w:sz w:val="24"/>
        </w:rPr>
        <w:t>Ação do vento sobre construções civis.</w:t>
      </w:r>
    </w:p>
    <w:p w:rsidR="006C55D4" w:rsidRPr="006C55D4" w:rsidRDefault="006C55D4" w:rsidP="00165968">
      <w:pPr>
        <w:pStyle w:val="PargrafodaLista"/>
        <w:numPr>
          <w:ilvl w:val="0"/>
          <w:numId w:val="2"/>
        </w:numPr>
        <w:ind w:left="0" w:firstLine="0"/>
        <w:rPr>
          <w:rFonts w:ascii="Arial" w:hAnsi="Arial" w:cs="Arial"/>
          <w:sz w:val="24"/>
        </w:rPr>
      </w:pPr>
      <w:r w:rsidRPr="006C55D4">
        <w:rPr>
          <w:rFonts w:ascii="Arial" w:hAnsi="Arial" w:cs="Arial"/>
          <w:sz w:val="24"/>
        </w:rPr>
        <w:t>Estudos de lubrificação.</w:t>
      </w:r>
    </w:p>
    <w:p w:rsidR="006C55D4" w:rsidRPr="006C55D4" w:rsidRDefault="006C55D4" w:rsidP="00165968">
      <w:pPr>
        <w:pStyle w:val="PargrafodaLista"/>
        <w:numPr>
          <w:ilvl w:val="0"/>
          <w:numId w:val="2"/>
        </w:numPr>
        <w:ind w:left="0" w:firstLine="0"/>
        <w:rPr>
          <w:rFonts w:ascii="Arial" w:hAnsi="Arial" w:cs="Arial"/>
          <w:sz w:val="24"/>
        </w:rPr>
      </w:pPr>
      <w:r w:rsidRPr="006C55D4">
        <w:rPr>
          <w:rFonts w:ascii="Arial" w:hAnsi="Arial" w:cs="Arial"/>
          <w:sz w:val="24"/>
        </w:rPr>
        <w:t>Transporte de sólidos por via pneumática ou hidráulica. Ex.: elevadores</w:t>
      </w:r>
      <w:r>
        <w:rPr>
          <w:rFonts w:ascii="Arial" w:hAnsi="Arial" w:cs="Arial"/>
          <w:sz w:val="24"/>
        </w:rPr>
        <w:t xml:space="preserve"> </w:t>
      </w:r>
      <w:r w:rsidRPr="006C55D4">
        <w:rPr>
          <w:rFonts w:ascii="Arial" w:hAnsi="Arial" w:cs="Arial"/>
          <w:sz w:val="24"/>
        </w:rPr>
        <w:t>hidráulicos.</w:t>
      </w:r>
    </w:p>
    <w:p w:rsidR="006C55D4" w:rsidRPr="006C55D4" w:rsidRDefault="006C55D4" w:rsidP="00165968">
      <w:pPr>
        <w:pStyle w:val="PargrafodaLista"/>
        <w:numPr>
          <w:ilvl w:val="0"/>
          <w:numId w:val="2"/>
        </w:numPr>
        <w:ind w:left="0" w:firstLine="0"/>
        <w:rPr>
          <w:rFonts w:ascii="Arial" w:hAnsi="Arial" w:cs="Arial"/>
          <w:sz w:val="24"/>
        </w:rPr>
      </w:pPr>
      <w:r w:rsidRPr="006C55D4">
        <w:rPr>
          <w:rFonts w:ascii="Arial" w:hAnsi="Arial" w:cs="Arial"/>
          <w:sz w:val="24"/>
        </w:rPr>
        <w:t>Cálculo de instalações hidráulicas. Ex.: instalação de recalque.</w:t>
      </w:r>
    </w:p>
    <w:p w:rsidR="006C55D4" w:rsidRPr="006C55D4" w:rsidRDefault="006C55D4" w:rsidP="00165968">
      <w:pPr>
        <w:pStyle w:val="PargrafodaLista"/>
        <w:numPr>
          <w:ilvl w:val="0"/>
          <w:numId w:val="2"/>
        </w:numPr>
        <w:ind w:left="0" w:firstLine="0"/>
        <w:rPr>
          <w:rFonts w:ascii="Arial" w:hAnsi="Arial" w:cs="Arial"/>
          <w:sz w:val="24"/>
        </w:rPr>
      </w:pPr>
      <w:r w:rsidRPr="006C55D4">
        <w:rPr>
          <w:rFonts w:ascii="Arial" w:hAnsi="Arial" w:cs="Arial"/>
          <w:sz w:val="24"/>
        </w:rPr>
        <w:t>Cálculo de máquinas hidráulicas. Ex.: bombas e turbinas.</w:t>
      </w:r>
    </w:p>
    <w:p w:rsidR="006C55D4" w:rsidRPr="006C55D4" w:rsidRDefault="006C55D4" w:rsidP="00165968">
      <w:pPr>
        <w:pStyle w:val="PargrafodaLista"/>
        <w:numPr>
          <w:ilvl w:val="0"/>
          <w:numId w:val="2"/>
        </w:numPr>
        <w:ind w:left="0" w:firstLine="0"/>
        <w:rPr>
          <w:rFonts w:ascii="Arial" w:hAnsi="Arial" w:cs="Arial"/>
          <w:sz w:val="24"/>
        </w:rPr>
      </w:pPr>
      <w:r w:rsidRPr="006C55D4">
        <w:rPr>
          <w:rFonts w:ascii="Arial" w:hAnsi="Arial" w:cs="Arial"/>
          <w:sz w:val="24"/>
        </w:rPr>
        <w:t>Instalações de vapor. Ex.: caldeiras.</w:t>
      </w:r>
    </w:p>
    <w:p w:rsidR="006C55D4" w:rsidRDefault="006C55D4" w:rsidP="00165968">
      <w:pPr>
        <w:pStyle w:val="PargrafodaLista"/>
        <w:numPr>
          <w:ilvl w:val="0"/>
          <w:numId w:val="2"/>
        </w:numPr>
        <w:ind w:left="0" w:firstLine="0"/>
        <w:rPr>
          <w:rFonts w:ascii="Arial" w:hAnsi="Arial" w:cs="Arial"/>
          <w:sz w:val="24"/>
        </w:rPr>
      </w:pPr>
      <w:r w:rsidRPr="006C55D4">
        <w:rPr>
          <w:rFonts w:ascii="Arial" w:hAnsi="Arial" w:cs="Arial"/>
          <w:sz w:val="24"/>
        </w:rPr>
        <w:t>Ação de fluidos sobre veículos (Aerodinâmica).</w:t>
      </w:r>
    </w:p>
    <w:p w:rsidR="006C55D4" w:rsidRPr="006C55D4" w:rsidRDefault="006C55D4" w:rsidP="00165968">
      <w:pPr>
        <w:pStyle w:val="PargrafodaLista"/>
        <w:ind w:left="0"/>
        <w:rPr>
          <w:rFonts w:ascii="Arial" w:hAnsi="Arial" w:cs="Arial"/>
          <w:sz w:val="24"/>
        </w:rPr>
      </w:pPr>
    </w:p>
    <w:p w:rsidR="006C55D4" w:rsidRPr="006C55D4" w:rsidRDefault="006C55D4" w:rsidP="00165968">
      <w:pPr>
        <w:rPr>
          <w:rFonts w:ascii="Arial" w:hAnsi="Arial" w:cs="Arial"/>
          <w:b/>
          <w:sz w:val="24"/>
        </w:rPr>
      </w:pPr>
      <w:r w:rsidRPr="006C55D4">
        <w:rPr>
          <w:rFonts w:ascii="Arial" w:hAnsi="Arial" w:cs="Arial"/>
          <w:b/>
          <w:sz w:val="24"/>
        </w:rPr>
        <w:t>Definição de fluido</w:t>
      </w:r>
    </w:p>
    <w:p w:rsidR="006C55D4" w:rsidRPr="006C55D4" w:rsidRDefault="008C7648" w:rsidP="00165968">
      <w:pPr>
        <w:rPr>
          <w:rFonts w:ascii="Arial" w:hAnsi="Arial" w:cs="Arial"/>
          <w:sz w:val="24"/>
        </w:rPr>
      </w:pPr>
      <w:r>
        <w:rPr>
          <w:noProof/>
          <w:lang w:val="pt-PT" w:eastAsia="pt-PT"/>
        </w:rPr>
        <w:drawing>
          <wp:anchor distT="0" distB="0" distL="114300" distR="114300" simplePos="0" relativeHeight="251658240" behindDoc="0" locked="0" layoutInCell="1" allowOverlap="1">
            <wp:simplePos x="0" y="0"/>
            <wp:positionH relativeFrom="column">
              <wp:posOffset>3797935</wp:posOffset>
            </wp:positionH>
            <wp:positionV relativeFrom="paragraph">
              <wp:posOffset>430393</wp:posOffset>
            </wp:positionV>
            <wp:extent cx="1066800" cy="9144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66800" cy="914400"/>
                    </a:xfrm>
                    <a:prstGeom prst="rect">
                      <a:avLst/>
                    </a:prstGeom>
                  </pic:spPr>
                </pic:pic>
              </a:graphicData>
            </a:graphic>
          </wp:anchor>
        </w:drawing>
      </w:r>
      <w:r w:rsidR="006C55D4" w:rsidRPr="006C55D4">
        <w:rPr>
          <w:rFonts w:ascii="Arial" w:hAnsi="Arial" w:cs="Arial"/>
          <w:sz w:val="24"/>
        </w:rPr>
        <w:t>Fluido é uma substância que não tem forma própria, e que, se estiver em repouso,</w:t>
      </w:r>
      <w:r w:rsidR="006C55D4">
        <w:rPr>
          <w:rFonts w:ascii="Arial" w:hAnsi="Arial" w:cs="Arial"/>
          <w:sz w:val="24"/>
        </w:rPr>
        <w:t xml:space="preserve"> </w:t>
      </w:r>
      <w:r w:rsidR="006C55D4" w:rsidRPr="006C55D4">
        <w:rPr>
          <w:rFonts w:ascii="Arial" w:hAnsi="Arial" w:cs="Arial"/>
          <w:sz w:val="24"/>
        </w:rPr>
        <w:t>não resiste a tensões de cisalhamento.</w:t>
      </w:r>
      <w:r w:rsidR="00D039F5">
        <w:rPr>
          <w:rFonts w:ascii="Arial" w:hAnsi="Arial" w:cs="Arial"/>
          <w:sz w:val="24"/>
        </w:rPr>
        <w:t xml:space="preserve"> Isso inclui tanto líquidos quanto gases.</w:t>
      </w:r>
    </w:p>
    <w:p w:rsidR="006C55D4" w:rsidRDefault="006C55D4" w:rsidP="00165968">
      <w:r>
        <w:rPr>
          <w:rFonts w:ascii="Arial" w:hAnsi="Arial" w:cs="Arial"/>
          <w:sz w:val="24"/>
        </w:rPr>
        <w:t>Eles têm algumas classificações, que são:</w:t>
      </w:r>
      <w:r w:rsidRPr="006C55D4">
        <w:t xml:space="preserve"> </w:t>
      </w:r>
    </w:p>
    <w:p w:rsidR="006C55D4" w:rsidRPr="006C55D4" w:rsidRDefault="006C55D4" w:rsidP="00165968">
      <w:pPr>
        <w:pStyle w:val="PargrafodaLista"/>
        <w:numPr>
          <w:ilvl w:val="0"/>
          <w:numId w:val="3"/>
        </w:numPr>
        <w:ind w:left="0" w:firstLine="0"/>
        <w:rPr>
          <w:rFonts w:ascii="Arial" w:hAnsi="Arial" w:cs="Arial"/>
          <w:sz w:val="24"/>
        </w:rPr>
      </w:pPr>
      <w:r>
        <w:rPr>
          <w:rFonts w:ascii="Arial" w:hAnsi="Arial" w:cs="Arial"/>
          <w:sz w:val="24"/>
        </w:rPr>
        <w:t>Admitem uma</w:t>
      </w:r>
      <w:r w:rsidRPr="006C55D4">
        <w:rPr>
          <w:rFonts w:ascii="Arial" w:hAnsi="Arial" w:cs="Arial"/>
          <w:sz w:val="24"/>
        </w:rPr>
        <w:t xml:space="preserve"> superfície livre</w:t>
      </w:r>
    </w:p>
    <w:p w:rsidR="006C55D4" w:rsidRPr="006C55D4" w:rsidRDefault="006C55D4" w:rsidP="00165968">
      <w:pPr>
        <w:pStyle w:val="PargrafodaLista"/>
        <w:numPr>
          <w:ilvl w:val="0"/>
          <w:numId w:val="3"/>
        </w:numPr>
        <w:ind w:left="0" w:firstLine="0"/>
        <w:rPr>
          <w:rFonts w:ascii="Arial" w:hAnsi="Arial" w:cs="Arial"/>
          <w:sz w:val="24"/>
        </w:rPr>
      </w:pPr>
      <w:r>
        <w:rPr>
          <w:rFonts w:ascii="Arial" w:hAnsi="Arial" w:cs="Arial"/>
          <w:sz w:val="24"/>
        </w:rPr>
        <w:t>S</w:t>
      </w:r>
      <w:r w:rsidRPr="006C55D4">
        <w:rPr>
          <w:rFonts w:ascii="Arial" w:hAnsi="Arial" w:cs="Arial"/>
          <w:sz w:val="24"/>
        </w:rPr>
        <w:t>ão incompressíveis</w:t>
      </w:r>
    </w:p>
    <w:p w:rsidR="006C55D4" w:rsidRPr="006C55D4" w:rsidRDefault="006C55D4" w:rsidP="00165968">
      <w:pPr>
        <w:pStyle w:val="PargrafodaLista"/>
        <w:numPr>
          <w:ilvl w:val="0"/>
          <w:numId w:val="3"/>
        </w:numPr>
        <w:ind w:left="0" w:firstLine="0"/>
        <w:rPr>
          <w:rFonts w:ascii="Arial" w:hAnsi="Arial" w:cs="Arial"/>
          <w:sz w:val="24"/>
        </w:rPr>
      </w:pPr>
      <w:r>
        <w:rPr>
          <w:rFonts w:ascii="Arial" w:hAnsi="Arial" w:cs="Arial"/>
          <w:sz w:val="24"/>
        </w:rPr>
        <w:t>Não dilatáveis</w:t>
      </w:r>
      <w:r w:rsidR="008C7648">
        <w:rPr>
          <w:rFonts w:ascii="Arial" w:hAnsi="Arial" w:cs="Arial"/>
          <w:sz w:val="24"/>
        </w:rPr>
        <w:tab/>
      </w:r>
      <w:r w:rsidR="008C7648">
        <w:rPr>
          <w:rFonts w:ascii="Arial" w:hAnsi="Arial" w:cs="Arial"/>
          <w:sz w:val="24"/>
        </w:rPr>
        <w:tab/>
      </w:r>
      <w:r w:rsidR="008C7648">
        <w:rPr>
          <w:rFonts w:ascii="Arial" w:hAnsi="Arial" w:cs="Arial"/>
          <w:sz w:val="24"/>
        </w:rPr>
        <w:tab/>
      </w:r>
      <w:r w:rsidR="008C7648">
        <w:rPr>
          <w:rFonts w:ascii="Arial" w:hAnsi="Arial" w:cs="Arial"/>
          <w:sz w:val="24"/>
        </w:rPr>
        <w:tab/>
      </w:r>
      <w:r w:rsidR="008C7648">
        <w:rPr>
          <w:rFonts w:ascii="Arial" w:hAnsi="Arial" w:cs="Arial"/>
          <w:sz w:val="24"/>
        </w:rPr>
        <w:tab/>
      </w:r>
      <w:r w:rsidR="008C7648">
        <w:rPr>
          <w:rFonts w:ascii="Arial" w:hAnsi="Arial" w:cs="Arial"/>
          <w:sz w:val="24"/>
        </w:rPr>
        <w:tab/>
      </w:r>
    </w:p>
    <w:p w:rsidR="006C55D4" w:rsidRDefault="008C7648" w:rsidP="00165968">
      <w:pPr>
        <w:rPr>
          <w:rFonts w:ascii="Arial" w:hAnsi="Arial" w:cs="Arial"/>
          <w:sz w:val="24"/>
        </w:rPr>
      </w:pPr>
      <w:r>
        <w:rPr>
          <w:noProof/>
          <w:lang w:val="pt-PT" w:eastAsia="pt-PT"/>
        </w:rPr>
        <w:drawing>
          <wp:anchor distT="0" distB="0" distL="114300" distR="114300" simplePos="0" relativeHeight="251659264" behindDoc="0" locked="0" layoutInCell="1" allowOverlap="1">
            <wp:simplePos x="0" y="0"/>
            <wp:positionH relativeFrom="column">
              <wp:posOffset>3565289</wp:posOffset>
            </wp:positionH>
            <wp:positionV relativeFrom="paragraph">
              <wp:posOffset>1476</wp:posOffset>
            </wp:positionV>
            <wp:extent cx="2095500" cy="1000125"/>
            <wp:effectExtent l="0" t="0" r="0" b="952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95500" cy="1000125"/>
                    </a:xfrm>
                    <a:prstGeom prst="rect">
                      <a:avLst/>
                    </a:prstGeom>
                  </pic:spPr>
                </pic:pic>
              </a:graphicData>
            </a:graphic>
          </wp:anchor>
        </w:drawing>
      </w:r>
      <w:r w:rsidR="006C55D4">
        <w:rPr>
          <w:rFonts w:ascii="Arial" w:hAnsi="Arial" w:cs="Arial"/>
          <w:sz w:val="24"/>
        </w:rPr>
        <w:t>Gases também têm classificações, que são:</w:t>
      </w:r>
    </w:p>
    <w:p w:rsidR="006C55D4" w:rsidRPr="006C55D4" w:rsidRDefault="006C55D4" w:rsidP="00165968">
      <w:pPr>
        <w:pStyle w:val="PargrafodaLista"/>
        <w:numPr>
          <w:ilvl w:val="0"/>
          <w:numId w:val="6"/>
        </w:numPr>
        <w:ind w:left="0" w:firstLine="0"/>
        <w:rPr>
          <w:rFonts w:ascii="Arial" w:hAnsi="Arial" w:cs="Arial"/>
          <w:sz w:val="24"/>
        </w:rPr>
      </w:pPr>
      <w:r w:rsidRPr="006C55D4">
        <w:rPr>
          <w:rFonts w:ascii="Arial" w:hAnsi="Arial" w:cs="Arial"/>
          <w:sz w:val="24"/>
        </w:rPr>
        <w:t>Não admitem superfície livre</w:t>
      </w:r>
    </w:p>
    <w:p w:rsidR="006C55D4" w:rsidRPr="006C55D4" w:rsidRDefault="006C55D4" w:rsidP="00165968">
      <w:pPr>
        <w:pStyle w:val="PargrafodaLista"/>
        <w:numPr>
          <w:ilvl w:val="0"/>
          <w:numId w:val="6"/>
        </w:numPr>
        <w:ind w:left="0" w:firstLine="0"/>
        <w:rPr>
          <w:rFonts w:ascii="Arial" w:hAnsi="Arial" w:cs="Arial"/>
          <w:sz w:val="24"/>
        </w:rPr>
      </w:pPr>
      <w:r w:rsidRPr="006C55D4">
        <w:rPr>
          <w:rFonts w:ascii="Arial" w:hAnsi="Arial" w:cs="Arial"/>
          <w:sz w:val="24"/>
        </w:rPr>
        <w:t>Compressíveis</w:t>
      </w:r>
    </w:p>
    <w:p w:rsidR="006C55D4" w:rsidRDefault="006C55D4" w:rsidP="00165968">
      <w:pPr>
        <w:pStyle w:val="PargrafodaLista"/>
        <w:numPr>
          <w:ilvl w:val="0"/>
          <w:numId w:val="6"/>
        </w:numPr>
        <w:ind w:left="0" w:firstLine="0"/>
        <w:rPr>
          <w:rFonts w:ascii="Arial" w:hAnsi="Arial" w:cs="Arial"/>
          <w:sz w:val="24"/>
        </w:rPr>
      </w:pPr>
      <w:r w:rsidRPr="006C55D4">
        <w:rPr>
          <w:rFonts w:ascii="Arial" w:hAnsi="Arial" w:cs="Arial"/>
          <w:sz w:val="24"/>
        </w:rPr>
        <w:t>Dilatáveis</w:t>
      </w:r>
    </w:p>
    <w:p w:rsidR="00D55B0E" w:rsidRDefault="00D55B0E" w:rsidP="00165968">
      <w:pPr>
        <w:rPr>
          <w:rFonts w:ascii="Arial" w:hAnsi="Arial" w:cs="Arial"/>
          <w:b/>
          <w:sz w:val="24"/>
        </w:rPr>
      </w:pPr>
    </w:p>
    <w:p w:rsidR="00D55B0E" w:rsidRDefault="00D55B0E" w:rsidP="00165968">
      <w:pPr>
        <w:rPr>
          <w:rFonts w:ascii="Arial" w:hAnsi="Arial" w:cs="Arial"/>
          <w:b/>
          <w:sz w:val="24"/>
        </w:rPr>
      </w:pPr>
    </w:p>
    <w:p w:rsidR="00D55B0E" w:rsidRDefault="00D55B0E" w:rsidP="00165968">
      <w:pPr>
        <w:rPr>
          <w:rFonts w:ascii="Arial" w:hAnsi="Arial" w:cs="Arial"/>
          <w:b/>
          <w:sz w:val="24"/>
        </w:rPr>
      </w:pPr>
    </w:p>
    <w:p w:rsidR="00D55B0E" w:rsidRDefault="00D55B0E" w:rsidP="00165968">
      <w:pPr>
        <w:rPr>
          <w:rFonts w:ascii="Arial" w:hAnsi="Arial" w:cs="Arial"/>
          <w:b/>
          <w:sz w:val="24"/>
        </w:rPr>
      </w:pPr>
    </w:p>
    <w:p w:rsidR="00D55B0E" w:rsidRDefault="00D55B0E" w:rsidP="00165968">
      <w:pPr>
        <w:rPr>
          <w:rFonts w:ascii="Arial" w:hAnsi="Arial" w:cs="Arial"/>
          <w:b/>
          <w:sz w:val="24"/>
        </w:rPr>
      </w:pPr>
    </w:p>
    <w:p w:rsidR="006C55D4" w:rsidRPr="00DE53C6" w:rsidRDefault="00D55B0E" w:rsidP="00165968">
      <w:pPr>
        <w:rPr>
          <w:rFonts w:ascii="Arial" w:hAnsi="Arial" w:cs="Arial"/>
          <w:b/>
          <w:sz w:val="24"/>
        </w:rPr>
      </w:pPr>
      <w:r>
        <w:rPr>
          <w:rFonts w:ascii="Arial" w:hAnsi="Arial" w:cs="Arial"/>
          <w:b/>
          <w:sz w:val="24"/>
        </w:rPr>
        <w:lastRenderedPageBreak/>
        <w:t>Propriedade dos Fluidos</w:t>
      </w:r>
    </w:p>
    <w:p w:rsidR="00DE53C6" w:rsidRDefault="00D55B0E" w:rsidP="00165968">
      <w:pPr>
        <w:pStyle w:val="PargrafodaLista"/>
        <w:numPr>
          <w:ilvl w:val="0"/>
          <w:numId w:val="8"/>
        </w:numPr>
        <w:ind w:left="0" w:firstLine="0"/>
        <w:rPr>
          <w:rFonts w:ascii="Arial" w:hAnsi="Arial" w:cs="Arial"/>
          <w:sz w:val="24"/>
        </w:rPr>
      </w:pPr>
      <w:r w:rsidRPr="00DE53C6">
        <w:rPr>
          <w:rFonts w:ascii="Arial" w:hAnsi="Arial" w:cs="Arial"/>
          <w:b/>
          <w:sz w:val="24"/>
        </w:rPr>
        <w:t>Massa específica p</w:t>
      </w:r>
      <w:r w:rsidRPr="00DE53C6">
        <w:rPr>
          <w:rFonts w:ascii="Arial" w:hAnsi="Arial" w:cs="Arial"/>
          <w:sz w:val="24"/>
        </w:rPr>
        <w:t>:</w:t>
      </w:r>
      <w:r w:rsidRPr="00D55B0E">
        <w:rPr>
          <w:rFonts w:ascii="Arial" w:hAnsi="Arial" w:cs="Arial"/>
          <w:sz w:val="24"/>
        </w:rPr>
        <w:t xml:space="preserve"> </w:t>
      </w:r>
    </w:p>
    <w:p w:rsidR="008C7648" w:rsidRDefault="00DE53C6" w:rsidP="00165968">
      <w:pPr>
        <w:rPr>
          <w:rFonts w:ascii="Arial" w:hAnsi="Arial" w:cs="Arial"/>
          <w:sz w:val="24"/>
        </w:rPr>
      </w:pPr>
      <w:r w:rsidRPr="00DE53C6">
        <w:rPr>
          <w:b/>
          <w:noProof/>
          <w:lang w:val="pt-PT" w:eastAsia="pt-PT"/>
        </w:rPr>
        <w:drawing>
          <wp:anchor distT="0" distB="0" distL="114300" distR="114300" simplePos="0" relativeHeight="251660288" behindDoc="0" locked="0" layoutInCell="1" allowOverlap="1">
            <wp:simplePos x="0" y="0"/>
            <wp:positionH relativeFrom="column">
              <wp:posOffset>1725826</wp:posOffset>
            </wp:positionH>
            <wp:positionV relativeFrom="paragraph">
              <wp:posOffset>466341</wp:posOffset>
            </wp:positionV>
            <wp:extent cx="2095500" cy="533400"/>
            <wp:effectExtent l="0" t="0" r="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95500" cy="533400"/>
                    </a:xfrm>
                    <a:prstGeom prst="rect">
                      <a:avLst/>
                    </a:prstGeom>
                  </pic:spPr>
                </pic:pic>
              </a:graphicData>
            </a:graphic>
          </wp:anchor>
        </w:drawing>
      </w:r>
      <w:r>
        <w:rPr>
          <w:rFonts w:ascii="Arial" w:hAnsi="Arial" w:cs="Arial"/>
          <w:sz w:val="24"/>
        </w:rPr>
        <w:t xml:space="preserve">A </w:t>
      </w:r>
      <w:r w:rsidR="00D55B0E" w:rsidRPr="00DE53C6">
        <w:rPr>
          <w:rFonts w:ascii="Arial" w:hAnsi="Arial" w:cs="Arial"/>
          <w:sz w:val="24"/>
        </w:rPr>
        <w:t>massa de um fluido em uma unidade de volume é denominada densidade absoluta, também conhecida como massa específica (kg/m³)</w:t>
      </w:r>
    </w:p>
    <w:p w:rsidR="00DE53C6" w:rsidRPr="00DE53C6" w:rsidRDefault="00DE53C6" w:rsidP="00165968">
      <w:pPr>
        <w:rPr>
          <w:rFonts w:ascii="Arial" w:hAnsi="Arial" w:cs="Arial"/>
          <w:sz w:val="24"/>
        </w:rPr>
      </w:pPr>
    </w:p>
    <w:p w:rsidR="00D55B0E" w:rsidRPr="00D55B0E" w:rsidRDefault="00D55B0E" w:rsidP="00165968">
      <w:pPr>
        <w:rPr>
          <w:rFonts w:ascii="Arial" w:hAnsi="Arial" w:cs="Arial"/>
          <w:sz w:val="24"/>
        </w:rPr>
      </w:pPr>
    </w:p>
    <w:p w:rsidR="00D55B0E" w:rsidRPr="00DE53C6" w:rsidRDefault="0025519A" w:rsidP="00165968">
      <w:pPr>
        <w:pStyle w:val="PargrafodaLista"/>
        <w:numPr>
          <w:ilvl w:val="0"/>
          <w:numId w:val="8"/>
        </w:numPr>
        <w:ind w:left="0" w:firstLine="0"/>
        <w:rPr>
          <w:rFonts w:ascii="Arial" w:hAnsi="Arial" w:cs="Arial"/>
          <w:b/>
          <w:sz w:val="24"/>
        </w:rPr>
      </w:pPr>
      <w:r>
        <w:rPr>
          <w:rFonts w:ascii="Arial" w:hAnsi="Arial" w:cs="Arial"/>
          <w:b/>
          <w:sz w:val="24"/>
        </w:rPr>
        <w:t>P</w:t>
      </w:r>
      <w:r w:rsidR="00D55B0E" w:rsidRPr="00DE53C6">
        <w:rPr>
          <w:rFonts w:ascii="Arial" w:hAnsi="Arial" w:cs="Arial"/>
          <w:b/>
          <w:sz w:val="24"/>
        </w:rPr>
        <w:t xml:space="preserve">eso específico </w:t>
      </w:r>
      <w:r w:rsidR="00EF5A8E" w:rsidRPr="00DE53C6">
        <w:rPr>
          <w:rFonts w:ascii="Arial" w:hAnsi="Arial" w:cs="Arial"/>
          <w:b/>
          <w:color w:val="000000"/>
          <w:sz w:val="21"/>
          <w:szCs w:val="21"/>
          <w:shd w:val="clear" w:color="auto" w:fill="F9F9F9"/>
        </w:rPr>
        <w:t>γ</w:t>
      </w:r>
      <w:r w:rsidR="00D55B0E" w:rsidRPr="00DE53C6">
        <w:rPr>
          <w:rFonts w:ascii="Arial" w:hAnsi="Arial" w:cs="Arial"/>
          <w:b/>
          <w:sz w:val="24"/>
        </w:rPr>
        <w:t xml:space="preserve">: é o peso da unidade de volume desse fluido (N/m³) </w:t>
      </w:r>
    </w:p>
    <w:p w:rsidR="00D55B0E" w:rsidRPr="00D55B0E" w:rsidRDefault="00D55B0E" w:rsidP="00165968">
      <w:pPr>
        <w:pStyle w:val="PargrafodaLista"/>
        <w:ind w:left="0"/>
        <w:rPr>
          <w:rFonts w:ascii="Arial" w:hAnsi="Arial" w:cs="Arial"/>
          <w:sz w:val="24"/>
        </w:rPr>
      </w:pPr>
      <w:r>
        <w:rPr>
          <w:noProof/>
          <w:lang w:val="pt-PT" w:eastAsia="pt-PT"/>
        </w:rPr>
        <w:drawing>
          <wp:anchor distT="0" distB="0" distL="114300" distR="114300" simplePos="0" relativeHeight="251661312" behindDoc="1" locked="0" layoutInCell="1" allowOverlap="1">
            <wp:simplePos x="0" y="0"/>
            <wp:positionH relativeFrom="column">
              <wp:posOffset>1643380</wp:posOffset>
            </wp:positionH>
            <wp:positionV relativeFrom="paragraph">
              <wp:posOffset>63677</wp:posOffset>
            </wp:positionV>
            <wp:extent cx="1905000" cy="600075"/>
            <wp:effectExtent l="0" t="0" r="0" b="95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05000" cy="600075"/>
                    </a:xfrm>
                    <a:prstGeom prst="rect">
                      <a:avLst/>
                    </a:prstGeom>
                  </pic:spPr>
                </pic:pic>
              </a:graphicData>
            </a:graphic>
          </wp:anchor>
        </w:drawing>
      </w:r>
    </w:p>
    <w:p w:rsidR="00D55B0E" w:rsidRPr="00D55B0E" w:rsidRDefault="00D55B0E" w:rsidP="00165968">
      <w:pPr>
        <w:pStyle w:val="PargrafodaLista"/>
        <w:ind w:left="0"/>
        <w:rPr>
          <w:rFonts w:ascii="Arial" w:hAnsi="Arial" w:cs="Arial"/>
          <w:sz w:val="24"/>
        </w:rPr>
      </w:pPr>
      <w:r>
        <w:rPr>
          <w:rFonts w:ascii="Arial" w:hAnsi="Arial" w:cs="Arial"/>
          <w:sz w:val="24"/>
        </w:rPr>
        <w:t xml:space="preserve">Para os líquidos: </w:t>
      </w:r>
    </w:p>
    <w:p w:rsidR="006C55D4" w:rsidRDefault="00D55B0E" w:rsidP="00165968">
      <w:pPr>
        <w:rPr>
          <w:rFonts w:ascii="Arial" w:hAnsi="Arial" w:cs="Arial"/>
          <w:sz w:val="24"/>
        </w:rPr>
      </w:pPr>
      <w:r>
        <w:rPr>
          <w:rFonts w:ascii="Arial" w:hAnsi="Arial" w:cs="Arial"/>
          <w:sz w:val="24"/>
        </w:rPr>
        <w:tab/>
      </w:r>
    </w:p>
    <w:p w:rsidR="00D55B0E" w:rsidRDefault="00D55B0E" w:rsidP="00165968">
      <w:pPr>
        <w:rPr>
          <w:rFonts w:ascii="Arial" w:hAnsi="Arial" w:cs="Arial"/>
          <w:sz w:val="24"/>
        </w:rPr>
      </w:pPr>
      <w:r>
        <w:rPr>
          <w:noProof/>
          <w:lang w:val="pt-PT" w:eastAsia="pt-PT"/>
        </w:rPr>
        <w:drawing>
          <wp:anchor distT="0" distB="0" distL="114300" distR="114300" simplePos="0" relativeHeight="251662336" behindDoc="0" locked="0" layoutInCell="1" allowOverlap="1">
            <wp:simplePos x="0" y="0"/>
            <wp:positionH relativeFrom="column">
              <wp:posOffset>1492885</wp:posOffset>
            </wp:positionH>
            <wp:positionV relativeFrom="paragraph">
              <wp:posOffset>8255</wp:posOffset>
            </wp:positionV>
            <wp:extent cx="3000375" cy="714375"/>
            <wp:effectExtent l="0" t="0" r="9525"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00375" cy="714375"/>
                    </a:xfrm>
                    <a:prstGeom prst="rect">
                      <a:avLst/>
                    </a:prstGeom>
                  </pic:spPr>
                </pic:pic>
              </a:graphicData>
            </a:graphic>
          </wp:anchor>
        </w:drawing>
      </w:r>
      <w:r>
        <w:rPr>
          <w:rFonts w:ascii="Arial" w:hAnsi="Arial" w:cs="Arial"/>
          <w:sz w:val="24"/>
        </w:rPr>
        <w:tab/>
      </w:r>
    </w:p>
    <w:p w:rsidR="00D55B0E" w:rsidRPr="006C55D4" w:rsidRDefault="00D55B0E" w:rsidP="00165968">
      <w:pPr>
        <w:rPr>
          <w:rFonts w:ascii="Arial" w:hAnsi="Arial" w:cs="Arial"/>
          <w:sz w:val="24"/>
        </w:rPr>
      </w:pPr>
      <w:r>
        <w:rPr>
          <w:rFonts w:ascii="Arial" w:hAnsi="Arial" w:cs="Arial"/>
          <w:sz w:val="24"/>
        </w:rPr>
        <w:t>Para os gases:</w:t>
      </w:r>
      <w:r w:rsidRPr="00D55B0E">
        <w:rPr>
          <w:noProof/>
          <w:lang w:eastAsia="pt-BR"/>
        </w:rPr>
        <w:t xml:space="preserve"> </w:t>
      </w:r>
    </w:p>
    <w:p w:rsidR="006C55D4" w:rsidRDefault="006C55D4" w:rsidP="00165968">
      <w:pPr>
        <w:rPr>
          <w:rFonts w:ascii="Arial" w:hAnsi="Arial" w:cs="Arial"/>
          <w:sz w:val="24"/>
        </w:rPr>
      </w:pPr>
    </w:p>
    <w:p w:rsidR="006C55D4" w:rsidRDefault="00D55B0E" w:rsidP="00165968">
      <w:pPr>
        <w:rPr>
          <w:rFonts w:ascii="Arial" w:hAnsi="Arial" w:cs="Arial"/>
          <w:sz w:val="24"/>
        </w:rPr>
      </w:pPr>
      <w:r w:rsidRPr="00D55B0E">
        <w:rPr>
          <w:rFonts w:ascii="Arial" w:hAnsi="Arial" w:cs="Arial"/>
          <w:sz w:val="24"/>
        </w:rPr>
        <w:t>O peso específico pode ser expresso nos diferentes sistemas de unidades</w:t>
      </w:r>
      <w:r>
        <w:rPr>
          <w:rFonts w:ascii="Arial" w:hAnsi="Arial" w:cs="Arial"/>
          <w:sz w:val="24"/>
        </w:rPr>
        <w:t xml:space="preserve">, como segue: </w:t>
      </w:r>
    </w:p>
    <w:p w:rsidR="00D55B0E" w:rsidRDefault="00D55B0E" w:rsidP="00165968">
      <w:pPr>
        <w:jc w:val="center"/>
        <w:rPr>
          <w:rFonts w:ascii="Arial" w:hAnsi="Arial" w:cs="Arial"/>
          <w:sz w:val="24"/>
        </w:rPr>
      </w:pPr>
      <w:r>
        <w:rPr>
          <w:noProof/>
          <w:lang w:val="pt-PT" w:eastAsia="pt-PT"/>
        </w:rPr>
        <w:drawing>
          <wp:inline distT="0" distB="0" distL="0" distR="0">
            <wp:extent cx="2047875" cy="13049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047875" cy="1304925"/>
                    </a:xfrm>
                    <a:prstGeom prst="rect">
                      <a:avLst/>
                    </a:prstGeom>
                  </pic:spPr>
                </pic:pic>
              </a:graphicData>
            </a:graphic>
          </wp:inline>
        </w:drawing>
      </w:r>
    </w:p>
    <w:p w:rsidR="00D55B0E" w:rsidRPr="00D55B0E" w:rsidRDefault="00D55B0E" w:rsidP="00165968">
      <w:pPr>
        <w:rPr>
          <w:rFonts w:ascii="Arial" w:hAnsi="Arial" w:cs="Arial"/>
          <w:sz w:val="24"/>
        </w:rPr>
      </w:pPr>
      <w:r w:rsidRPr="00D55B0E">
        <w:rPr>
          <w:rFonts w:ascii="Arial" w:hAnsi="Arial" w:cs="Arial"/>
          <w:sz w:val="24"/>
        </w:rPr>
        <w:t>Como exemplo de valores de peso específico para alguns fluidos tem-se:</w:t>
      </w:r>
    </w:p>
    <w:p w:rsidR="00D55B0E" w:rsidRPr="00D55B0E" w:rsidRDefault="00D55B0E" w:rsidP="00165968">
      <w:pPr>
        <w:rPr>
          <w:rFonts w:ascii="Arial" w:hAnsi="Arial" w:cs="Arial"/>
          <w:sz w:val="24"/>
        </w:rPr>
      </w:pPr>
      <w:r w:rsidRPr="00D55B0E">
        <w:rPr>
          <w:rFonts w:ascii="Arial" w:hAnsi="Arial" w:cs="Arial"/>
          <w:sz w:val="24"/>
        </w:rPr>
        <w:t xml:space="preserve">Água: </w:t>
      </w:r>
      <w:r w:rsidR="00EF5A8E">
        <w:rPr>
          <w:rFonts w:ascii="Arial" w:hAnsi="Arial" w:cs="Arial"/>
          <w:color w:val="000000"/>
          <w:sz w:val="21"/>
          <w:szCs w:val="21"/>
          <w:shd w:val="clear" w:color="auto" w:fill="F9F9F9"/>
        </w:rPr>
        <w:t xml:space="preserve">γ </w:t>
      </w:r>
      <w:r w:rsidRPr="00D55B0E">
        <w:rPr>
          <w:rFonts w:ascii="Arial" w:hAnsi="Arial" w:cs="Arial"/>
          <w:sz w:val="24"/>
        </w:rPr>
        <w:t>= 1000 kgf/m³ ≈ 10000 N/m³</w:t>
      </w:r>
    </w:p>
    <w:p w:rsidR="00D55B0E" w:rsidRPr="00D55B0E" w:rsidRDefault="00D55B0E" w:rsidP="00165968">
      <w:pPr>
        <w:rPr>
          <w:rFonts w:ascii="Arial" w:hAnsi="Arial" w:cs="Arial"/>
          <w:sz w:val="24"/>
        </w:rPr>
      </w:pPr>
      <w:r w:rsidRPr="00D55B0E">
        <w:rPr>
          <w:rFonts w:ascii="Arial" w:hAnsi="Arial" w:cs="Arial"/>
          <w:sz w:val="24"/>
        </w:rPr>
        <w:t xml:space="preserve">Mercúrio: </w:t>
      </w:r>
      <w:r w:rsidR="00EF5A8E">
        <w:rPr>
          <w:rFonts w:ascii="Arial" w:hAnsi="Arial" w:cs="Arial"/>
          <w:color w:val="000000"/>
          <w:sz w:val="21"/>
          <w:szCs w:val="21"/>
          <w:shd w:val="clear" w:color="auto" w:fill="F9F9F9"/>
        </w:rPr>
        <w:t>γ</w:t>
      </w:r>
      <w:r w:rsidRPr="00D55B0E">
        <w:rPr>
          <w:rFonts w:ascii="Arial" w:hAnsi="Arial" w:cs="Arial"/>
          <w:sz w:val="24"/>
        </w:rPr>
        <w:t xml:space="preserve"> = 13600 kgf/m³ ≈ 136000 N/m³</w:t>
      </w:r>
    </w:p>
    <w:p w:rsidR="00D55B0E" w:rsidRPr="00D55B0E" w:rsidRDefault="00EF5A8E" w:rsidP="00165968">
      <w:pPr>
        <w:rPr>
          <w:rFonts w:ascii="Arial" w:hAnsi="Arial" w:cs="Arial"/>
          <w:sz w:val="24"/>
        </w:rPr>
      </w:pPr>
      <w:r>
        <w:rPr>
          <w:noProof/>
          <w:lang w:val="pt-PT" w:eastAsia="pt-PT"/>
        </w:rPr>
        <w:drawing>
          <wp:anchor distT="0" distB="0" distL="114300" distR="114300" simplePos="0" relativeHeight="251663360" behindDoc="0" locked="0" layoutInCell="1" allowOverlap="1">
            <wp:simplePos x="0" y="0"/>
            <wp:positionH relativeFrom="column">
              <wp:posOffset>2374900</wp:posOffset>
            </wp:positionH>
            <wp:positionV relativeFrom="paragraph">
              <wp:posOffset>129540</wp:posOffset>
            </wp:positionV>
            <wp:extent cx="1733550" cy="466725"/>
            <wp:effectExtent l="0" t="0" r="0" b="9525"/>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33550" cy="466725"/>
                    </a:xfrm>
                    <a:prstGeom prst="rect">
                      <a:avLst/>
                    </a:prstGeom>
                  </pic:spPr>
                </pic:pic>
              </a:graphicData>
            </a:graphic>
          </wp:anchor>
        </w:drawing>
      </w:r>
      <w:r>
        <w:rPr>
          <w:rFonts w:ascii="Arial" w:hAnsi="Arial" w:cs="Arial"/>
          <w:sz w:val="24"/>
        </w:rPr>
        <w:t xml:space="preserve">Ar: </w:t>
      </w:r>
      <w:r>
        <w:rPr>
          <w:rFonts w:ascii="Arial" w:hAnsi="Arial" w:cs="Arial"/>
          <w:color w:val="000000"/>
          <w:sz w:val="21"/>
          <w:szCs w:val="21"/>
          <w:shd w:val="clear" w:color="auto" w:fill="F9F9F9"/>
        </w:rPr>
        <w:t>γ</w:t>
      </w:r>
      <w:r w:rsidR="00D55B0E" w:rsidRPr="00D55B0E">
        <w:rPr>
          <w:rFonts w:ascii="Arial" w:hAnsi="Arial" w:cs="Arial"/>
          <w:sz w:val="24"/>
        </w:rPr>
        <w:t xml:space="preserve"> = 1,2 kgf/m³ ≈ 12 N/m³</w:t>
      </w:r>
    </w:p>
    <w:p w:rsidR="006C55D4" w:rsidRPr="00EF5A8E" w:rsidRDefault="00EF5A8E" w:rsidP="00165968">
      <w:pPr>
        <w:rPr>
          <w:rFonts w:ascii="Arial" w:hAnsi="Arial" w:cs="Arial"/>
          <w:b/>
          <w:sz w:val="24"/>
        </w:rPr>
      </w:pPr>
      <w:r>
        <w:rPr>
          <w:rFonts w:ascii="Arial" w:hAnsi="Arial" w:cs="Arial"/>
          <w:b/>
          <w:sz w:val="24"/>
        </w:rPr>
        <w:t xml:space="preserve">Observação: relação entre p e </w:t>
      </w:r>
      <w:r w:rsidRPr="00EF5A8E">
        <w:rPr>
          <w:rFonts w:ascii="Arial" w:hAnsi="Arial" w:cs="Arial"/>
          <w:b/>
          <w:color w:val="000000"/>
          <w:sz w:val="21"/>
          <w:szCs w:val="21"/>
          <w:shd w:val="clear" w:color="auto" w:fill="F9F9F9"/>
        </w:rPr>
        <w:t>γ</w:t>
      </w:r>
      <w:r>
        <w:rPr>
          <w:rFonts w:ascii="Arial" w:hAnsi="Arial" w:cs="Arial"/>
          <w:b/>
          <w:color w:val="000000"/>
          <w:sz w:val="21"/>
          <w:szCs w:val="21"/>
          <w:shd w:val="clear" w:color="auto" w:fill="F9F9F9"/>
        </w:rPr>
        <w:t xml:space="preserve">: </w:t>
      </w:r>
    </w:p>
    <w:p w:rsidR="006C55D4" w:rsidRDefault="006C55D4" w:rsidP="00165968">
      <w:pPr>
        <w:rPr>
          <w:rFonts w:ascii="Arial" w:hAnsi="Arial" w:cs="Arial"/>
          <w:sz w:val="24"/>
        </w:rPr>
      </w:pPr>
    </w:p>
    <w:p w:rsidR="00EF5A8E" w:rsidRPr="00DE53C6" w:rsidRDefault="00EF5A8E" w:rsidP="00165968">
      <w:pPr>
        <w:pStyle w:val="PargrafodaLista"/>
        <w:numPr>
          <w:ilvl w:val="0"/>
          <w:numId w:val="8"/>
        </w:numPr>
        <w:ind w:left="0" w:firstLine="0"/>
        <w:rPr>
          <w:rFonts w:ascii="Arial" w:hAnsi="Arial" w:cs="Arial"/>
          <w:b/>
          <w:sz w:val="24"/>
        </w:rPr>
      </w:pPr>
      <w:r w:rsidRPr="00DE53C6">
        <w:rPr>
          <w:rFonts w:ascii="Arial" w:hAnsi="Arial" w:cs="Arial"/>
          <w:b/>
          <w:sz w:val="24"/>
        </w:rPr>
        <w:t xml:space="preserve">Peso específico relativo </w:t>
      </w:r>
      <w:r w:rsidRPr="00DE53C6">
        <w:rPr>
          <w:rFonts w:ascii="Arial" w:hAnsi="Arial" w:cs="Arial"/>
          <w:b/>
          <w:color w:val="000000"/>
          <w:sz w:val="21"/>
          <w:szCs w:val="21"/>
          <w:shd w:val="clear" w:color="auto" w:fill="F9F9F9"/>
        </w:rPr>
        <w:t>γ:</w:t>
      </w:r>
    </w:p>
    <w:p w:rsidR="006C55D4" w:rsidRDefault="00EF5A8E" w:rsidP="00165968">
      <w:pPr>
        <w:rPr>
          <w:rFonts w:ascii="Arial" w:hAnsi="Arial" w:cs="Arial"/>
          <w:sz w:val="24"/>
        </w:rPr>
      </w:pPr>
      <w:r>
        <w:rPr>
          <w:noProof/>
          <w:lang w:val="pt-PT" w:eastAsia="pt-PT"/>
        </w:rPr>
        <w:drawing>
          <wp:inline distT="0" distB="0" distL="0" distR="0">
            <wp:extent cx="3705225" cy="11239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705225" cy="1123950"/>
                    </a:xfrm>
                    <a:prstGeom prst="rect">
                      <a:avLst/>
                    </a:prstGeom>
                  </pic:spPr>
                </pic:pic>
              </a:graphicData>
            </a:graphic>
          </wp:inline>
        </w:drawing>
      </w:r>
    </w:p>
    <w:p w:rsidR="00EF5A8E" w:rsidRDefault="00EF5A8E" w:rsidP="00165968">
      <w:pPr>
        <w:rPr>
          <w:rFonts w:ascii="Arial" w:hAnsi="Arial" w:cs="Arial"/>
          <w:sz w:val="24"/>
        </w:rPr>
      </w:pPr>
      <w:r>
        <w:rPr>
          <w:rFonts w:ascii="Arial" w:hAnsi="Arial" w:cs="Arial"/>
          <w:sz w:val="24"/>
        </w:rPr>
        <w:tab/>
        <w:t>Substituindo</w:t>
      </w:r>
    </w:p>
    <w:p w:rsidR="00EF5A8E" w:rsidRDefault="00EF5A8E" w:rsidP="00165968">
      <w:pPr>
        <w:rPr>
          <w:rFonts w:ascii="Arial" w:hAnsi="Arial" w:cs="Arial"/>
          <w:sz w:val="24"/>
        </w:rPr>
      </w:pPr>
      <w:r>
        <w:rPr>
          <w:noProof/>
          <w:lang w:val="pt-PT" w:eastAsia="pt-PT"/>
        </w:rPr>
        <w:lastRenderedPageBreak/>
        <w:drawing>
          <wp:inline distT="0" distB="0" distL="0" distR="0">
            <wp:extent cx="4124325" cy="16859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124325" cy="1685925"/>
                    </a:xfrm>
                    <a:prstGeom prst="rect">
                      <a:avLst/>
                    </a:prstGeom>
                  </pic:spPr>
                </pic:pic>
              </a:graphicData>
            </a:graphic>
          </wp:inline>
        </w:drawing>
      </w:r>
    </w:p>
    <w:p w:rsidR="00EF5A8E" w:rsidRPr="00EF5A8E" w:rsidRDefault="00EF5A8E" w:rsidP="00165968">
      <w:pPr>
        <w:rPr>
          <w:rFonts w:ascii="Arial" w:hAnsi="Arial" w:cs="Arial"/>
          <w:sz w:val="24"/>
        </w:rPr>
      </w:pPr>
      <w:r w:rsidRPr="00EF5A8E">
        <w:rPr>
          <w:rFonts w:ascii="Arial" w:hAnsi="Arial" w:cs="Arial"/>
          <w:sz w:val="24"/>
        </w:rPr>
        <w:t>Exemplo de valores de peso específico relativo para alguns fluidos tem-se:</w:t>
      </w:r>
    </w:p>
    <w:p w:rsidR="00EF5A8E" w:rsidRPr="00EF5A8E" w:rsidRDefault="00EF5A8E" w:rsidP="00165968">
      <w:pPr>
        <w:rPr>
          <w:rFonts w:ascii="Arial" w:hAnsi="Arial" w:cs="Arial"/>
          <w:sz w:val="24"/>
        </w:rPr>
      </w:pPr>
      <w:r w:rsidRPr="00EF5A8E">
        <w:rPr>
          <w:rFonts w:ascii="Arial" w:hAnsi="Arial" w:cs="Arial"/>
          <w:sz w:val="24"/>
        </w:rPr>
        <w:t xml:space="preserve">Água: </w:t>
      </w:r>
      <w:r w:rsidRPr="00EF5A8E">
        <w:rPr>
          <w:rFonts w:ascii="Arial" w:hAnsi="Arial" w:cs="Arial"/>
          <w:color w:val="000000"/>
          <w:sz w:val="21"/>
          <w:szCs w:val="21"/>
          <w:shd w:val="clear" w:color="auto" w:fill="F9F9F9"/>
        </w:rPr>
        <w:t>γ</w:t>
      </w:r>
      <w:r>
        <w:rPr>
          <w:rFonts w:ascii="Arial" w:hAnsi="Arial" w:cs="Arial"/>
          <w:sz w:val="24"/>
          <w:vertAlign w:val="subscript"/>
        </w:rPr>
        <w:t>r</w:t>
      </w:r>
      <w:r w:rsidRPr="00EF5A8E">
        <w:rPr>
          <w:rFonts w:ascii="Arial" w:hAnsi="Arial" w:cs="Arial"/>
          <w:sz w:val="24"/>
        </w:rPr>
        <w:t xml:space="preserve"> = 1</w:t>
      </w:r>
    </w:p>
    <w:p w:rsidR="00EF5A8E" w:rsidRPr="00EF5A8E" w:rsidRDefault="00EF5A8E" w:rsidP="00165968">
      <w:pPr>
        <w:rPr>
          <w:rFonts w:ascii="Arial" w:hAnsi="Arial" w:cs="Arial"/>
          <w:sz w:val="24"/>
        </w:rPr>
      </w:pPr>
      <w:r w:rsidRPr="00EF5A8E">
        <w:rPr>
          <w:rFonts w:ascii="Arial" w:hAnsi="Arial" w:cs="Arial"/>
          <w:sz w:val="24"/>
        </w:rPr>
        <w:t xml:space="preserve">Mercúrio: </w:t>
      </w:r>
      <w:r w:rsidRPr="00EF5A8E">
        <w:rPr>
          <w:rFonts w:ascii="Arial" w:hAnsi="Arial" w:cs="Arial"/>
          <w:color w:val="000000"/>
          <w:sz w:val="21"/>
          <w:szCs w:val="21"/>
          <w:shd w:val="clear" w:color="auto" w:fill="F9F9F9"/>
        </w:rPr>
        <w:t>γ</w:t>
      </w:r>
      <w:r>
        <w:rPr>
          <w:rFonts w:ascii="Arial" w:hAnsi="Arial" w:cs="Arial"/>
          <w:sz w:val="24"/>
          <w:vertAlign w:val="subscript"/>
        </w:rPr>
        <w:t>r</w:t>
      </w:r>
      <w:r w:rsidRPr="00EF5A8E">
        <w:rPr>
          <w:rFonts w:ascii="Arial" w:hAnsi="Arial" w:cs="Arial"/>
          <w:sz w:val="24"/>
        </w:rPr>
        <w:t xml:space="preserve"> = 13,6</w:t>
      </w:r>
    </w:p>
    <w:p w:rsidR="006C55D4" w:rsidRDefault="00EF5A8E" w:rsidP="00165968">
      <w:pPr>
        <w:rPr>
          <w:rFonts w:ascii="Arial" w:hAnsi="Arial" w:cs="Arial"/>
          <w:sz w:val="24"/>
        </w:rPr>
      </w:pPr>
      <w:r>
        <w:rPr>
          <w:rFonts w:ascii="Arial" w:hAnsi="Arial" w:cs="Arial"/>
          <w:sz w:val="24"/>
        </w:rPr>
        <w:t xml:space="preserve">Ar: </w:t>
      </w:r>
      <w:r w:rsidRPr="00EF5A8E">
        <w:rPr>
          <w:rFonts w:ascii="Arial" w:hAnsi="Arial" w:cs="Arial"/>
          <w:color w:val="000000"/>
          <w:sz w:val="21"/>
          <w:szCs w:val="21"/>
          <w:shd w:val="clear" w:color="auto" w:fill="F9F9F9"/>
        </w:rPr>
        <w:t>γ</w:t>
      </w:r>
      <w:r>
        <w:rPr>
          <w:rFonts w:ascii="Arial" w:hAnsi="Arial" w:cs="Arial"/>
          <w:sz w:val="24"/>
          <w:vertAlign w:val="subscript"/>
        </w:rPr>
        <w:t>r</w:t>
      </w:r>
      <w:r w:rsidRPr="00EF5A8E">
        <w:rPr>
          <w:rFonts w:ascii="Arial" w:hAnsi="Arial" w:cs="Arial"/>
          <w:sz w:val="24"/>
        </w:rPr>
        <w:t xml:space="preserve"> = 0,0012</w:t>
      </w:r>
    </w:p>
    <w:p w:rsidR="006C55D4" w:rsidRDefault="006C55D4" w:rsidP="00165968">
      <w:pPr>
        <w:rPr>
          <w:rFonts w:ascii="Arial" w:hAnsi="Arial" w:cs="Arial"/>
          <w:sz w:val="24"/>
        </w:rPr>
      </w:pPr>
    </w:p>
    <w:p w:rsidR="00EF5A8E" w:rsidRPr="00DE53C6" w:rsidRDefault="00EF5A8E" w:rsidP="00165968">
      <w:pPr>
        <w:pStyle w:val="PargrafodaLista"/>
        <w:numPr>
          <w:ilvl w:val="0"/>
          <w:numId w:val="8"/>
        </w:numPr>
        <w:ind w:left="0" w:firstLine="0"/>
        <w:rPr>
          <w:rFonts w:ascii="Arial" w:hAnsi="Arial" w:cs="Arial"/>
          <w:b/>
          <w:sz w:val="24"/>
        </w:rPr>
      </w:pPr>
      <w:r w:rsidRPr="00DE53C6">
        <w:rPr>
          <w:rFonts w:ascii="Arial" w:hAnsi="Arial" w:cs="Arial"/>
          <w:b/>
          <w:sz w:val="24"/>
        </w:rPr>
        <w:t>Volume específico V</w:t>
      </w:r>
      <w:r w:rsidRPr="00DE53C6">
        <w:rPr>
          <w:rFonts w:ascii="Arial" w:hAnsi="Arial" w:cs="Arial"/>
          <w:b/>
          <w:sz w:val="24"/>
          <w:vertAlign w:val="subscript"/>
        </w:rPr>
        <w:t>s</w:t>
      </w:r>
      <w:r w:rsidRPr="00DE53C6">
        <w:rPr>
          <w:rFonts w:ascii="Arial" w:hAnsi="Arial" w:cs="Arial"/>
          <w:b/>
          <w:sz w:val="24"/>
        </w:rPr>
        <w:t>:</w:t>
      </w:r>
    </w:p>
    <w:p w:rsidR="00EF5A8E" w:rsidRDefault="00EF5A8E" w:rsidP="00165968">
      <w:pPr>
        <w:rPr>
          <w:rFonts w:ascii="Arial" w:hAnsi="Arial" w:cs="Arial"/>
          <w:sz w:val="24"/>
        </w:rPr>
      </w:pPr>
      <w:r>
        <w:rPr>
          <w:noProof/>
          <w:lang w:val="pt-PT" w:eastAsia="pt-PT"/>
        </w:rPr>
        <w:drawing>
          <wp:inline distT="0" distB="0" distL="0" distR="0">
            <wp:extent cx="2266950" cy="5238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266950" cy="523875"/>
                    </a:xfrm>
                    <a:prstGeom prst="rect">
                      <a:avLst/>
                    </a:prstGeom>
                  </pic:spPr>
                </pic:pic>
              </a:graphicData>
            </a:graphic>
          </wp:inline>
        </w:drawing>
      </w:r>
    </w:p>
    <w:p w:rsidR="00EF5A8E" w:rsidRDefault="00EF5A8E" w:rsidP="00165968">
      <w:pPr>
        <w:rPr>
          <w:noProof/>
          <w:lang w:eastAsia="pt-BR"/>
        </w:rPr>
      </w:pPr>
      <w:r>
        <w:rPr>
          <w:rFonts w:ascii="Arial" w:hAnsi="Arial" w:cs="Arial"/>
          <w:sz w:val="24"/>
        </w:rPr>
        <w:t>Ele pode ser expresso nos diferentes sistemas, também:</w:t>
      </w:r>
      <w:r w:rsidRPr="00EF5A8E">
        <w:rPr>
          <w:noProof/>
          <w:lang w:eastAsia="pt-BR"/>
        </w:rPr>
        <w:t xml:space="preserve"> </w:t>
      </w:r>
      <w:r>
        <w:rPr>
          <w:noProof/>
          <w:lang w:val="pt-PT" w:eastAsia="pt-PT"/>
        </w:rPr>
        <w:drawing>
          <wp:inline distT="0" distB="0" distL="0" distR="0">
            <wp:extent cx="1980000" cy="1146316"/>
            <wp:effectExtent l="0" t="0" r="127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980000" cy="1146316"/>
                    </a:xfrm>
                    <a:prstGeom prst="rect">
                      <a:avLst/>
                    </a:prstGeom>
                  </pic:spPr>
                </pic:pic>
              </a:graphicData>
            </a:graphic>
          </wp:inline>
        </w:drawing>
      </w:r>
    </w:p>
    <w:p w:rsidR="00165968" w:rsidRDefault="00165968" w:rsidP="00165968">
      <w:pPr>
        <w:rPr>
          <w:noProof/>
          <w:lang w:eastAsia="pt-BR"/>
        </w:rPr>
      </w:pPr>
    </w:p>
    <w:p w:rsidR="00EF5A8E" w:rsidRPr="00DE53C6" w:rsidRDefault="00EF5A8E" w:rsidP="00165968">
      <w:pPr>
        <w:pStyle w:val="PargrafodaLista"/>
        <w:numPr>
          <w:ilvl w:val="0"/>
          <w:numId w:val="8"/>
        </w:numPr>
        <w:ind w:left="0" w:firstLine="0"/>
        <w:rPr>
          <w:rFonts w:ascii="Arial" w:hAnsi="Arial" w:cs="Arial"/>
          <w:b/>
          <w:sz w:val="24"/>
        </w:rPr>
      </w:pPr>
      <w:r w:rsidRPr="00DE53C6">
        <w:rPr>
          <w:rFonts w:ascii="Arial" w:hAnsi="Arial" w:cs="Arial"/>
          <w:b/>
          <w:sz w:val="24"/>
        </w:rPr>
        <w:t>Compressibilidade:</w:t>
      </w:r>
    </w:p>
    <w:p w:rsidR="00EF5A8E" w:rsidRPr="00EF5A8E" w:rsidRDefault="00EF5A8E" w:rsidP="00165968">
      <w:pPr>
        <w:rPr>
          <w:rFonts w:ascii="Arial" w:hAnsi="Arial" w:cs="Arial"/>
          <w:sz w:val="24"/>
        </w:rPr>
      </w:pPr>
      <w:r w:rsidRPr="00EF5A8E">
        <w:rPr>
          <w:rFonts w:ascii="Arial" w:hAnsi="Arial" w:cs="Arial"/>
          <w:sz w:val="24"/>
        </w:rPr>
        <w:t xml:space="preserve">A compressibilidade de um fluido depende do módulo de compressibilidade </w:t>
      </w:r>
      <w:r>
        <w:rPr>
          <w:rFonts w:ascii="Arial" w:hAnsi="Arial" w:cs="Arial"/>
          <w:sz w:val="24"/>
        </w:rPr>
        <w:t xml:space="preserve">volumétrico </w:t>
      </w:r>
      <w:r>
        <w:rPr>
          <w:rFonts w:ascii="Arial" w:hAnsi="Arial" w:cs="Arial"/>
          <w:color w:val="000000"/>
          <w:sz w:val="21"/>
          <w:szCs w:val="21"/>
          <w:shd w:val="clear" w:color="auto" w:fill="F9F9F9"/>
        </w:rPr>
        <w:t>ε</w:t>
      </w:r>
      <w:r w:rsidRPr="00EF5A8E">
        <w:rPr>
          <w:rFonts w:ascii="Arial" w:hAnsi="Arial" w:cs="Arial"/>
          <w:sz w:val="24"/>
          <w:vertAlign w:val="subscript"/>
        </w:rPr>
        <w:t>vol</w:t>
      </w:r>
      <w:r w:rsidRPr="00EF5A8E">
        <w:rPr>
          <w:rFonts w:ascii="Arial" w:hAnsi="Arial" w:cs="Arial"/>
          <w:sz w:val="24"/>
        </w:rPr>
        <w:t xml:space="preserve">. Um fluido será mais ou menos compressível de pendendo do valor de </w:t>
      </w:r>
      <w:r>
        <w:rPr>
          <w:rFonts w:ascii="Arial" w:hAnsi="Arial" w:cs="Arial"/>
          <w:color w:val="000000"/>
          <w:sz w:val="21"/>
          <w:szCs w:val="21"/>
          <w:shd w:val="clear" w:color="auto" w:fill="F9F9F9"/>
        </w:rPr>
        <w:t>ε</w:t>
      </w:r>
      <w:r w:rsidRPr="00EF5A8E">
        <w:rPr>
          <w:rFonts w:ascii="Arial" w:hAnsi="Arial" w:cs="Arial"/>
          <w:sz w:val="24"/>
          <w:vertAlign w:val="subscript"/>
        </w:rPr>
        <w:t>vol</w:t>
      </w:r>
      <w:r w:rsidRPr="00EF5A8E">
        <w:rPr>
          <w:rFonts w:ascii="Arial" w:hAnsi="Arial" w:cs="Arial"/>
          <w:sz w:val="24"/>
        </w:rPr>
        <w:t>, nunca incompressível. Pode-se também usar o conceito de escoamento incompressível, isto é, um escoamento de um fluido no qual a massa específica tem variação desprezível devido às pequenas variações na pressão atmosférica.</w:t>
      </w:r>
    </w:p>
    <w:p w:rsidR="00FA5C2B" w:rsidRDefault="00EF5A8E" w:rsidP="00165968">
      <w:pPr>
        <w:rPr>
          <w:rFonts w:ascii="Arial" w:hAnsi="Arial" w:cs="Arial"/>
          <w:sz w:val="24"/>
        </w:rPr>
      </w:pPr>
      <w:r w:rsidRPr="00EF5A8E">
        <w:rPr>
          <w:rFonts w:ascii="Arial" w:hAnsi="Arial" w:cs="Arial"/>
          <w:sz w:val="24"/>
        </w:rPr>
        <w:t xml:space="preserve">Sempre que se tratar de um </w:t>
      </w:r>
      <w:r w:rsidRPr="00FA5C2B">
        <w:rPr>
          <w:rFonts w:ascii="Arial" w:hAnsi="Arial" w:cs="Arial"/>
          <w:b/>
          <w:sz w:val="24"/>
        </w:rPr>
        <w:t>escoamento incompressível</w:t>
      </w:r>
      <w:r w:rsidRPr="00EF5A8E">
        <w:rPr>
          <w:rFonts w:ascii="Arial" w:hAnsi="Arial" w:cs="Arial"/>
          <w:sz w:val="24"/>
        </w:rPr>
        <w:t xml:space="preserve">, ou, idealmente, de um sistema com fluido incompressível, a </w:t>
      </w:r>
      <w:r w:rsidRPr="00B719D1">
        <w:rPr>
          <w:rFonts w:ascii="Arial" w:hAnsi="Arial" w:cs="Arial"/>
          <w:b/>
          <w:sz w:val="24"/>
        </w:rPr>
        <w:t>massa específica</w:t>
      </w:r>
      <w:r w:rsidRPr="00EF5A8E">
        <w:rPr>
          <w:rFonts w:ascii="Arial" w:hAnsi="Arial" w:cs="Arial"/>
          <w:sz w:val="24"/>
        </w:rPr>
        <w:t xml:space="preserve"> será considerada </w:t>
      </w:r>
      <w:r w:rsidRPr="00B719D1">
        <w:rPr>
          <w:rFonts w:ascii="Arial" w:hAnsi="Arial" w:cs="Arial"/>
          <w:b/>
          <w:sz w:val="24"/>
        </w:rPr>
        <w:t>constante</w:t>
      </w:r>
      <w:r w:rsidRPr="00EF5A8E">
        <w:rPr>
          <w:rFonts w:ascii="Arial" w:hAnsi="Arial" w:cs="Arial"/>
          <w:sz w:val="24"/>
        </w:rPr>
        <w:t>.</w:t>
      </w:r>
    </w:p>
    <w:p w:rsidR="00EF5A8E" w:rsidRPr="00EF5A8E" w:rsidRDefault="00EF5A8E" w:rsidP="00165968">
      <w:pPr>
        <w:rPr>
          <w:rFonts w:ascii="Arial" w:hAnsi="Arial" w:cs="Arial"/>
          <w:sz w:val="24"/>
        </w:rPr>
      </w:pPr>
      <w:r w:rsidRPr="00EF5A8E">
        <w:rPr>
          <w:rFonts w:ascii="Arial" w:hAnsi="Arial" w:cs="Arial"/>
          <w:sz w:val="24"/>
        </w:rPr>
        <w:t xml:space="preserve">A compressibilidade volumétrica de um fluido é definida pela relação entre o acréscimo de pressão dP e o decréscimo do volume –dV. Como a variação dV </w:t>
      </w:r>
      <w:r w:rsidRPr="00EF5A8E">
        <w:rPr>
          <w:rFonts w:ascii="Arial" w:hAnsi="Arial" w:cs="Arial"/>
          <w:sz w:val="24"/>
        </w:rPr>
        <w:lastRenderedPageBreak/>
        <w:t>de pende do volume V, o módulo de compressibilidade volumétrica é definido por:</w:t>
      </w:r>
      <w:r w:rsidR="00B719D1" w:rsidRPr="00B719D1">
        <w:rPr>
          <w:noProof/>
          <w:lang w:eastAsia="pt-BR"/>
        </w:rPr>
        <w:t xml:space="preserve"> </w:t>
      </w:r>
    </w:p>
    <w:p w:rsidR="006C55D4" w:rsidRDefault="00B719D1" w:rsidP="00165968">
      <w:pPr>
        <w:rPr>
          <w:rFonts w:ascii="Arial" w:hAnsi="Arial" w:cs="Arial"/>
          <w:sz w:val="24"/>
        </w:rPr>
      </w:pPr>
      <w:r>
        <w:rPr>
          <w:noProof/>
          <w:lang w:val="pt-PT" w:eastAsia="pt-PT"/>
        </w:rPr>
        <w:drawing>
          <wp:anchor distT="0" distB="0" distL="114300" distR="114300" simplePos="0" relativeHeight="251664384" behindDoc="1" locked="0" layoutInCell="1" allowOverlap="1">
            <wp:simplePos x="0" y="0"/>
            <wp:positionH relativeFrom="column">
              <wp:posOffset>1099185</wp:posOffset>
            </wp:positionH>
            <wp:positionV relativeFrom="paragraph">
              <wp:posOffset>-424992</wp:posOffset>
            </wp:positionV>
            <wp:extent cx="2505075" cy="552450"/>
            <wp:effectExtent l="0" t="0" r="9525" b="0"/>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05075" cy="552450"/>
                    </a:xfrm>
                    <a:prstGeom prst="rect">
                      <a:avLst/>
                    </a:prstGeom>
                  </pic:spPr>
                </pic:pic>
              </a:graphicData>
            </a:graphic>
          </wp:anchor>
        </w:drawing>
      </w:r>
      <w:r>
        <w:rPr>
          <w:rFonts w:ascii="Arial" w:hAnsi="Arial" w:cs="Arial"/>
          <w:sz w:val="24"/>
        </w:rPr>
        <w:tab/>
      </w:r>
    </w:p>
    <w:p w:rsidR="00B719D1" w:rsidRDefault="00B719D1" w:rsidP="00165968">
      <w:pPr>
        <w:rPr>
          <w:rFonts w:ascii="Arial" w:hAnsi="Arial" w:cs="Arial"/>
          <w:sz w:val="24"/>
        </w:rPr>
      </w:pPr>
      <w:r w:rsidRPr="00B719D1">
        <w:rPr>
          <w:rFonts w:ascii="Arial" w:hAnsi="Arial" w:cs="Arial"/>
          <w:sz w:val="24"/>
        </w:rPr>
        <w:t xml:space="preserve">O módulo de compressibilidade varia muito pouco com a pressão, entretanto, varia apreciavelmente com a temperatura. Os gases têm </w:t>
      </w:r>
      <w:r w:rsidRPr="00B719D1">
        <w:rPr>
          <w:rFonts w:ascii="Arial" w:hAnsi="Arial" w:cs="Arial"/>
          <w:sz w:val="24"/>
        </w:rPr>
        <w:t>vol muito variável coma pressão e</w:t>
      </w:r>
      <w:r>
        <w:rPr>
          <w:rFonts w:ascii="Arial" w:hAnsi="Arial" w:cs="Arial"/>
          <w:sz w:val="24"/>
        </w:rPr>
        <w:t xml:space="preserve"> </w:t>
      </w:r>
      <w:r w:rsidRPr="00B719D1">
        <w:rPr>
          <w:rFonts w:ascii="Arial" w:hAnsi="Arial" w:cs="Arial"/>
          <w:sz w:val="24"/>
        </w:rPr>
        <w:t>com a temperatura.</w:t>
      </w:r>
    </w:p>
    <w:p w:rsidR="00B719D1" w:rsidRPr="00DE53C6" w:rsidRDefault="00B719D1" w:rsidP="00165968">
      <w:pPr>
        <w:rPr>
          <w:rFonts w:ascii="Arial" w:hAnsi="Arial" w:cs="Arial"/>
          <w:b/>
          <w:sz w:val="24"/>
        </w:rPr>
      </w:pPr>
    </w:p>
    <w:p w:rsidR="006C55D4" w:rsidRPr="00165968" w:rsidRDefault="00B719D1" w:rsidP="00165968">
      <w:pPr>
        <w:pStyle w:val="PargrafodaLista"/>
        <w:numPr>
          <w:ilvl w:val="0"/>
          <w:numId w:val="8"/>
        </w:numPr>
        <w:ind w:left="0" w:firstLine="0"/>
        <w:rPr>
          <w:rFonts w:ascii="Arial" w:hAnsi="Arial" w:cs="Arial"/>
          <w:b/>
          <w:sz w:val="24"/>
        </w:rPr>
      </w:pPr>
      <w:r w:rsidRPr="00DE53C6">
        <w:rPr>
          <w:rFonts w:ascii="Arial" w:hAnsi="Arial" w:cs="Arial"/>
          <w:b/>
          <w:sz w:val="24"/>
        </w:rPr>
        <w:t xml:space="preserve">Elasticidade: </w:t>
      </w:r>
    </w:p>
    <w:p w:rsidR="006C55D4" w:rsidRDefault="00B719D1" w:rsidP="00165968">
      <w:pPr>
        <w:rPr>
          <w:noProof/>
          <w:lang w:eastAsia="pt-BR"/>
        </w:rPr>
      </w:pPr>
      <w:r>
        <w:rPr>
          <w:noProof/>
          <w:lang w:val="pt-PT" w:eastAsia="pt-PT"/>
        </w:rPr>
        <w:drawing>
          <wp:anchor distT="0" distB="0" distL="114300" distR="114300" simplePos="0" relativeHeight="251665408" behindDoc="1" locked="0" layoutInCell="1" allowOverlap="1">
            <wp:simplePos x="0" y="0"/>
            <wp:positionH relativeFrom="column">
              <wp:posOffset>4065905</wp:posOffset>
            </wp:positionH>
            <wp:positionV relativeFrom="paragraph">
              <wp:posOffset>1230630</wp:posOffset>
            </wp:positionV>
            <wp:extent cx="828675" cy="466725"/>
            <wp:effectExtent l="0" t="0" r="9525" b="9525"/>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28675" cy="466725"/>
                    </a:xfrm>
                    <a:prstGeom prst="rect">
                      <a:avLst/>
                    </a:prstGeom>
                  </pic:spPr>
                </pic:pic>
              </a:graphicData>
            </a:graphic>
          </wp:anchor>
        </w:drawing>
      </w:r>
      <w:r w:rsidRPr="00B719D1">
        <w:rPr>
          <w:rFonts w:ascii="Arial" w:hAnsi="Arial" w:cs="Arial"/>
          <w:sz w:val="24"/>
        </w:rPr>
        <w:t xml:space="preserve">É a propriedade dos fluidos de aumentar o seu volume quando se diminui a </w:t>
      </w:r>
      <w:r>
        <w:rPr>
          <w:rFonts w:ascii="Arial" w:hAnsi="Arial" w:cs="Arial"/>
          <w:sz w:val="24"/>
        </w:rPr>
        <w:t xml:space="preserve">pressão. </w:t>
      </w:r>
      <w:r w:rsidRPr="00B719D1">
        <w:rPr>
          <w:rFonts w:ascii="Arial" w:hAnsi="Arial" w:cs="Arial"/>
          <w:sz w:val="24"/>
        </w:rPr>
        <w:t>Berthelot, em 1850, descobriu essa propriedade também para os líquidos, pois</w:t>
      </w:r>
      <w:r>
        <w:rPr>
          <w:rFonts w:ascii="Arial" w:hAnsi="Arial" w:cs="Arial"/>
          <w:sz w:val="24"/>
        </w:rPr>
        <w:t xml:space="preserve">, </w:t>
      </w:r>
      <w:r w:rsidRPr="00B719D1">
        <w:rPr>
          <w:rFonts w:ascii="Arial" w:hAnsi="Arial" w:cs="Arial"/>
          <w:sz w:val="24"/>
        </w:rPr>
        <w:t>para os gases, a propriedade já era bem conhecida:</w:t>
      </w:r>
      <w:r w:rsidRPr="00B719D1">
        <w:rPr>
          <w:noProof/>
          <w:lang w:eastAsia="pt-BR"/>
        </w:rPr>
        <w:t xml:space="preserve"> </w:t>
      </w:r>
      <w:r>
        <w:rPr>
          <w:noProof/>
          <w:lang w:val="pt-PT" w:eastAsia="pt-PT"/>
        </w:rPr>
        <w:drawing>
          <wp:inline distT="0" distB="0" distL="0" distR="0">
            <wp:extent cx="3705225" cy="5048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705225" cy="504825"/>
                    </a:xfrm>
                    <a:prstGeom prst="rect">
                      <a:avLst/>
                    </a:prstGeom>
                  </pic:spPr>
                </pic:pic>
              </a:graphicData>
            </a:graphic>
          </wp:inline>
        </w:drawing>
      </w:r>
    </w:p>
    <w:p w:rsidR="00B719D1" w:rsidRDefault="00B719D1" w:rsidP="00165968">
      <w:pPr>
        <w:rPr>
          <w:rFonts w:ascii="Arial" w:hAnsi="Arial" w:cs="Arial"/>
          <w:sz w:val="24"/>
        </w:rPr>
      </w:pPr>
      <w:r w:rsidRPr="00B719D1">
        <w:rPr>
          <w:rFonts w:ascii="Arial" w:hAnsi="Arial" w:cs="Arial"/>
          <w:sz w:val="24"/>
        </w:rPr>
        <w:t>Onde: E é o módulo de e</w:t>
      </w:r>
      <w:r>
        <w:rPr>
          <w:rFonts w:ascii="Arial" w:hAnsi="Arial" w:cs="Arial"/>
          <w:sz w:val="24"/>
        </w:rPr>
        <w:t>lasticidade volumétrico (kgf/m</w:t>
      </w:r>
      <w:r w:rsidRPr="00B719D1">
        <w:rPr>
          <w:rFonts w:ascii="Arial" w:hAnsi="Arial" w:cs="Arial"/>
          <w:sz w:val="24"/>
          <w:vertAlign w:val="superscript"/>
        </w:rPr>
        <w:t>2</w:t>
      </w:r>
      <w:r w:rsidRPr="00B719D1">
        <w:rPr>
          <w:rFonts w:ascii="Arial" w:hAnsi="Arial" w:cs="Arial"/>
          <w:sz w:val="24"/>
        </w:rPr>
        <w:t>)</w:t>
      </w:r>
      <w:r w:rsidRPr="00B719D1">
        <w:rPr>
          <w:noProof/>
          <w:lang w:eastAsia="pt-BR"/>
        </w:rPr>
        <w:t xml:space="preserve"> </w:t>
      </w:r>
    </w:p>
    <w:p w:rsidR="006C55D4" w:rsidRDefault="00B719D1" w:rsidP="00165968">
      <w:pPr>
        <w:rPr>
          <w:rFonts w:ascii="Arial" w:hAnsi="Arial" w:cs="Arial"/>
          <w:sz w:val="24"/>
        </w:rPr>
      </w:pPr>
      <w:r>
        <w:rPr>
          <w:rFonts w:ascii="Arial" w:hAnsi="Arial" w:cs="Arial"/>
          <w:sz w:val="24"/>
        </w:rPr>
        <w:tab/>
      </w:r>
    </w:p>
    <w:p w:rsidR="00B719D1" w:rsidRDefault="00B719D1" w:rsidP="00165968">
      <w:pPr>
        <w:rPr>
          <w:rFonts w:ascii="Arial" w:hAnsi="Arial" w:cs="Arial"/>
          <w:b/>
          <w:sz w:val="24"/>
        </w:rPr>
      </w:pPr>
      <w:r>
        <w:rPr>
          <w:rFonts w:ascii="Arial" w:hAnsi="Arial" w:cs="Arial"/>
          <w:b/>
          <w:sz w:val="24"/>
        </w:rPr>
        <w:t>Equação geral dos Gases Perfeitos</w:t>
      </w:r>
    </w:p>
    <w:p w:rsidR="002B6235" w:rsidRDefault="00B719D1" w:rsidP="00165968">
      <w:pPr>
        <w:rPr>
          <w:noProof/>
          <w:lang w:eastAsia="pt-BR"/>
        </w:rPr>
      </w:pPr>
      <w:r w:rsidRPr="00B719D1">
        <w:rPr>
          <w:rFonts w:ascii="Arial" w:hAnsi="Arial" w:cs="Arial"/>
          <w:sz w:val="24"/>
        </w:rPr>
        <w:t xml:space="preserve">É a forma simplificada de relacionar o volume de um gás e a variáveis como temperatura e pressão. Por meio da hipótese de gás perfeito, a teoria cinética dos gases permite estabelecer uma constante universal dos gases </w:t>
      </w:r>
      <w:r w:rsidRPr="002B6235">
        <w:rPr>
          <w:rFonts w:ascii="Arial" w:hAnsi="Arial" w:cs="Arial"/>
          <w:b/>
          <w:sz w:val="24"/>
        </w:rPr>
        <w:t>R</w:t>
      </w:r>
      <w:r w:rsidRPr="00B719D1">
        <w:rPr>
          <w:rFonts w:ascii="Arial" w:hAnsi="Arial" w:cs="Arial"/>
          <w:sz w:val="24"/>
        </w:rPr>
        <w:t>, que no SI, possui o seguinte valor:</w:t>
      </w:r>
      <w:r w:rsidR="002B6235" w:rsidRPr="002B6235">
        <w:rPr>
          <w:noProof/>
          <w:lang w:eastAsia="pt-BR"/>
        </w:rPr>
        <w:t xml:space="preserve"> </w:t>
      </w:r>
    </w:p>
    <w:p w:rsidR="00B719D1" w:rsidRDefault="002B6235" w:rsidP="00165968">
      <w:pPr>
        <w:rPr>
          <w:rFonts w:ascii="Arial" w:hAnsi="Arial" w:cs="Arial"/>
          <w:sz w:val="24"/>
        </w:rPr>
      </w:pPr>
      <w:r>
        <w:rPr>
          <w:noProof/>
          <w:lang w:val="pt-PT" w:eastAsia="pt-PT"/>
        </w:rPr>
        <w:drawing>
          <wp:inline distT="0" distB="0" distL="0" distR="0">
            <wp:extent cx="1419225" cy="44767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1419225" cy="447675"/>
                    </a:xfrm>
                    <a:prstGeom prst="rect">
                      <a:avLst/>
                    </a:prstGeom>
                  </pic:spPr>
                </pic:pic>
              </a:graphicData>
            </a:graphic>
          </wp:inline>
        </w:drawing>
      </w:r>
    </w:p>
    <w:p w:rsidR="002B6235" w:rsidRDefault="002B6235" w:rsidP="00165968">
      <w:pPr>
        <w:rPr>
          <w:rFonts w:ascii="Arial" w:hAnsi="Arial" w:cs="Arial"/>
          <w:b/>
          <w:sz w:val="24"/>
        </w:rPr>
      </w:pPr>
      <w:r w:rsidRPr="002B6235">
        <w:rPr>
          <w:rFonts w:ascii="Arial" w:hAnsi="Arial" w:cs="Arial"/>
          <w:sz w:val="24"/>
        </w:rPr>
        <w:t>A equação dos gases perfeitos é uma relação entre a pressão absoluta, o volume específico molar e a</w:t>
      </w:r>
      <w:r>
        <w:rPr>
          <w:rFonts w:ascii="Arial" w:hAnsi="Arial" w:cs="Arial"/>
          <w:sz w:val="24"/>
        </w:rPr>
        <w:t xml:space="preserve"> constante universal dos gases: </w:t>
      </w:r>
      <w:r w:rsidRPr="002B6235">
        <w:rPr>
          <w:rFonts w:ascii="Arial" w:hAnsi="Arial" w:cs="Arial"/>
          <w:b/>
          <w:sz w:val="24"/>
        </w:rPr>
        <w:t>PV = nRT</w:t>
      </w:r>
      <w:r w:rsidR="00D4295B">
        <w:rPr>
          <w:rFonts w:ascii="Arial" w:hAnsi="Arial" w:cs="Arial"/>
          <w:b/>
          <w:sz w:val="24"/>
        </w:rPr>
        <w:t xml:space="preserve"> (eq. 1)</w:t>
      </w:r>
    </w:p>
    <w:p w:rsidR="002B6235" w:rsidRDefault="002B6235" w:rsidP="00165968">
      <w:pPr>
        <w:rPr>
          <w:rFonts w:ascii="Arial" w:hAnsi="Arial" w:cs="Arial"/>
          <w:sz w:val="24"/>
        </w:rPr>
      </w:pPr>
      <w:r w:rsidRPr="002B6235">
        <w:rPr>
          <w:rFonts w:ascii="Arial" w:hAnsi="Arial" w:cs="Arial"/>
          <w:sz w:val="24"/>
        </w:rPr>
        <w:t xml:space="preserve">Onde: n é uma forma de quantificação da matéria em número de moles. O número de </w:t>
      </w:r>
      <w:r>
        <w:rPr>
          <w:rFonts w:ascii="Arial" w:hAnsi="Arial" w:cs="Arial"/>
          <w:sz w:val="24"/>
        </w:rPr>
        <w:t>moles n pode ser obtido como:</w:t>
      </w:r>
      <w:r>
        <w:rPr>
          <w:rFonts w:ascii="Arial" w:hAnsi="Arial" w:cs="Arial"/>
          <w:b/>
          <w:sz w:val="24"/>
        </w:rPr>
        <w:t xml:space="preserve"> n = m/M</w:t>
      </w:r>
      <w:r w:rsidR="00D4295B">
        <w:rPr>
          <w:rFonts w:ascii="Arial" w:hAnsi="Arial" w:cs="Arial"/>
          <w:b/>
          <w:sz w:val="24"/>
        </w:rPr>
        <w:t xml:space="preserve"> (eq. 2)</w:t>
      </w:r>
    </w:p>
    <w:p w:rsidR="002B6235" w:rsidRDefault="002B6235" w:rsidP="00165968">
      <w:pPr>
        <w:rPr>
          <w:rFonts w:ascii="Arial" w:hAnsi="Arial" w:cs="Arial"/>
          <w:sz w:val="24"/>
        </w:rPr>
      </w:pPr>
      <w:r>
        <w:rPr>
          <w:rFonts w:ascii="Arial" w:hAnsi="Arial" w:cs="Arial"/>
          <w:sz w:val="24"/>
        </w:rPr>
        <w:t xml:space="preserve">Onde </w:t>
      </w:r>
      <w:r>
        <w:rPr>
          <w:rFonts w:ascii="Arial" w:hAnsi="Arial" w:cs="Arial"/>
          <w:b/>
          <w:sz w:val="24"/>
        </w:rPr>
        <w:t>m</w:t>
      </w:r>
      <w:r>
        <w:rPr>
          <w:rFonts w:ascii="Arial" w:hAnsi="Arial" w:cs="Arial"/>
          <w:sz w:val="24"/>
        </w:rPr>
        <w:t xml:space="preserve"> é a massa total; M é a massa molecular do gás (kg/mol).</w:t>
      </w:r>
    </w:p>
    <w:p w:rsidR="00D4295B" w:rsidRDefault="00D4295B" w:rsidP="00165968">
      <w:pPr>
        <w:rPr>
          <w:rFonts w:ascii="Arial" w:hAnsi="Arial" w:cs="Arial"/>
          <w:sz w:val="24"/>
        </w:rPr>
      </w:pPr>
      <w:r>
        <w:rPr>
          <w:noProof/>
          <w:lang w:val="pt-PT" w:eastAsia="pt-PT"/>
        </w:rPr>
        <w:drawing>
          <wp:anchor distT="0" distB="0" distL="114300" distR="114300" simplePos="0" relativeHeight="251666432" behindDoc="1" locked="0" layoutInCell="1" allowOverlap="1">
            <wp:simplePos x="0" y="0"/>
            <wp:positionH relativeFrom="column">
              <wp:posOffset>2087880</wp:posOffset>
            </wp:positionH>
            <wp:positionV relativeFrom="paragraph">
              <wp:posOffset>120650</wp:posOffset>
            </wp:positionV>
            <wp:extent cx="1943100" cy="533400"/>
            <wp:effectExtent l="0" t="0" r="0" b="0"/>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43100" cy="533400"/>
                    </a:xfrm>
                    <a:prstGeom prst="rect">
                      <a:avLst/>
                    </a:prstGeom>
                  </pic:spPr>
                </pic:pic>
              </a:graphicData>
            </a:graphic>
          </wp:anchor>
        </w:drawing>
      </w:r>
    </w:p>
    <w:p w:rsidR="00D4295B" w:rsidRPr="00D4295B" w:rsidRDefault="00D4295B" w:rsidP="00165968">
      <w:pPr>
        <w:rPr>
          <w:rFonts w:ascii="Arial" w:hAnsi="Arial" w:cs="Arial"/>
          <w:sz w:val="24"/>
        </w:rPr>
      </w:pPr>
      <w:r>
        <w:rPr>
          <w:rFonts w:ascii="Arial" w:hAnsi="Arial" w:cs="Arial"/>
          <w:sz w:val="24"/>
        </w:rPr>
        <w:t xml:space="preserve">Substituindo a </w:t>
      </w:r>
      <w:r>
        <w:rPr>
          <w:rFonts w:ascii="Arial" w:hAnsi="Arial" w:cs="Arial"/>
          <w:b/>
          <w:sz w:val="24"/>
        </w:rPr>
        <w:t xml:space="preserve">eq. 2 </w:t>
      </w:r>
      <w:r>
        <w:rPr>
          <w:rFonts w:ascii="Arial" w:hAnsi="Arial" w:cs="Arial"/>
          <w:sz w:val="24"/>
        </w:rPr>
        <w:t xml:space="preserve">em </w:t>
      </w:r>
      <w:r>
        <w:rPr>
          <w:rFonts w:ascii="Arial" w:hAnsi="Arial" w:cs="Arial"/>
          <w:b/>
          <w:sz w:val="24"/>
        </w:rPr>
        <w:t xml:space="preserve">eq. 1: </w:t>
      </w:r>
    </w:p>
    <w:p w:rsidR="002B6235" w:rsidRDefault="00D4295B" w:rsidP="00165968">
      <w:pPr>
        <w:rPr>
          <w:rFonts w:ascii="Arial" w:hAnsi="Arial" w:cs="Arial"/>
          <w:sz w:val="24"/>
        </w:rPr>
      </w:pPr>
      <w:r>
        <w:rPr>
          <w:noProof/>
          <w:lang w:val="pt-PT" w:eastAsia="pt-PT"/>
        </w:rPr>
        <w:drawing>
          <wp:anchor distT="0" distB="0" distL="114300" distR="114300" simplePos="0" relativeHeight="251667456" behindDoc="1" locked="0" layoutInCell="1" allowOverlap="1">
            <wp:simplePos x="0" y="0"/>
            <wp:positionH relativeFrom="column">
              <wp:posOffset>3778250</wp:posOffset>
            </wp:positionH>
            <wp:positionV relativeFrom="paragraph">
              <wp:posOffset>127000</wp:posOffset>
            </wp:positionV>
            <wp:extent cx="400050" cy="390525"/>
            <wp:effectExtent l="0" t="0" r="0" b="9525"/>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050" cy="390525"/>
                    </a:xfrm>
                    <a:prstGeom prst="rect">
                      <a:avLst/>
                    </a:prstGeom>
                  </pic:spPr>
                </pic:pic>
              </a:graphicData>
            </a:graphic>
          </wp:anchor>
        </w:drawing>
      </w:r>
    </w:p>
    <w:p w:rsidR="006C55D4" w:rsidRDefault="00D4295B" w:rsidP="00165968">
      <w:pPr>
        <w:rPr>
          <w:rFonts w:ascii="Arial" w:hAnsi="Arial" w:cs="Arial"/>
          <w:sz w:val="24"/>
        </w:rPr>
      </w:pPr>
      <w:r w:rsidRPr="00D4295B">
        <w:rPr>
          <w:rFonts w:ascii="Arial" w:hAnsi="Arial" w:cs="Arial"/>
          <w:sz w:val="24"/>
        </w:rPr>
        <w:t>Sendo R</w:t>
      </w:r>
      <w:r w:rsidRPr="00D4295B">
        <w:rPr>
          <w:rFonts w:ascii="Arial" w:hAnsi="Arial" w:cs="Arial"/>
          <w:sz w:val="24"/>
          <w:vertAlign w:val="subscript"/>
        </w:rPr>
        <w:t>gás</w:t>
      </w:r>
      <w:r w:rsidRPr="00D4295B">
        <w:rPr>
          <w:rFonts w:ascii="Arial" w:hAnsi="Arial" w:cs="Arial"/>
          <w:sz w:val="24"/>
        </w:rPr>
        <w:t xml:space="preserve"> a constante particular do gás, nas unidades</w:t>
      </w:r>
      <w:r>
        <w:rPr>
          <w:rFonts w:ascii="Arial" w:hAnsi="Arial" w:cs="Arial"/>
          <w:sz w:val="24"/>
        </w:rPr>
        <w:t xml:space="preserve"> </w:t>
      </w:r>
    </w:p>
    <w:p w:rsidR="006C55D4" w:rsidRDefault="00D4295B" w:rsidP="00165968">
      <w:pPr>
        <w:rPr>
          <w:noProof/>
          <w:lang w:eastAsia="pt-BR"/>
        </w:rPr>
      </w:pPr>
      <w:r w:rsidRPr="00D4295B">
        <w:rPr>
          <w:rFonts w:ascii="Arial" w:hAnsi="Arial" w:cs="Arial"/>
          <w:sz w:val="24"/>
        </w:rPr>
        <w:lastRenderedPageBreak/>
        <w:t>Para uma mesma massa de gás sujeita às condições diferentes:</w:t>
      </w:r>
      <w:r w:rsidRPr="00D4295B">
        <w:rPr>
          <w:rFonts w:ascii="Arial" w:hAnsi="Arial" w:cs="Arial"/>
          <w:sz w:val="24"/>
        </w:rPr>
        <w:cr/>
      </w:r>
      <w:r w:rsidRPr="00D4295B">
        <w:rPr>
          <w:noProof/>
          <w:lang w:eastAsia="pt-BR"/>
        </w:rPr>
        <w:t xml:space="preserve"> </w:t>
      </w:r>
      <w:r>
        <w:rPr>
          <w:noProof/>
          <w:lang w:val="pt-PT" w:eastAsia="pt-PT"/>
        </w:rPr>
        <w:drawing>
          <wp:inline distT="0" distB="0" distL="0" distR="0">
            <wp:extent cx="2280353" cy="1552353"/>
            <wp:effectExtent l="0" t="0" r="571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278527" cy="1551110"/>
                    </a:xfrm>
                    <a:prstGeom prst="rect">
                      <a:avLst/>
                    </a:prstGeom>
                  </pic:spPr>
                </pic:pic>
              </a:graphicData>
            </a:graphic>
          </wp:inline>
        </w:drawing>
      </w:r>
    </w:p>
    <w:p w:rsidR="00D4295B" w:rsidRDefault="00D4295B" w:rsidP="00165968">
      <w:pPr>
        <w:rPr>
          <w:rFonts w:ascii="Arial" w:hAnsi="Arial" w:cs="Arial"/>
          <w:sz w:val="24"/>
        </w:rPr>
      </w:pPr>
      <w:r w:rsidRPr="00D4295B">
        <w:rPr>
          <w:rFonts w:ascii="Arial" w:hAnsi="Arial" w:cs="Arial"/>
          <w:sz w:val="24"/>
        </w:rPr>
        <w:t>Para condições isotérmicas, ou seja, para uma mesma temperatura (T1=T2):</w:t>
      </w:r>
    </w:p>
    <w:p w:rsidR="00D4295B" w:rsidRDefault="00D4295B" w:rsidP="00165968">
      <w:pPr>
        <w:rPr>
          <w:rFonts w:ascii="Arial" w:hAnsi="Arial" w:cs="Arial"/>
          <w:sz w:val="24"/>
        </w:rPr>
      </w:pPr>
      <w:r>
        <w:rPr>
          <w:noProof/>
          <w:lang w:val="pt-PT" w:eastAsia="pt-PT"/>
        </w:rPr>
        <w:drawing>
          <wp:inline distT="0" distB="0" distL="0" distR="0">
            <wp:extent cx="2649734" cy="606056"/>
            <wp:effectExtent l="0" t="0" r="0" b="381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686046" cy="614361"/>
                    </a:xfrm>
                    <a:prstGeom prst="rect">
                      <a:avLst/>
                    </a:prstGeom>
                  </pic:spPr>
                </pic:pic>
              </a:graphicData>
            </a:graphic>
          </wp:inline>
        </w:drawing>
      </w:r>
    </w:p>
    <w:p w:rsidR="00D4295B" w:rsidRDefault="00D4295B" w:rsidP="00165968">
      <w:pPr>
        <w:rPr>
          <w:noProof/>
          <w:lang w:eastAsia="pt-BR"/>
        </w:rPr>
      </w:pPr>
      <w:r w:rsidRPr="00D4295B">
        <w:rPr>
          <w:rFonts w:ascii="Arial" w:hAnsi="Arial" w:cs="Arial"/>
          <w:sz w:val="24"/>
        </w:rPr>
        <w:t>Para condições adiabáticas, ou seja, não ocorre troca de calor:</w:t>
      </w:r>
      <w:r w:rsidRPr="00D4295B">
        <w:rPr>
          <w:rFonts w:ascii="Arial" w:hAnsi="Arial" w:cs="Arial"/>
          <w:sz w:val="24"/>
        </w:rPr>
        <w:cr/>
      </w:r>
      <w:r w:rsidRPr="00D4295B">
        <w:rPr>
          <w:noProof/>
          <w:lang w:eastAsia="pt-BR"/>
        </w:rPr>
        <w:t xml:space="preserve"> </w:t>
      </w:r>
      <w:r>
        <w:rPr>
          <w:noProof/>
          <w:lang w:val="pt-PT" w:eastAsia="pt-PT"/>
        </w:rPr>
        <w:drawing>
          <wp:inline distT="0" distB="0" distL="0" distR="0">
            <wp:extent cx="1605516" cy="1751471"/>
            <wp:effectExtent l="0" t="0" r="0" b="127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1611401" cy="1757891"/>
                    </a:xfrm>
                    <a:prstGeom prst="rect">
                      <a:avLst/>
                    </a:prstGeom>
                  </pic:spPr>
                </pic:pic>
              </a:graphicData>
            </a:graphic>
          </wp:inline>
        </w:drawing>
      </w:r>
    </w:p>
    <w:p w:rsidR="00D4295B" w:rsidRPr="00D01A96" w:rsidRDefault="00D4295B" w:rsidP="00165968">
      <w:pPr>
        <w:rPr>
          <w:b/>
          <w:noProof/>
          <w:lang w:eastAsia="pt-BR"/>
        </w:rPr>
      </w:pPr>
    </w:p>
    <w:p w:rsidR="00D4295B" w:rsidRDefault="00D01A96" w:rsidP="00165968">
      <w:pPr>
        <w:rPr>
          <w:rFonts w:ascii="Arial" w:hAnsi="Arial" w:cs="Arial"/>
          <w:b/>
          <w:sz w:val="24"/>
        </w:rPr>
      </w:pPr>
      <w:r>
        <w:rPr>
          <w:rFonts w:ascii="Arial" w:hAnsi="Arial" w:cs="Arial"/>
          <w:b/>
          <w:sz w:val="24"/>
        </w:rPr>
        <w:t>Atmosfera padrão</w:t>
      </w:r>
    </w:p>
    <w:p w:rsidR="00D01A96" w:rsidRPr="00165968" w:rsidRDefault="00D01A96" w:rsidP="00165968">
      <w:pPr>
        <w:rPr>
          <w:rFonts w:ascii="Arial" w:hAnsi="Arial" w:cs="Arial"/>
          <w:sz w:val="24"/>
          <w:u w:val="single"/>
        </w:rPr>
      </w:pPr>
      <w:r w:rsidRPr="00D01A96">
        <w:rPr>
          <w:rFonts w:ascii="Arial" w:hAnsi="Arial" w:cs="Arial"/>
          <w:sz w:val="24"/>
        </w:rPr>
        <w:t>A atmosfera terrestre é constituída de uma mistura de gases com alta predominância de nitrogênio e oxigênio que formam o que denominados de ar. Nas condições próximas ao nível do mar tem-se:</w:t>
      </w:r>
      <w:r>
        <w:rPr>
          <w:rFonts w:ascii="Arial" w:hAnsi="Arial" w:cs="Arial"/>
          <w:sz w:val="24"/>
        </w:rPr>
        <w:t xml:space="preserve"> </w:t>
      </w:r>
      <w:r w:rsidRPr="00165968">
        <w:rPr>
          <w:rFonts w:ascii="Arial" w:hAnsi="Arial" w:cs="Arial"/>
          <w:sz w:val="24"/>
          <w:u w:val="single"/>
        </w:rPr>
        <w:t>79% de hidrogênio, 21% de oxigênio e demais gases em quantidade desprezível.</w:t>
      </w:r>
    </w:p>
    <w:p w:rsidR="00D01A96" w:rsidRPr="00D01A96" w:rsidRDefault="00D01A96" w:rsidP="00165968">
      <w:pPr>
        <w:rPr>
          <w:rFonts w:ascii="Arial" w:hAnsi="Arial" w:cs="Arial"/>
          <w:sz w:val="24"/>
        </w:rPr>
      </w:pPr>
      <w:r w:rsidRPr="00D01A96">
        <w:rPr>
          <w:rFonts w:ascii="Arial" w:hAnsi="Arial" w:cs="Arial"/>
          <w:sz w:val="24"/>
        </w:rPr>
        <w:t>As condições físicas atmosféricas são variáveis em função da localização geográfica e do tempo. A pressão e a temperatura dependem da altura em relação ao nível do mar, além de apresentarem forte característica sazonal.</w:t>
      </w:r>
    </w:p>
    <w:p w:rsidR="00D01A96" w:rsidRPr="00D01A96" w:rsidRDefault="00D01A96" w:rsidP="00165968">
      <w:pPr>
        <w:rPr>
          <w:rFonts w:ascii="Arial" w:hAnsi="Arial" w:cs="Arial"/>
          <w:sz w:val="24"/>
        </w:rPr>
      </w:pPr>
      <w:r w:rsidRPr="00D01A96">
        <w:rPr>
          <w:rFonts w:ascii="Arial" w:hAnsi="Arial" w:cs="Arial"/>
          <w:sz w:val="24"/>
        </w:rPr>
        <w:t>Para uniformizar os estudos que dependem das condições atmosféricas adota-se um valor-padrão para as condições normais e pressão e temperatura que se aproximam dos valores encontrados na atmosfera real e constituem a atmosfera-padrão. Os valores da atmosfera-padrão, no nível do mar (NM) são:</w:t>
      </w:r>
    </w:p>
    <w:p w:rsidR="00D01A96" w:rsidRPr="00D01A96" w:rsidRDefault="00D01A96" w:rsidP="00165968">
      <w:pPr>
        <w:rPr>
          <w:rFonts w:ascii="Arial" w:hAnsi="Arial" w:cs="Arial"/>
          <w:sz w:val="24"/>
        </w:rPr>
      </w:pPr>
    </w:p>
    <w:p w:rsidR="007A0E04" w:rsidRPr="007A0E04" w:rsidRDefault="007A0E04" w:rsidP="00165968">
      <w:pPr>
        <w:rPr>
          <w:rFonts w:ascii="Arial" w:hAnsi="Arial" w:cs="Arial"/>
          <w:sz w:val="24"/>
        </w:rPr>
      </w:pPr>
      <w:r w:rsidRPr="007A0E04">
        <w:rPr>
          <w:rFonts w:ascii="Arial" w:hAnsi="Arial" w:cs="Arial"/>
          <w:sz w:val="24"/>
        </w:rPr>
        <w:t>P</w:t>
      </w:r>
      <w:r w:rsidRPr="007A0E04">
        <w:rPr>
          <w:rFonts w:ascii="Arial" w:hAnsi="Arial" w:cs="Arial"/>
          <w:sz w:val="24"/>
          <w:vertAlign w:val="subscript"/>
        </w:rPr>
        <w:t>NM</w:t>
      </w:r>
      <w:r w:rsidRPr="007A0E04">
        <w:rPr>
          <w:rFonts w:ascii="Arial" w:hAnsi="Arial" w:cs="Arial"/>
          <w:sz w:val="24"/>
        </w:rPr>
        <w:t xml:space="preserve"> = 760 mmHg = 102,325 KPa</w:t>
      </w:r>
    </w:p>
    <w:p w:rsidR="007A0E04" w:rsidRPr="007A0E04" w:rsidRDefault="007A0E04" w:rsidP="00165968">
      <w:pPr>
        <w:rPr>
          <w:rFonts w:ascii="Arial" w:hAnsi="Arial" w:cs="Arial"/>
          <w:sz w:val="24"/>
        </w:rPr>
      </w:pPr>
      <w:r w:rsidRPr="007A0E04">
        <w:rPr>
          <w:rFonts w:ascii="Arial" w:hAnsi="Arial" w:cs="Arial"/>
          <w:sz w:val="24"/>
        </w:rPr>
        <w:lastRenderedPageBreak/>
        <w:t>T</w:t>
      </w:r>
      <w:r w:rsidRPr="007A0E04">
        <w:rPr>
          <w:rFonts w:ascii="Arial" w:hAnsi="Arial" w:cs="Arial"/>
          <w:sz w:val="24"/>
          <w:vertAlign w:val="subscript"/>
        </w:rPr>
        <w:t>NM</w:t>
      </w:r>
      <w:r>
        <w:rPr>
          <w:rFonts w:ascii="Arial" w:hAnsi="Arial" w:cs="Arial"/>
          <w:sz w:val="24"/>
          <w:vertAlign w:val="subscript"/>
        </w:rPr>
        <w:t xml:space="preserve"> </w:t>
      </w:r>
      <w:r w:rsidRPr="007A0E04">
        <w:rPr>
          <w:rFonts w:ascii="Arial" w:hAnsi="Arial" w:cs="Arial"/>
          <w:sz w:val="24"/>
        </w:rPr>
        <w:t>=</w:t>
      </w:r>
      <w:r>
        <w:rPr>
          <w:rFonts w:ascii="Arial" w:hAnsi="Arial" w:cs="Arial"/>
          <w:sz w:val="24"/>
        </w:rPr>
        <w:t xml:space="preserve"> </w:t>
      </w:r>
      <w:r w:rsidRPr="007A0E04">
        <w:rPr>
          <w:rFonts w:ascii="Arial" w:hAnsi="Arial" w:cs="Arial"/>
          <w:sz w:val="24"/>
        </w:rPr>
        <w:t>15°C</w:t>
      </w:r>
      <w:r>
        <w:rPr>
          <w:rFonts w:ascii="Arial" w:hAnsi="Arial" w:cs="Arial"/>
          <w:sz w:val="24"/>
        </w:rPr>
        <w:t xml:space="preserve"> </w:t>
      </w:r>
      <w:r w:rsidRPr="007A0E04">
        <w:rPr>
          <w:rFonts w:ascii="Arial" w:hAnsi="Arial" w:cs="Arial"/>
          <w:sz w:val="24"/>
        </w:rPr>
        <w:t>=</w:t>
      </w:r>
      <w:r>
        <w:rPr>
          <w:rFonts w:ascii="Arial" w:hAnsi="Arial" w:cs="Arial"/>
          <w:sz w:val="24"/>
        </w:rPr>
        <w:t xml:space="preserve"> </w:t>
      </w:r>
      <w:r w:rsidRPr="007A0E04">
        <w:rPr>
          <w:rFonts w:ascii="Arial" w:hAnsi="Arial" w:cs="Arial"/>
          <w:sz w:val="24"/>
        </w:rPr>
        <w:t>288°C</w:t>
      </w:r>
    </w:p>
    <w:p w:rsidR="007A0E04" w:rsidRPr="007A0E04" w:rsidRDefault="007A0E04" w:rsidP="00165968">
      <w:pPr>
        <w:rPr>
          <w:rFonts w:ascii="Arial" w:hAnsi="Arial" w:cs="Arial"/>
          <w:sz w:val="24"/>
        </w:rPr>
      </w:pPr>
      <w:r>
        <w:rPr>
          <w:rFonts w:ascii="Arial" w:hAnsi="Arial" w:cs="Arial"/>
          <w:color w:val="000000"/>
          <w:sz w:val="21"/>
          <w:szCs w:val="21"/>
          <w:shd w:val="clear" w:color="auto" w:fill="F9F9F9"/>
        </w:rPr>
        <w:t>ρ</w:t>
      </w:r>
      <w:r w:rsidRPr="007A0E04">
        <w:rPr>
          <w:rFonts w:ascii="Arial" w:hAnsi="Arial" w:cs="Arial"/>
          <w:sz w:val="24"/>
        </w:rPr>
        <w:t xml:space="preserve"> = 1,2232 kg/m</w:t>
      </w:r>
      <w:r w:rsidRPr="007A0E04">
        <w:rPr>
          <w:rFonts w:ascii="Arial" w:hAnsi="Arial" w:cs="Arial"/>
          <w:sz w:val="24"/>
          <w:vertAlign w:val="superscript"/>
        </w:rPr>
        <w:t>3</w:t>
      </w:r>
    </w:p>
    <w:p w:rsidR="007A0E04" w:rsidRPr="007A0E04" w:rsidRDefault="007A0E04" w:rsidP="00165968">
      <w:pPr>
        <w:rPr>
          <w:rFonts w:ascii="Arial" w:hAnsi="Arial" w:cs="Arial"/>
          <w:sz w:val="24"/>
        </w:rPr>
      </w:pPr>
      <w:r>
        <w:rPr>
          <w:rFonts w:ascii="Arial" w:hAnsi="Arial" w:cs="Arial"/>
          <w:color w:val="000000"/>
          <w:sz w:val="21"/>
          <w:szCs w:val="21"/>
          <w:shd w:val="clear" w:color="auto" w:fill="F9F9F9"/>
        </w:rPr>
        <w:t>γ</w:t>
      </w:r>
      <w:r w:rsidRPr="007A0E04">
        <w:rPr>
          <w:rFonts w:ascii="Arial" w:hAnsi="Arial" w:cs="Arial"/>
          <w:sz w:val="24"/>
        </w:rPr>
        <w:t xml:space="preserve"> = 11,99N/m</w:t>
      </w:r>
      <w:r w:rsidRPr="007A0E04">
        <w:rPr>
          <w:rFonts w:ascii="Arial" w:hAnsi="Arial" w:cs="Arial"/>
          <w:sz w:val="24"/>
          <w:vertAlign w:val="superscript"/>
        </w:rPr>
        <w:t>3</w:t>
      </w:r>
    </w:p>
    <w:p w:rsidR="006C55D4" w:rsidRDefault="007A0E04" w:rsidP="00165968">
      <w:pPr>
        <w:rPr>
          <w:rFonts w:ascii="Arial" w:hAnsi="Arial" w:cs="Arial"/>
          <w:sz w:val="24"/>
          <w:vertAlign w:val="superscript"/>
        </w:rPr>
      </w:pPr>
      <w:r>
        <w:rPr>
          <w:rFonts w:ascii="Arial" w:hAnsi="Arial" w:cs="Arial"/>
          <w:color w:val="000000"/>
          <w:sz w:val="21"/>
          <w:szCs w:val="21"/>
          <w:shd w:val="clear" w:color="auto" w:fill="F9F9F9"/>
        </w:rPr>
        <w:t>μ</w:t>
      </w:r>
      <w:r w:rsidRPr="007A0E04">
        <w:rPr>
          <w:rFonts w:ascii="Arial" w:hAnsi="Arial" w:cs="Arial"/>
          <w:sz w:val="24"/>
        </w:rPr>
        <w:t xml:space="preserve"> = 1,777 x 10</w:t>
      </w:r>
      <w:r w:rsidRPr="007A0E04">
        <w:rPr>
          <w:rFonts w:ascii="Arial" w:hAnsi="Arial" w:cs="Arial"/>
          <w:sz w:val="24"/>
          <w:vertAlign w:val="superscript"/>
        </w:rPr>
        <w:t>-5</w:t>
      </w:r>
      <w:r w:rsidRPr="007A0E04">
        <w:rPr>
          <w:rFonts w:ascii="Arial" w:hAnsi="Arial" w:cs="Arial"/>
          <w:sz w:val="24"/>
        </w:rPr>
        <w:t xml:space="preserve"> N.s/m</w:t>
      </w:r>
      <w:r w:rsidRPr="007A0E04">
        <w:rPr>
          <w:rFonts w:ascii="Arial" w:hAnsi="Arial" w:cs="Arial"/>
          <w:sz w:val="24"/>
          <w:vertAlign w:val="superscript"/>
        </w:rPr>
        <w:t>2</w:t>
      </w:r>
    </w:p>
    <w:p w:rsidR="007A0E04" w:rsidRPr="00165968" w:rsidRDefault="007A0E04" w:rsidP="00165968">
      <w:pPr>
        <w:rPr>
          <w:rFonts w:ascii="Arial" w:hAnsi="Arial" w:cs="Arial"/>
          <w:sz w:val="24"/>
          <w:u w:val="single"/>
        </w:rPr>
      </w:pPr>
      <w:r w:rsidRPr="007A0E04">
        <w:rPr>
          <w:rFonts w:ascii="Arial" w:hAnsi="Arial" w:cs="Arial"/>
          <w:sz w:val="24"/>
        </w:rPr>
        <w:t>A temperatura do ar, na atmosfera, decresce com a altura. A relação entre a temperatura (T) em graus Kelvin (°K) e a altura (z) em metros</w:t>
      </w:r>
      <w:r>
        <w:rPr>
          <w:rFonts w:ascii="Arial" w:hAnsi="Arial" w:cs="Arial"/>
          <w:sz w:val="24"/>
        </w:rPr>
        <w:t xml:space="preserve"> é </w:t>
      </w:r>
      <w:r w:rsidRPr="00165968">
        <w:rPr>
          <w:rFonts w:ascii="Arial" w:hAnsi="Arial" w:cs="Arial"/>
          <w:sz w:val="24"/>
          <w:u w:val="single"/>
        </w:rPr>
        <w:t>T(ºK) = 288 – 0,006507z</w:t>
      </w:r>
    </w:p>
    <w:p w:rsidR="007A0E04" w:rsidRDefault="007A0E04" w:rsidP="00165968">
      <w:pPr>
        <w:rPr>
          <w:rFonts w:ascii="Arial" w:hAnsi="Arial" w:cs="Arial"/>
          <w:b/>
          <w:sz w:val="24"/>
        </w:rPr>
      </w:pPr>
    </w:p>
    <w:p w:rsidR="007A0E04" w:rsidRDefault="007A0E04" w:rsidP="00165968">
      <w:pPr>
        <w:rPr>
          <w:rFonts w:ascii="Arial" w:hAnsi="Arial" w:cs="Arial"/>
          <w:b/>
          <w:sz w:val="24"/>
        </w:rPr>
      </w:pPr>
      <w:r>
        <w:rPr>
          <w:rFonts w:ascii="Arial" w:hAnsi="Arial" w:cs="Arial"/>
          <w:b/>
          <w:sz w:val="24"/>
        </w:rPr>
        <w:t>Pressão</w:t>
      </w:r>
    </w:p>
    <w:p w:rsidR="007A0E04" w:rsidRPr="007A0E04" w:rsidRDefault="007A0E04" w:rsidP="00165968">
      <w:pPr>
        <w:rPr>
          <w:rFonts w:ascii="Arial" w:hAnsi="Arial" w:cs="Arial"/>
          <w:sz w:val="24"/>
        </w:rPr>
      </w:pPr>
      <w:r w:rsidRPr="007A0E04">
        <w:rPr>
          <w:rFonts w:ascii="Arial" w:hAnsi="Arial" w:cs="Arial"/>
          <w:sz w:val="24"/>
        </w:rPr>
        <w:t xml:space="preserve">A pressão, uma das grandezas mais importantes, é definida como a relação entre a força aplicada, perpendicularmente, sobre uma superfície e a área dessa superfície. </w:t>
      </w:r>
    </w:p>
    <w:p w:rsidR="007A0E04" w:rsidRDefault="007A0E04" w:rsidP="00165968">
      <w:pPr>
        <w:rPr>
          <w:rFonts w:ascii="Arial" w:hAnsi="Arial" w:cs="Arial"/>
          <w:sz w:val="24"/>
        </w:rPr>
      </w:pPr>
      <w:r w:rsidRPr="007A0E04">
        <w:rPr>
          <w:rFonts w:ascii="Arial" w:hAnsi="Arial" w:cs="Arial"/>
          <w:sz w:val="24"/>
        </w:rPr>
        <w:t>Uma força tangencial agindo sobre uma superfície provoca uma tensão tangencial τ na superfície. Portanto, uma força normal agindo sobre uma superfície também provoca tensão normal denominada pressão e indicada pela letra</w:t>
      </w:r>
      <w:r>
        <w:rPr>
          <w:rFonts w:ascii="Arial" w:hAnsi="Arial" w:cs="Arial"/>
          <w:sz w:val="24"/>
        </w:rPr>
        <w:t xml:space="preserve"> p</w:t>
      </w:r>
      <w:r w:rsidR="00165968">
        <w:rPr>
          <w:rFonts w:ascii="Arial" w:hAnsi="Arial" w:cs="Arial"/>
          <w:sz w:val="24"/>
        </w:rPr>
        <w:t>.</w:t>
      </w:r>
    </w:p>
    <w:p w:rsidR="006C55D4" w:rsidRDefault="007A0E04" w:rsidP="00165968">
      <w:pPr>
        <w:rPr>
          <w:noProof/>
          <w:lang w:eastAsia="pt-BR"/>
        </w:rPr>
      </w:pPr>
      <w:r w:rsidRPr="007A0E04">
        <w:rPr>
          <w:noProof/>
          <w:lang w:eastAsia="pt-BR"/>
        </w:rPr>
        <w:t xml:space="preserve"> </w:t>
      </w:r>
      <w:r>
        <w:rPr>
          <w:noProof/>
          <w:lang w:val="pt-PT" w:eastAsia="pt-PT"/>
        </w:rPr>
        <w:drawing>
          <wp:inline distT="0" distB="0" distL="0" distR="0">
            <wp:extent cx="1600200" cy="10668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1600200" cy="1066800"/>
                    </a:xfrm>
                    <a:prstGeom prst="rect">
                      <a:avLst/>
                    </a:prstGeom>
                  </pic:spPr>
                </pic:pic>
              </a:graphicData>
            </a:graphic>
          </wp:inline>
        </w:drawing>
      </w:r>
    </w:p>
    <w:p w:rsidR="007A0E04" w:rsidRDefault="007A0E04" w:rsidP="00165968">
      <w:pPr>
        <w:rPr>
          <w:rFonts w:ascii="Arial" w:hAnsi="Arial" w:cs="Arial"/>
          <w:sz w:val="24"/>
        </w:rPr>
      </w:pPr>
      <w:r w:rsidRPr="007A0E04">
        <w:rPr>
          <w:rFonts w:ascii="Arial" w:hAnsi="Arial" w:cs="Arial"/>
          <w:sz w:val="24"/>
        </w:rPr>
        <w:t>Para melhor entendermos o conceito consideremos: Um cilindro no vácuo cheio de fluido, fechado em uma extremidade e munido de um pistão em outra, mantendo o fluido confinado no cilindro.</w:t>
      </w:r>
    </w:p>
    <w:p w:rsidR="007A0E04" w:rsidRDefault="007A0E04" w:rsidP="00165968">
      <w:pPr>
        <w:rPr>
          <w:rFonts w:ascii="Arial" w:hAnsi="Arial" w:cs="Arial"/>
          <w:sz w:val="24"/>
        </w:rPr>
      </w:pPr>
      <w:r w:rsidRPr="007A0E04">
        <w:rPr>
          <w:noProof/>
          <w:lang w:eastAsia="pt-BR"/>
        </w:rPr>
        <w:t xml:space="preserve"> </w:t>
      </w:r>
      <w:r>
        <w:rPr>
          <w:noProof/>
          <w:lang w:val="pt-PT" w:eastAsia="pt-PT"/>
        </w:rPr>
        <w:drawing>
          <wp:inline distT="0" distB="0" distL="0" distR="0">
            <wp:extent cx="2400300" cy="148590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400300" cy="1485900"/>
                    </a:xfrm>
                    <a:prstGeom prst="rect">
                      <a:avLst/>
                    </a:prstGeom>
                  </pic:spPr>
                </pic:pic>
              </a:graphicData>
            </a:graphic>
          </wp:inline>
        </w:drawing>
      </w:r>
    </w:p>
    <w:p w:rsidR="006C55D4" w:rsidRDefault="007A0E04" w:rsidP="00165968">
      <w:pPr>
        <w:rPr>
          <w:rFonts w:ascii="Arial" w:hAnsi="Arial" w:cs="Arial"/>
          <w:sz w:val="24"/>
        </w:rPr>
      </w:pPr>
      <w:r w:rsidRPr="007A0E04">
        <w:rPr>
          <w:rFonts w:ascii="Arial" w:hAnsi="Arial" w:cs="Arial"/>
          <w:sz w:val="24"/>
        </w:rPr>
        <w:t xml:space="preserve">O fluido age sobre toda a face do pistão, a reação é distribuída ao longo da face, gerando uma tensão normal que é uma medida da pressão do fluido sobre o pistão. A pressão é uma grandeza escalar não tendo direção e sentido </w:t>
      </w:r>
      <w:r w:rsidRPr="007A0E04">
        <w:rPr>
          <w:rFonts w:ascii="Arial" w:hAnsi="Arial" w:cs="Arial"/>
          <w:sz w:val="24"/>
        </w:rPr>
        <w:lastRenderedPageBreak/>
        <w:t>associados. A força que a pressão causa no pistão é sempre de compressão e perpendicular à área onde age. A força de pressão é calculada por:</w:t>
      </w:r>
    </w:p>
    <w:p w:rsidR="007A0E04" w:rsidRDefault="007A0E04" w:rsidP="00165968">
      <w:pPr>
        <w:rPr>
          <w:rFonts w:ascii="Arial" w:hAnsi="Arial" w:cs="Arial"/>
          <w:sz w:val="24"/>
        </w:rPr>
      </w:pPr>
      <w:r>
        <w:rPr>
          <w:noProof/>
          <w:lang w:val="pt-PT" w:eastAsia="pt-PT"/>
        </w:rPr>
        <w:drawing>
          <wp:inline distT="0" distB="0" distL="0" distR="0">
            <wp:extent cx="4991100" cy="70485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4991100" cy="704850"/>
                    </a:xfrm>
                    <a:prstGeom prst="rect">
                      <a:avLst/>
                    </a:prstGeom>
                  </pic:spPr>
                </pic:pic>
              </a:graphicData>
            </a:graphic>
          </wp:inline>
        </w:drawing>
      </w:r>
    </w:p>
    <w:p w:rsidR="007A0E04" w:rsidRDefault="007A0E04" w:rsidP="00165968">
      <w:pPr>
        <w:rPr>
          <w:rFonts w:ascii="Arial" w:hAnsi="Arial" w:cs="Arial"/>
          <w:sz w:val="24"/>
        </w:rPr>
      </w:pPr>
      <w:r w:rsidRPr="007A0E04">
        <w:rPr>
          <w:rFonts w:ascii="Arial" w:hAnsi="Arial" w:cs="Arial"/>
          <w:sz w:val="24"/>
        </w:rPr>
        <w:t>A unidade de pressão é definida pela relação entre as unidades de força e área e, no SI é dada por</w:t>
      </w:r>
      <w:r>
        <w:rPr>
          <w:rFonts w:ascii="Arial" w:hAnsi="Arial" w:cs="Arial"/>
          <w:sz w:val="24"/>
        </w:rPr>
        <w:t xml:space="preserve">: </w:t>
      </w:r>
    </w:p>
    <w:p w:rsidR="007A0E04" w:rsidRDefault="007A0E04" w:rsidP="00165968">
      <w:pPr>
        <w:rPr>
          <w:rFonts w:ascii="Arial" w:hAnsi="Arial" w:cs="Arial"/>
          <w:sz w:val="24"/>
        </w:rPr>
      </w:pPr>
      <w:r>
        <w:rPr>
          <w:noProof/>
          <w:lang w:val="pt-PT" w:eastAsia="pt-PT"/>
        </w:rPr>
        <w:drawing>
          <wp:inline distT="0" distB="0" distL="0" distR="0">
            <wp:extent cx="1447800" cy="66675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1447800" cy="666750"/>
                    </a:xfrm>
                    <a:prstGeom prst="rect">
                      <a:avLst/>
                    </a:prstGeom>
                  </pic:spPr>
                </pic:pic>
              </a:graphicData>
            </a:graphic>
          </wp:inline>
        </w:drawing>
      </w:r>
    </w:p>
    <w:p w:rsidR="007A0E04" w:rsidRDefault="007A0E04" w:rsidP="00165968">
      <w:pPr>
        <w:rPr>
          <w:rFonts w:ascii="Arial" w:hAnsi="Arial" w:cs="Arial"/>
          <w:b/>
          <w:sz w:val="24"/>
        </w:rPr>
      </w:pPr>
      <w:r>
        <w:rPr>
          <w:rFonts w:ascii="Arial" w:hAnsi="Arial" w:cs="Arial"/>
          <w:b/>
          <w:sz w:val="24"/>
        </w:rPr>
        <w:t>Tensão Superficial e Capilaridade</w:t>
      </w:r>
    </w:p>
    <w:p w:rsidR="007A0E04" w:rsidRPr="007A0E04" w:rsidRDefault="007A0E04" w:rsidP="00165968">
      <w:pPr>
        <w:rPr>
          <w:rFonts w:ascii="Arial" w:hAnsi="Arial" w:cs="Arial"/>
          <w:sz w:val="24"/>
        </w:rPr>
      </w:pPr>
      <w:r w:rsidRPr="007A0E04">
        <w:rPr>
          <w:rFonts w:ascii="Arial" w:hAnsi="Arial" w:cs="Arial"/>
          <w:sz w:val="24"/>
        </w:rPr>
        <w:t xml:space="preserve">Tensão superficial é a propriedade de a camada superficial exercer tensão e é a força necessária para manter o comprimento unitário do filme em equilíbrio. Logo, sua unidade é formada pela relação entre força e comprimento. </w:t>
      </w:r>
    </w:p>
    <w:p w:rsidR="007A0E04" w:rsidRDefault="007A0E04" w:rsidP="00165968">
      <w:pPr>
        <w:rPr>
          <w:rFonts w:ascii="Arial" w:hAnsi="Arial" w:cs="Arial"/>
          <w:sz w:val="24"/>
        </w:rPr>
      </w:pPr>
      <w:r w:rsidRPr="007A0E04">
        <w:rPr>
          <w:rFonts w:ascii="Arial" w:hAnsi="Arial" w:cs="Arial"/>
          <w:sz w:val="24"/>
        </w:rPr>
        <w:t>A tensão superficial também é importante no fenômeno da capilaridade, no qual intervém em conjunto com a capacidade de molhamento e adesão do líquido. Em um líquido que molha a superfície, a adesão é maior que a coesão e a ação da tensão superficial faz aparecer uma força que eleva o nível do líquido nas imediações de uma parede vertical. Se o líquido não molha a superfície, a tensão superficial é preponderante e força o nível a abaixar junto à parede vertical. Em tubos verticais de pequeno diâmetro imersos em água a superfície assume forma esférica e é denominada menisco. Para a água a forma do menisco é côncava e a tensão superficial força o líquido a se elevar no tubo, já para o mercúrio, que não molha a parede, o líquido é forçado a descer e essa variação do nível é denominada depressão ou elevação capilar e este fenômeno é denominado de capilaridade. (ROMA, 2003)</w:t>
      </w:r>
      <w:r w:rsidRPr="007A0E04">
        <w:rPr>
          <w:rFonts w:ascii="Arial" w:hAnsi="Arial" w:cs="Arial"/>
          <w:sz w:val="24"/>
        </w:rPr>
        <w:cr/>
      </w:r>
    </w:p>
    <w:p w:rsidR="007A0E04" w:rsidRPr="007A0E04" w:rsidRDefault="007A0E04" w:rsidP="00165968">
      <w:pPr>
        <w:jc w:val="center"/>
        <w:rPr>
          <w:rFonts w:ascii="Arial" w:hAnsi="Arial" w:cs="Arial"/>
          <w:sz w:val="24"/>
        </w:rPr>
      </w:pPr>
      <w:r>
        <w:rPr>
          <w:noProof/>
          <w:lang w:val="pt-PT" w:eastAsia="pt-PT"/>
        </w:rPr>
        <w:drawing>
          <wp:inline distT="0" distB="0" distL="0" distR="0">
            <wp:extent cx="3676650" cy="175260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3676650" cy="1752600"/>
                    </a:xfrm>
                    <a:prstGeom prst="rect">
                      <a:avLst/>
                    </a:prstGeom>
                  </pic:spPr>
                </pic:pic>
              </a:graphicData>
            </a:graphic>
          </wp:inline>
        </w:drawing>
      </w:r>
    </w:p>
    <w:p w:rsidR="006C55D4" w:rsidRDefault="007A0E04" w:rsidP="00165968">
      <w:pPr>
        <w:rPr>
          <w:rFonts w:ascii="Arial" w:hAnsi="Arial" w:cs="Arial"/>
          <w:b/>
          <w:sz w:val="24"/>
        </w:rPr>
      </w:pPr>
      <w:r>
        <w:rPr>
          <w:rFonts w:ascii="Arial" w:hAnsi="Arial" w:cs="Arial"/>
          <w:b/>
          <w:sz w:val="24"/>
        </w:rPr>
        <w:lastRenderedPageBreak/>
        <w:t>Escoamento de um Fluido em um Tubo</w:t>
      </w:r>
    </w:p>
    <w:p w:rsidR="007A0E04" w:rsidRPr="007A0E04" w:rsidRDefault="007A0E04" w:rsidP="00165968">
      <w:pPr>
        <w:rPr>
          <w:rFonts w:ascii="Arial" w:hAnsi="Arial" w:cs="Arial"/>
          <w:sz w:val="24"/>
        </w:rPr>
      </w:pPr>
      <w:r w:rsidRPr="007A0E04">
        <w:rPr>
          <w:rFonts w:ascii="Arial" w:hAnsi="Arial" w:cs="Arial"/>
          <w:sz w:val="24"/>
        </w:rPr>
        <w:t xml:space="preserve">Existem várias camadas que se deslocam com velocidades diferentes, sendo a velocidade igual a zero junto à parede do tubo e máxima na parte central. Surgem, então, dois tipos de atrito: </w:t>
      </w:r>
    </w:p>
    <w:p w:rsidR="007A0E04" w:rsidRPr="007A0E04" w:rsidRDefault="007A0E04" w:rsidP="00165968">
      <w:pPr>
        <w:pStyle w:val="PargrafodaLista"/>
        <w:numPr>
          <w:ilvl w:val="0"/>
          <w:numId w:val="9"/>
        </w:numPr>
        <w:ind w:left="0" w:firstLine="0"/>
        <w:rPr>
          <w:rFonts w:ascii="Arial" w:hAnsi="Arial" w:cs="Arial"/>
          <w:sz w:val="24"/>
        </w:rPr>
      </w:pPr>
      <w:r w:rsidRPr="007A0E04">
        <w:rPr>
          <w:rFonts w:ascii="Arial" w:hAnsi="Arial" w:cs="Arial"/>
          <w:sz w:val="24"/>
        </w:rPr>
        <w:t>Atrito externo: resistência ao deslizamento do fluido ao longo de superfícies sólidas;</w:t>
      </w:r>
    </w:p>
    <w:p w:rsidR="007A0E04" w:rsidRDefault="007A0E04" w:rsidP="00165968">
      <w:pPr>
        <w:pStyle w:val="PargrafodaLista"/>
        <w:numPr>
          <w:ilvl w:val="0"/>
          <w:numId w:val="9"/>
        </w:numPr>
        <w:ind w:left="0" w:firstLine="0"/>
        <w:rPr>
          <w:rFonts w:ascii="Arial" w:hAnsi="Arial" w:cs="Arial"/>
          <w:sz w:val="24"/>
        </w:rPr>
      </w:pPr>
      <w:r w:rsidRPr="007A0E04">
        <w:rPr>
          <w:rFonts w:ascii="Arial" w:hAnsi="Arial" w:cs="Arial"/>
          <w:sz w:val="24"/>
        </w:rPr>
        <w:t>Atrito interno ou viscosidade: resistência ao deslocamento mútuo das partículas do fluido</w:t>
      </w:r>
    </w:p>
    <w:p w:rsidR="007A0E04" w:rsidRDefault="007A0E04" w:rsidP="00165968">
      <w:pPr>
        <w:pStyle w:val="PargrafodaLista"/>
        <w:ind w:left="0"/>
        <w:rPr>
          <w:rFonts w:ascii="Arial" w:hAnsi="Arial" w:cs="Arial"/>
          <w:sz w:val="24"/>
        </w:rPr>
      </w:pPr>
    </w:p>
    <w:p w:rsidR="007A0E04" w:rsidRPr="007A0E04" w:rsidRDefault="007A0E04" w:rsidP="00165968">
      <w:pPr>
        <w:rPr>
          <w:rFonts w:ascii="Arial" w:hAnsi="Arial" w:cs="Arial"/>
          <w:b/>
          <w:sz w:val="24"/>
        </w:rPr>
      </w:pPr>
      <w:r>
        <w:rPr>
          <w:rFonts w:ascii="Arial" w:hAnsi="Arial" w:cs="Arial"/>
          <w:b/>
          <w:sz w:val="24"/>
        </w:rPr>
        <w:t>Viscosidade ou Atrito Interno</w:t>
      </w:r>
    </w:p>
    <w:p w:rsidR="006C55D4" w:rsidRDefault="007A0E04" w:rsidP="00165968">
      <w:pPr>
        <w:rPr>
          <w:rFonts w:ascii="Arial" w:hAnsi="Arial" w:cs="Arial"/>
          <w:sz w:val="24"/>
        </w:rPr>
      </w:pPr>
      <w:r w:rsidRPr="007A0E04">
        <w:rPr>
          <w:rFonts w:ascii="Arial" w:hAnsi="Arial" w:cs="Arial"/>
          <w:sz w:val="24"/>
        </w:rPr>
        <w:t>Durante o escoamento de um fluido observam-se um relativo movimento ente suas partículas, resultando um atrito entre as mesmas. Viscosidade ou Atrito Interno é a propriedade que determina o grau de resistência do fluido à força cisalhante, ou seja, resistir à deformação. Sejam duas placas largas e paralelas separadas por uma película de um fluido com espessura y.</w:t>
      </w:r>
    </w:p>
    <w:p w:rsidR="007A0E04" w:rsidRDefault="007A0E04" w:rsidP="00165968">
      <w:pPr>
        <w:jc w:val="center"/>
        <w:rPr>
          <w:rFonts w:ascii="Arial" w:hAnsi="Arial" w:cs="Arial"/>
          <w:sz w:val="24"/>
        </w:rPr>
      </w:pPr>
      <w:r>
        <w:rPr>
          <w:noProof/>
          <w:lang w:val="pt-PT" w:eastAsia="pt-PT"/>
        </w:rPr>
        <w:drawing>
          <wp:inline distT="0" distB="0" distL="0" distR="0">
            <wp:extent cx="1695450" cy="97155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1695450" cy="971550"/>
                    </a:xfrm>
                    <a:prstGeom prst="rect">
                      <a:avLst/>
                    </a:prstGeom>
                  </pic:spPr>
                </pic:pic>
              </a:graphicData>
            </a:graphic>
          </wp:inline>
        </w:drawing>
      </w:r>
    </w:p>
    <w:p w:rsidR="007A0E04" w:rsidRDefault="007A0E04" w:rsidP="00165968">
      <w:pPr>
        <w:jc w:val="center"/>
        <w:rPr>
          <w:rFonts w:ascii="Arial" w:hAnsi="Arial" w:cs="Arial"/>
          <w:sz w:val="24"/>
        </w:rPr>
      </w:pPr>
      <w:r>
        <w:rPr>
          <w:noProof/>
          <w:lang w:val="pt-PT" w:eastAsia="pt-PT"/>
        </w:rPr>
        <w:drawing>
          <wp:inline distT="0" distB="0" distL="0" distR="0">
            <wp:extent cx="2990850" cy="638175"/>
            <wp:effectExtent l="0" t="0" r="0"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2990850" cy="638175"/>
                    </a:xfrm>
                    <a:prstGeom prst="rect">
                      <a:avLst/>
                    </a:prstGeom>
                  </pic:spPr>
                </pic:pic>
              </a:graphicData>
            </a:graphic>
          </wp:inline>
        </w:drawing>
      </w:r>
    </w:p>
    <w:p w:rsidR="007A0E04" w:rsidRPr="00165968" w:rsidRDefault="007A0E04" w:rsidP="00165968">
      <w:pPr>
        <w:rPr>
          <w:rFonts w:ascii="Arial" w:hAnsi="Arial" w:cs="Arial"/>
          <w:sz w:val="24"/>
          <w:u w:val="single"/>
        </w:rPr>
      </w:pPr>
      <w:r>
        <w:rPr>
          <w:rFonts w:ascii="Arial" w:hAnsi="Arial" w:cs="Arial"/>
          <w:sz w:val="24"/>
        </w:rPr>
        <w:t xml:space="preserve">Onde: </w:t>
      </w:r>
      <w:r w:rsidRPr="007A0E04">
        <w:rPr>
          <w:rFonts w:ascii="Arial" w:hAnsi="Arial" w:cs="Arial"/>
          <w:b/>
          <w:sz w:val="24"/>
        </w:rPr>
        <w:t>F</w:t>
      </w:r>
      <w:r>
        <w:rPr>
          <w:rFonts w:ascii="Arial" w:hAnsi="Arial" w:cs="Arial"/>
          <w:sz w:val="24"/>
        </w:rPr>
        <w:t xml:space="preserve"> é a força tangencial, </w:t>
      </w:r>
      <w:r>
        <w:rPr>
          <w:rFonts w:ascii="Arial" w:hAnsi="Arial" w:cs="Arial"/>
          <w:b/>
          <w:sz w:val="24"/>
        </w:rPr>
        <w:t>A</w:t>
      </w:r>
      <w:r>
        <w:rPr>
          <w:rFonts w:ascii="Arial" w:hAnsi="Arial" w:cs="Arial"/>
          <w:sz w:val="24"/>
        </w:rPr>
        <w:t xml:space="preserve"> é a área,</w:t>
      </w:r>
      <w:r w:rsidRPr="007A0E04">
        <w:rPr>
          <w:rFonts w:ascii="Arial" w:hAnsi="Arial" w:cs="Arial"/>
          <w:sz w:val="24"/>
        </w:rPr>
        <w:t xml:space="preserve"> </w:t>
      </w:r>
      <w:r w:rsidRPr="007A0E04">
        <w:rPr>
          <w:rFonts w:ascii="Arial" w:hAnsi="Arial" w:cs="Arial"/>
          <w:b/>
          <w:sz w:val="24"/>
        </w:rPr>
        <w:t>y</w:t>
      </w:r>
      <w:r w:rsidRPr="007A0E04">
        <w:rPr>
          <w:rFonts w:ascii="Arial" w:hAnsi="Arial" w:cs="Arial"/>
          <w:sz w:val="24"/>
        </w:rPr>
        <w:t xml:space="preserve"> é a espessura do fluido</w:t>
      </w:r>
      <w:r>
        <w:rPr>
          <w:rFonts w:ascii="Arial" w:hAnsi="Arial" w:cs="Arial"/>
          <w:sz w:val="24"/>
        </w:rPr>
        <w:t>,</w:t>
      </w:r>
      <w:r w:rsidRPr="007A0E04">
        <w:rPr>
          <w:rFonts w:ascii="Arial" w:hAnsi="Arial" w:cs="Arial"/>
          <w:sz w:val="24"/>
        </w:rPr>
        <w:t xml:space="preserve"> </w:t>
      </w:r>
      <w:r w:rsidRPr="007A0E04">
        <w:rPr>
          <w:rFonts w:ascii="Arial" w:hAnsi="Arial" w:cs="Arial"/>
          <w:b/>
          <w:sz w:val="24"/>
        </w:rPr>
        <w:t>ΔV</w:t>
      </w:r>
      <w:r w:rsidRPr="007A0E04">
        <w:rPr>
          <w:rFonts w:ascii="Arial" w:hAnsi="Arial" w:cs="Arial"/>
          <w:sz w:val="24"/>
        </w:rPr>
        <w:t xml:space="preserve"> é a velocidade e </w:t>
      </w:r>
      <w:r w:rsidRPr="007A0E04">
        <w:rPr>
          <w:rFonts w:ascii="Arial" w:hAnsi="Arial" w:cs="Arial"/>
          <w:b/>
          <w:sz w:val="24"/>
        </w:rPr>
        <w:t>μ</w:t>
      </w:r>
      <w:r w:rsidRPr="007A0E04">
        <w:rPr>
          <w:rFonts w:ascii="Arial" w:hAnsi="Arial" w:cs="Arial"/>
          <w:sz w:val="24"/>
        </w:rPr>
        <w:t xml:space="preserve"> é o coeficiente de viscosidade dinâmica ou absoluta, característica de cada fluido. </w:t>
      </w:r>
      <w:r w:rsidRPr="00165968">
        <w:rPr>
          <w:rFonts w:ascii="Arial" w:hAnsi="Arial" w:cs="Arial"/>
          <w:sz w:val="24"/>
          <w:u w:val="single"/>
        </w:rPr>
        <w:t>DEPENDE DA TEMPERATURA.</w:t>
      </w:r>
    </w:p>
    <w:p w:rsidR="007A0E04" w:rsidRDefault="007A0E04" w:rsidP="00165968">
      <w:pPr>
        <w:jc w:val="center"/>
        <w:rPr>
          <w:noProof/>
          <w:lang w:eastAsia="pt-BR"/>
        </w:rPr>
      </w:pPr>
      <w:r w:rsidRPr="007A0E04">
        <w:rPr>
          <w:rFonts w:ascii="Arial" w:hAnsi="Arial" w:cs="Arial"/>
          <w:sz w:val="24"/>
        </w:rPr>
        <w:t>Mas a resistência à deformação, chamada de resistência viscosa, é dada por:</w:t>
      </w:r>
      <w:r w:rsidRPr="007A0E04">
        <w:rPr>
          <w:noProof/>
          <w:lang w:eastAsia="pt-BR"/>
        </w:rPr>
        <w:t xml:space="preserve"> </w:t>
      </w:r>
      <w:r>
        <w:rPr>
          <w:noProof/>
          <w:lang w:val="pt-PT" w:eastAsia="pt-PT"/>
        </w:rPr>
        <w:drawing>
          <wp:inline distT="0" distB="0" distL="0" distR="0">
            <wp:extent cx="1019175" cy="457200"/>
            <wp:effectExtent l="0" t="0" r="9525"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1019175" cy="457200"/>
                    </a:xfrm>
                    <a:prstGeom prst="rect">
                      <a:avLst/>
                    </a:prstGeom>
                  </pic:spPr>
                </pic:pic>
              </a:graphicData>
            </a:graphic>
          </wp:inline>
        </w:drawing>
      </w:r>
    </w:p>
    <w:p w:rsidR="007A0E04" w:rsidRPr="007A0E04" w:rsidRDefault="007A0E04" w:rsidP="00165968">
      <w:pPr>
        <w:rPr>
          <w:b/>
          <w:noProof/>
          <w:lang w:eastAsia="pt-BR"/>
        </w:rPr>
      </w:pPr>
    </w:p>
    <w:p w:rsidR="007A0E04" w:rsidRDefault="007A0E04" w:rsidP="00165968">
      <w:pPr>
        <w:rPr>
          <w:rFonts w:ascii="Arial" w:hAnsi="Arial" w:cs="Arial"/>
          <w:b/>
          <w:sz w:val="24"/>
        </w:rPr>
      </w:pPr>
      <w:r>
        <w:rPr>
          <w:rFonts w:ascii="Arial" w:hAnsi="Arial" w:cs="Arial"/>
          <w:b/>
          <w:sz w:val="24"/>
        </w:rPr>
        <w:t>Viscosidade Específica</w:t>
      </w:r>
    </w:p>
    <w:p w:rsidR="007A0E04" w:rsidRDefault="007A0E04" w:rsidP="00165968">
      <w:pPr>
        <w:rPr>
          <w:rFonts w:ascii="Arial" w:hAnsi="Arial" w:cs="Arial"/>
          <w:sz w:val="24"/>
        </w:rPr>
      </w:pPr>
      <w:r w:rsidRPr="007A0E04">
        <w:rPr>
          <w:rFonts w:ascii="Arial" w:hAnsi="Arial" w:cs="Arial"/>
          <w:sz w:val="24"/>
        </w:rPr>
        <w:t>É a relação entre a viscosidade do fluido e da água a 20°C e 1 atm.</w:t>
      </w:r>
    </w:p>
    <w:p w:rsidR="007A0E04" w:rsidRPr="007A0E04" w:rsidRDefault="007A0E04" w:rsidP="00165968">
      <w:pPr>
        <w:jc w:val="center"/>
        <w:rPr>
          <w:rFonts w:ascii="Arial" w:hAnsi="Arial" w:cs="Arial"/>
          <w:sz w:val="24"/>
        </w:rPr>
      </w:pPr>
      <w:r>
        <w:rPr>
          <w:noProof/>
          <w:lang w:val="pt-PT" w:eastAsia="pt-PT"/>
        </w:rPr>
        <w:drawing>
          <wp:inline distT="0" distB="0" distL="0" distR="0">
            <wp:extent cx="1598840" cy="648586"/>
            <wp:effectExtent l="0" t="0" r="1905"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1620751" cy="657474"/>
                    </a:xfrm>
                    <a:prstGeom prst="rect">
                      <a:avLst/>
                    </a:prstGeom>
                  </pic:spPr>
                </pic:pic>
              </a:graphicData>
            </a:graphic>
          </wp:inline>
        </w:drawing>
      </w:r>
    </w:p>
    <w:p w:rsidR="006C55D4" w:rsidRDefault="007A0E04" w:rsidP="00165968">
      <w:pPr>
        <w:rPr>
          <w:rFonts w:ascii="Arial" w:hAnsi="Arial" w:cs="Arial"/>
          <w:b/>
          <w:sz w:val="24"/>
        </w:rPr>
      </w:pPr>
      <w:r>
        <w:rPr>
          <w:rFonts w:ascii="Arial" w:hAnsi="Arial" w:cs="Arial"/>
          <w:b/>
          <w:sz w:val="24"/>
        </w:rPr>
        <w:lastRenderedPageBreak/>
        <w:t>Viscosidade Cinética/Cinemática</w:t>
      </w:r>
    </w:p>
    <w:p w:rsidR="007A0E04" w:rsidRDefault="007A0E04" w:rsidP="00165968">
      <w:pPr>
        <w:rPr>
          <w:rFonts w:ascii="Arial" w:hAnsi="Arial" w:cs="Arial"/>
          <w:sz w:val="24"/>
        </w:rPr>
      </w:pPr>
      <w:r w:rsidRPr="007A0E04">
        <w:rPr>
          <w:rFonts w:ascii="Arial" w:hAnsi="Arial" w:cs="Arial"/>
          <w:sz w:val="24"/>
        </w:rPr>
        <w:t>É a relação entre a viscosidade absoluta ou dinâmica e a massa específica do fluido</w:t>
      </w:r>
      <w:r>
        <w:rPr>
          <w:rFonts w:ascii="Arial" w:hAnsi="Arial" w:cs="Arial"/>
          <w:sz w:val="24"/>
        </w:rPr>
        <w:t>:</w:t>
      </w:r>
    </w:p>
    <w:p w:rsidR="007A0E04" w:rsidRPr="007A0E04" w:rsidRDefault="007A0E04" w:rsidP="00165968">
      <w:pPr>
        <w:jc w:val="center"/>
        <w:rPr>
          <w:rFonts w:ascii="Arial" w:hAnsi="Arial" w:cs="Arial"/>
          <w:sz w:val="24"/>
        </w:rPr>
      </w:pPr>
      <w:r>
        <w:rPr>
          <w:rFonts w:ascii="Arial" w:hAnsi="Arial" w:cs="Arial"/>
          <w:sz w:val="24"/>
        </w:rPr>
        <w:t>.</w:t>
      </w:r>
      <w:r w:rsidRPr="007A0E04">
        <w:rPr>
          <w:noProof/>
          <w:lang w:eastAsia="pt-BR"/>
        </w:rPr>
        <w:t xml:space="preserve"> </w:t>
      </w:r>
      <w:r>
        <w:rPr>
          <w:noProof/>
          <w:lang w:val="pt-PT" w:eastAsia="pt-PT"/>
        </w:rPr>
        <w:drawing>
          <wp:inline distT="0" distB="0" distL="0" distR="0">
            <wp:extent cx="2638425" cy="657225"/>
            <wp:effectExtent l="0" t="0" r="9525" b="952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2638425" cy="657225"/>
                    </a:xfrm>
                    <a:prstGeom prst="rect">
                      <a:avLst/>
                    </a:prstGeom>
                  </pic:spPr>
                </pic:pic>
              </a:graphicData>
            </a:graphic>
          </wp:inline>
        </w:drawing>
      </w:r>
    </w:p>
    <w:p w:rsidR="007A0E04" w:rsidRDefault="007A0E04" w:rsidP="00165968">
      <w:pPr>
        <w:rPr>
          <w:rFonts w:ascii="Arial" w:hAnsi="Arial" w:cs="Arial"/>
          <w:b/>
          <w:sz w:val="24"/>
        </w:rPr>
      </w:pPr>
      <w:r>
        <w:rPr>
          <w:rFonts w:ascii="Arial" w:hAnsi="Arial" w:cs="Arial"/>
          <w:b/>
          <w:sz w:val="24"/>
        </w:rPr>
        <w:t>Medidas de Viscosidade</w:t>
      </w:r>
    </w:p>
    <w:p w:rsidR="007A0E04" w:rsidRDefault="007A0E04" w:rsidP="00165968">
      <w:pPr>
        <w:pStyle w:val="PargrafodaLista"/>
        <w:numPr>
          <w:ilvl w:val="0"/>
          <w:numId w:val="10"/>
        </w:numPr>
        <w:ind w:left="0" w:firstLine="0"/>
        <w:rPr>
          <w:rFonts w:ascii="Arial" w:hAnsi="Arial" w:cs="Arial"/>
          <w:sz w:val="24"/>
        </w:rPr>
      </w:pPr>
      <w:r w:rsidRPr="007A0E04">
        <w:rPr>
          <w:rFonts w:ascii="Arial" w:hAnsi="Arial" w:cs="Arial"/>
          <w:b/>
          <w:sz w:val="24"/>
        </w:rPr>
        <w:t>Viscosímetro de Michael (cilindros concêntricos)</w:t>
      </w:r>
      <w:r w:rsidRPr="007A0E04">
        <w:rPr>
          <w:rFonts w:ascii="Arial" w:hAnsi="Arial" w:cs="Arial"/>
          <w:sz w:val="24"/>
        </w:rPr>
        <w:t>: mede a viscosidade absoluta ou dinâmica. Para os líquidos, quanto mais elevada for a temperatura, menor será a viscosidade e para os gases, temperaturas elevadas fornecem maiores valores para a viscosidade.</w:t>
      </w:r>
    </w:p>
    <w:p w:rsidR="007A0E04" w:rsidRDefault="007A0E04" w:rsidP="00165968">
      <w:pPr>
        <w:pStyle w:val="PargrafodaLista"/>
        <w:keepNext/>
        <w:ind w:left="0"/>
        <w:jc w:val="center"/>
      </w:pPr>
      <w:r>
        <w:rPr>
          <w:noProof/>
          <w:lang w:val="pt-PT" w:eastAsia="pt-PT"/>
        </w:rPr>
        <w:drawing>
          <wp:inline distT="0" distB="0" distL="0" distR="0">
            <wp:extent cx="1485900" cy="76200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1485900" cy="762000"/>
                    </a:xfrm>
                    <a:prstGeom prst="rect">
                      <a:avLst/>
                    </a:prstGeom>
                  </pic:spPr>
                </pic:pic>
              </a:graphicData>
            </a:graphic>
          </wp:inline>
        </w:drawing>
      </w:r>
    </w:p>
    <w:p w:rsidR="007A0E04" w:rsidRDefault="007A0E04" w:rsidP="00165968">
      <w:pPr>
        <w:pStyle w:val="Legenda"/>
        <w:jc w:val="center"/>
      </w:pPr>
      <w:r>
        <w:t xml:space="preserve">      Viscosímetro de Michael</w:t>
      </w:r>
    </w:p>
    <w:p w:rsidR="007A0E04" w:rsidRDefault="007A0E04" w:rsidP="00165968">
      <w:pPr>
        <w:pStyle w:val="PargrafodaLista"/>
        <w:ind w:left="0"/>
        <w:jc w:val="center"/>
        <w:rPr>
          <w:rFonts w:ascii="Arial" w:hAnsi="Arial" w:cs="Arial"/>
          <w:sz w:val="24"/>
          <w:szCs w:val="24"/>
        </w:rPr>
      </w:pPr>
      <w:r>
        <w:rPr>
          <w:noProof/>
          <w:lang w:val="pt-PT" w:eastAsia="pt-PT"/>
        </w:rPr>
        <w:drawing>
          <wp:inline distT="0" distB="0" distL="0" distR="0">
            <wp:extent cx="4000500" cy="1095375"/>
            <wp:effectExtent l="0" t="0" r="0" b="952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4000500" cy="1095375"/>
                    </a:xfrm>
                    <a:prstGeom prst="rect">
                      <a:avLst/>
                    </a:prstGeom>
                  </pic:spPr>
                </pic:pic>
              </a:graphicData>
            </a:graphic>
          </wp:inline>
        </w:drawing>
      </w:r>
    </w:p>
    <w:p w:rsidR="007A0E04" w:rsidRDefault="007A0E04" w:rsidP="00165968">
      <w:pPr>
        <w:pStyle w:val="PargrafodaLista"/>
        <w:ind w:left="0"/>
        <w:rPr>
          <w:rFonts w:ascii="Arial" w:hAnsi="Arial" w:cs="Arial"/>
          <w:sz w:val="24"/>
          <w:szCs w:val="24"/>
        </w:rPr>
      </w:pPr>
    </w:p>
    <w:p w:rsidR="007A0E04" w:rsidRDefault="007A0E04" w:rsidP="00165968">
      <w:pPr>
        <w:pStyle w:val="PargrafodaLista"/>
        <w:numPr>
          <w:ilvl w:val="0"/>
          <w:numId w:val="10"/>
        </w:numPr>
        <w:ind w:left="0" w:firstLine="0"/>
        <w:rPr>
          <w:rFonts w:ascii="Arial" w:hAnsi="Arial" w:cs="Arial"/>
          <w:sz w:val="24"/>
          <w:szCs w:val="24"/>
        </w:rPr>
      </w:pPr>
      <w:r>
        <w:rPr>
          <w:rFonts w:ascii="Arial" w:hAnsi="Arial" w:cs="Arial"/>
          <w:b/>
          <w:sz w:val="24"/>
          <w:szCs w:val="24"/>
        </w:rPr>
        <w:t xml:space="preserve">Viscosímetro de Saybott: </w:t>
      </w:r>
      <w:r>
        <w:rPr>
          <w:rFonts w:ascii="Arial" w:hAnsi="Arial" w:cs="Arial"/>
          <w:sz w:val="24"/>
          <w:szCs w:val="24"/>
        </w:rPr>
        <w:t>mede a viscosidade cinemática</w:t>
      </w:r>
    </w:p>
    <w:p w:rsidR="007A0E04" w:rsidRDefault="007A0E04" w:rsidP="00165968">
      <w:pPr>
        <w:pStyle w:val="PargrafodaLista"/>
        <w:ind w:left="0"/>
        <w:rPr>
          <w:rFonts w:ascii="Arial" w:hAnsi="Arial" w:cs="Arial"/>
          <w:sz w:val="24"/>
          <w:szCs w:val="24"/>
        </w:rPr>
      </w:pPr>
      <w:r>
        <w:rPr>
          <w:noProof/>
          <w:lang w:val="pt-PT" w:eastAsia="pt-PT"/>
        </w:rPr>
        <w:drawing>
          <wp:inline distT="0" distB="0" distL="0" distR="0">
            <wp:extent cx="4229100" cy="1343025"/>
            <wp:effectExtent l="0" t="0" r="0" b="952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4229100" cy="1343025"/>
                    </a:xfrm>
                    <a:prstGeom prst="rect">
                      <a:avLst/>
                    </a:prstGeom>
                  </pic:spPr>
                </pic:pic>
              </a:graphicData>
            </a:graphic>
          </wp:inline>
        </w:drawing>
      </w:r>
    </w:p>
    <w:p w:rsidR="007A0E04" w:rsidRDefault="007A0E04" w:rsidP="00165968">
      <w:pPr>
        <w:rPr>
          <w:rFonts w:ascii="Arial" w:hAnsi="Arial" w:cs="Arial"/>
          <w:sz w:val="24"/>
          <w:szCs w:val="24"/>
        </w:rPr>
      </w:pPr>
    </w:p>
    <w:p w:rsidR="007A0E04" w:rsidRDefault="007A0E04" w:rsidP="00165968">
      <w:pPr>
        <w:rPr>
          <w:rFonts w:ascii="Arial" w:hAnsi="Arial" w:cs="Arial"/>
          <w:b/>
          <w:sz w:val="24"/>
          <w:szCs w:val="24"/>
        </w:rPr>
      </w:pPr>
      <w:r>
        <w:rPr>
          <w:rFonts w:ascii="Arial" w:hAnsi="Arial" w:cs="Arial"/>
          <w:b/>
          <w:sz w:val="24"/>
          <w:szCs w:val="24"/>
        </w:rPr>
        <w:t>Classificação de Fluidos – Newtonianos ou Não-Newtonianos</w:t>
      </w:r>
    </w:p>
    <w:p w:rsidR="007A0E04" w:rsidRDefault="007A0E04" w:rsidP="00165968">
      <w:pPr>
        <w:rPr>
          <w:rFonts w:ascii="Arial" w:hAnsi="Arial" w:cs="Arial"/>
          <w:sz w:val="24"/>
          <w:szCs w:val="24"/>
        </w:rPr>
      </w:pPr>
      <w:r w:rsidRPr="007A0E04">
        <w:rPr>
          <w:rFonts w:ascii="Arial" w:hAnsi="Arial" w:cs="Arial"/>
          <w:sz w:val="24"/>
          <w:szCs w:val="24"/>
        </w:rPr>
        <w:t>Os fluidos que obedecem à equação de proporcionalidade (</w:t>
      </w:r>
      <w:r>
        <w:rPr>
          <w:rFonts w:ascii="Arial" w:hAnsi="Arial" w:cs="Arial"/>
          <w:b/>
          <w:sz w:val="24"/>
          <w:szCs w:val="24"/>
        </w:rPr>
        <w:t>Eq. 1, visto acima</w:t>
      </w:r>
      <w:r w:rsidRPr="007A0E04">
        <w:rPr>
          <w:rFonts w:ascii="Arial" w:hAnsi="Arial" w:cs="Arial"/>
          <w:sz w:val="24"/>
          <w:szCs w:val="24"/>
        </w:rPr>
        <w:t xml:space="preserve">), ou seja, ocorre uma relação linear entre o valor da tensão de cisalhamento aplicada e a velocidade de deformação resultante, quer dizer, o coeficiente de viscosidade dinâmica µ constante, são denominados </w:t>
      </w:r>
      <w:r w:rsidRPr="007A0E04">
        <w:rPr>
          <w:rFonts w:ascii="Arial" w:hAnsi="Arial" w:cs="Arial"/>
          <w:b/>
          <w:sz w:val="24"/>
          <w:szCs w:val="24"/>
        </w:rPr>
        <w:t xml:space="preserve">fluidos </w:t>
      </w:r>
      <w:r w:rsidRPr="007A0E04">
        <w:rPr>
          <w:rFonts w:ascii="Arial" w:hAnsi="Arial" w:cs="Arial"/>
          <w:b/>
          <w:sz w:val="24"/>
          <w:szCs w:val="24"/>
        </w:rPr>
        <w:lastRenderedPageBreak/>
        <w:t>newtonianos</w:t>
      </w:r>
      <w:r w:rsidRPr="007A0E04">
        <w:rPr>
          <w:rFonts w:ascii="Arial" w:hAnsi="Arial" w:cs="Arial"/>
          <w:sz w:val="24"/>
          <w:szCs w:val="24"/>
        </w:rPr>
        <w:t xml:space="preserve">, incluindo-se a água, líquidos finos assemelhados e os gases de maneira geral. Os fluidos que não seguem esta equação de proporcionalidade são denominados </w:t>
      </w:r>
      <w:r w:rsidRPr="007A0E04">
        <w:rPr>
          <w:rFonts w:ascii="Arial" w:hAnsi="Arial" w:cs="Arial"/>
          <w:b/>
          <w:sz w:val="24"/>
          <w:szCs w:val="24"/>
        </w:rPr>
        <w:t>fluidos não-newtonianos</w:t>
      </w:r>
      <w:r w:rsidRPr="007A0E04">
        <w:rPr>
          <w:rFonts w:ascii="Arial" w:hAnsi="Arial" w:cs="Arial"/>
          <w:sz w:val="24"/>
          <w:szCs w:val="24"/>
        </w:rPr>
        <w:t xml:space="preserve"> e são muito encontrados nos problemas reais de engenharia civil, como exemplos citam-se: lamas e lodos em geral. Neste tipo de fluido não ocorre uma relação linear entre o valor da tensão de cisalhamento aplicada e a velocidade de deformação angular (AZEVEDO NETTO, 2007). Encontram-se divididos em três tipos: (i) a viscosidade não varia com o estado de agitação, obedecem a uma lei semelhante e neste caso o coeficiente de viscosidade cinemática µ está elevado a uma potência; (ii) os tixotrópicos em que a viscosidade cai com o aumento da agitação. Quando em bombeamento podem ser tratados como fluidos newtonianos, ex: lodos adensados de estações de tratamento de esgoto, e (iii) os dilatantes, em que a viscosidade au</w:t>
      </w:r>
      <w:r>
        <w:rPr>
          <w:rFonts w:ascii="Arial" w:hAnsi="Arial" w:cs="Arial"/>
          <w:sz w:val="24"/>
          <w:szCs w:val="24"/>
        </w:rPr>
        <w:t>menta com o aumento da agitação.</w:t>
      </w:r>
      <w:r w:rsidRPr="007A0E04">
        <w:rPr>
          <w:rFonts w:ascii="Arial" w:hAnsi="Arial" w:cs="Arial"/>
          <w:sz w:val="24"/>
          <w:szCs w:val="24"/>
        </w:rPr>
        <w:t xml:space="preserve"> </w:t>
      </w:r>
      <w:r>
        <w:rPr>
          <w:rFonts w:ascii="Arial" w:hAnsi="Arial" w:cs="Arial"/>
          <w:sz w:val="24"/>
          <w:szCs w:val="24"/>
        </w:rPr>
        <w:t>E</w:t>
      </w:r>
      <w:r w:rsidRPr="007A0E04">
        <w:rPr>
          <w:rFonts w:ascii="Arial" w:hAnsi="Arial" w:cs="Arial"/>
          <w:sz w:val="24"/>
          <w:szCs w:val="24"/>
        </w:rPr>
        <w:t>x: melado da cana de açúcar.</w:t>
      </w:r>
    </w:p>
    <w:p w:rsidR="007A0E04" w:rsidRDefault="007A0E04" w:rsidP="00165968">
      <w:pPr>
        <w:rPr>
          <w:rFonts w:ascii="Arial" w:hAnsi="Arial" w:cs="Arial"/>
          <w:b/>
          <w:sz w:val="24"/>
          <w:szCs w:val="24"/>
        </w:rPr>
      </w:pPr>
    </w:p>
    <w:p w:rsidR="007A0E04" w:rsidRDefault="007A0E04" w:rsidP="00165968">
      <w:pPr>
        <w:rPr>
          <w:rFonts w:ascii="Arial" w:hAnsi="Arial" w:cs="Arial"/>
          <w:b/>
          <w:sz w:val="24"/>
          <w:szCs w:val="24"/>
        </w:rPr>
      </w:pPr>
      <w:r>
        <w:rPr>
          <w:rFonts w:ascii="Arial" w:hAnsi="Arial" w:cs="Arial"/>
          <w:b/>
          <w:sz w:val="24"/>
          <w:szCs w:val="24"/>
        </w:rPr>
        <w:t>Fluidos Perfeitos</w:t>
      </w:r>
    </w:p>
    <w:p w:rsidR="007A0E04" w:rsidRDefault="007A0E04" w:rsidP="00165968">
      <w:pPr>
        <w:rPr>
          <w:rFonts w:ascii="Arial" w:hAnsi="Arial" w:cs="Arial"/>
          <w:sz w:val="24"/>
          <w:szCs w:val="24"/>
        </w:rPr>
      </w:pPr>
      <w:r w:rsidRPr="007A0E04">
        <w:rPr>
          <w:rFonts w:ascii="Arial" w:hAnsi="Arial" w:cs="Arial"/>
          <w:sz w:val="24"/>
          <w:szCs w:val="24"/>
        </w:rPr>
        <w:t xml:space="preserve">É definido como aquele fluido que em repouso goza da propriedade de isotropia, isto é, em torno de um ponto os esforços são iguais em todas as direções. São considerados fluidos sem viscosidade e incompressíveis, características essas que reforçam o conceito de fluido perfeito, no qual a densidade é uma constante e existe o estado isotrópico de tensões em condições de movimento. Na prática, o fluido perfeito não existe, ou seja, na natureza, sendo, portanto, uma abstração teórica, mas em um grande número de casos tal consideração torna-se prática quando, por </w:t>
      </w:r>
      <w:r w:rsidR="00A84C53" w:rsidRPr="007A0E04">
        <w:rPr>
          <w:rFonts w:ascii="Arial" w:hAnsi="Arial" w:cs="Arial"/>
          <w:sz w:val="24"/>
          <w:szCs w:val="24"/>
        </w:rPr>
        <w:t>exemplo, assumimos</w:t>
      </w:r>
      <w:r w:rsidRPr="007A0E04">
        <w:rPr>
          <w:rFonts w:ascii="Arial" w:hAnsi="Arial" w:cs="Arial"/>
          <w:sz w:val="24"/>
          <w:szCs w:val="24"/>
        </w:rPr>
        <w:t xml:space="preserve"> a água como fluido perfeito para efeito de cálculos expeditos</w:t>
      </w:r>
      <w:r w:rsidR="00165968">
        <w:rPr>
          <w:rFonts w:ascii="Arial" w:hAnsi="Arial" w:cs="Arial"/>
          <w:sz w:val="24"/>
          <w:szCs w:val="24"/>
        </w:rPr>
        <w:t>.</w:t>
      </w:r>
    </w:p>
    <w:p w:rsidR="00A84C53" w:rsidRDefault="00A84C53" w:rsidP="00165968">
      <w:pPr>
        <w:rPr>
          <w:rFonts w:ascii="Arial" w:hAnsi="Arial" w:cs="Arial"/>
          <w:sz w:val="24"/>
          <w:szCs w:val="24"/>
        </w:rPr>
      </w:pPr>
    </w:p>
    <w:p w:rsidR="00A84C53" w:rsidRPr="00A84C53" w:rsidRDefault="00A84C53" w:rsidP="00165968">
      <w:pPr>
        <w:rPr>
          <w:rFonts w:ascii="Arial" w:hAnsi="Arial" w:cs="Arial"/>
          <w:b/>
          <w:sz w:val="24"/>
          <w:szCs w:val="24"/>
        </w:rPr>
      </w:pPr>
      <w:r>
        <w:rPr>
          <w:rFonts w:ascii="Arial" w:hAnsi="Arial" w:cs="Arial"/>
          <w:b/>
          <w:sz w:val="24"/>
          <w:szCs w:val="24"/>
        </w:rPr>
        <w:t>Unidade técnica de Massa</w:t>
      </w:r>
    </w:p>
    <w:p w:rsidR="007A0E04" w:rsidRDefault="00A84C53" w:rsidP="00165968">
      <w:pPr>
        <w:rPr>
          <w:rFonts w:ascii="Arial" w:hAnsi="Arial" w:cs="Arial"/>
          <w:sz w:val="24"/>
          <w:szCs w:val="24"/>
        </w:rPr>
      </w:pPr>
      <w:r w:rsidRPr="00A84C53">
        <w:rPr>
          <w:rFonts w:ascii="Arial" w:hAnsi="Arial" w:cs="Arial"/>
          <w:sz w:val="24"/>
          <w:szCs w:val="24"/>
        </w:rPr>
        <w:t>Suponha que um corpo seja submetido a uma força de 1 kgf e adquira a aceleração de 1 m/s</w:t>
      </w:r>
      <w:r w:rsidRPr="00A84C53">
        <w:rPr>
          <w:rFonts w:ascii="Arial" w:hAnsi="Arial" w:cs="Arial"/>
          <w:sz w:val="24"/>
          <w:szCs w:val="24"/>
          <w:vertAlign w:val="superscript"/>
        </w:rPr>
        <w:t>2</w:t>
      </w:r>
      <w:r w:rsidRPr="00A84C53">
        <w:rPr>
          <w:rFonts w:ascii="Arial" w:hAnsi="Arial" w:cs="Arial"/>
          <w:sz w:val="24"/>
          <w:szCs w:val="24"/>
        </w:rPr>
        <w:t>, então, a sua massa é igual a 1 unidade neste sistema, ou seja, 1 Unidade Técnica de Massa (1 kgf = 1 (unidade de massa) x 1 m/s2).</w:t>
      </w:r>
    </w:p>
    <w:p w:rsidR="00A84C53" w:rsidRPr="00A84C53" w:rsidRDefault="00A84C53" w:rsidP="00165968">
      <w:pPr>
        <w:rPr>
          <w:rFonts w:ascii="Arial" w:hAnsi="Arial" w:cs="Arial"/>
          <w:sz w:val="24"/>
          <w:szCs w:val="24"/>
        </w:rPr>
      </w:pPr>
      <w:r w:rsidRPr="00A84C53">
        <w:rPr>
          <w:rFonts w:ascii="Arial" w:hAnsi="Arial" w:cs="Arial"/>
          <w:sz w:val="24"/>
          <w:szCs w:val="24"/>
        </w:rPr>
        <w:t>No MKS, neste sistema a força é uma unidade derivada então a unidade Newton pode ser definida como a força atuante sobre uma massa de 1kg quando esta adquire uma aceleração de 1m/s</w:t>
      </w:r>
      <w:r w:rsidRPr="00A84C53">
        <w:rPr>
          <w:rFonts w:ascii="Arial" w:hAnsi="Arial" w:cs="Arial"/>
          <w:sz w:val="24"/>
          <w:szCs w:val="24"/>
          <w:vertAlign w:val="superscript"/>
        </w:rPr>
        <w:t>2</w:t>
      </w:r>
      <w:r>
        <w:rPr>
          <w:rFonts w:ascii="Arial" w:hAnsi="Arial" w:cs="Arial"/>
          <w:sz w:val="24"/>
          <w:szCs w:val="24"/>
        </w:rPr>
        <w:t xml:space="preserve"> </w:t>
      </w:r>
      <w:r w:rsidRPr="00A84C53">
        <w:rPr>
          <w:rFonts w:ascii="Arial" w:hAnsi="Arial" w:cs="Arial"/>
          <w:sz w:val="24"/>
          <w:szCs w:val="24"/>
        </w:rPr>
        <w:t>(1(unidade de força) = 1kg X 1m/s</w:t>
      </w:r>
      <w:r w:rsidRPr="00A84C53">
        <w:rPr>
          <w:rFonts w:ascii="Arial" w:hAnsi="Arial" w:cs="Arial"/>
          <w:sz w:val="24"/>
          <w:szCs w:val="24"/>
          <w:vertAlign w:val="superscript"/>
        </w:rPr>
        <w:t>2</w:t>
      </w:r>
      <w:r w:rsidRPr="00A84C53">
        <w:rPr>
          <w:rFonts w:ascii="Arial" w:hAnsi="Arial" w:cs="Arial"/>
          <w:sz w:val="24"/>
          <w:szCs w:val="24"/>
        </w:rPr>
        <w:t>).</w:t>
      </w:r>
    </w:p>
    <w:p w:rsidR="00A84C53" w:rsidRPr="00A84C53" w:rsidRDefault="00A84C53" w:rsidP="00165968">
      <w:pPr>
        <w:rPr>
          <w:rFonts w:ascii="Arial" w:hAnsi="Arial" w:cs="Arial"/>
          <w:sz w:val="24"/>
          <w:szCs w:val="24"/>
        </w:rPr>
      </w:pPr>
      <w:r w:rsidRPr="00A84C53">
        <w:rPr>
          <w:rFonts w:ascii="Arial" w:hAnsi="Arial" w:cs="Arial"/>
          <w:sz w:val="24"/>
          <w:szCs w:val="24"/>
        </w:rPr>
        <w:lastRenderedPageBreak/>
        <w:t>Comparando a unidade Newton com a UTM:</w:t>
      </w:r>
    </w:p>
    <w:p w:rsidR="00A84C53" w:rsidRDefault="00A84C53" w:rsidP="00165968">
      <w:pPr>
        <w:rPr>
          <w:noProof/>
          <w:lang w:eastAsia="pt-BR"/>
        </w:rPr>
      </w:pPr>
      <w:r w:rsidRPr="00A84C53">
        <w:rPr>
          <w:rFonts w:ascii="Arial" w:hAnsi="Arial" w:cs="Arial"/>
          <w:sz w:val="24"/>
          <w:szCs w:val="24"/>
        </w:rPr>
        <w:t>Dado 1 litro de água a 4ºC, para o sistema MKS este terá massa igual a 1kg e peso igual a 9,8N e para o sistema MKS* terá massa igual a 1/9,8UTM e peso igual a 1kgf.</w:t>
      </w:r>
      <w:r w:rsidRPr="00A84C53">
        <w:rPr>
          <w:rFonts w:ascii="Arial" w:hAnsi="Arial" w:cs="Arial"/>
          <w:sz w:val="24"/>
          <w:szCs w:val="24"/>
        </w:rPr>
        <w:cr/>
      </w:r>
      <w:r w:rsidRPr="00A84C53">
        <w:rPr>
          <w:noProof/>
          <w:lang w:eastAsia="pt-BR"/>
        </w:rPr>
        <w:t xml:space="preserve"> </w:t>
      </w:r>
      <w:r>
        <w:rPr>
          <w:noProof/>
          <w:lang w:val="pt-PT" w:eastAsia="pt-PT"/>
        </w:rPr>
        <w:drawing>
          <wp:inline distT="0" distB="0" distL="0" distR="0">
            <wp:extent cx="2266950" cy="933450"/>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2266950" cy="933450"/>
                    </a:xfrm>
                    <a:prstGeom prst="rect">
                      <a:avLst/>
                    </a:prstGeom>
                  </pic:spPr>
                </pic:pic>
              </a:graphicData>
            </a:graphic>
          </wp:inline>
        </w:drawing>
      </w:r>
    </w:p>
    <w:p w:rsidR="00A84C53" w:rsidRPr="00A84C53" w:rsidRDefault="00A84C53" w:rsidP="00165968">
      <w:pPr>
        <w:rPr>
          <w:rFonts w:ascii="Arial" w:hAnsi="Arial" w:cs="Arial"/>
          <w:sz w:val="24"/>
          <w:szCs w:val="24"/>
        </w:rPr>
      </w:pPr>
      <w:r w:rsidRPr="00A84C53">
        <w:rPr>
          <w:rFonts w:ascii="Arial" w:hAnsi="Arial" w:cs="Arial"/>
          <w:sz w:val="24"/>
          <w:szCs w:val="24"/>
        </w:rPr>
        <w:t>A massa de 1kg no MKS pesa 9,8N mas no MKS* pesa 1kgf porque:</w:t>
      </w:r>
    </w:p>
    <w:p w:rsidR="00A84C53" w:rsidRPr="00A84C53" w:rsidRDefault="00A84C53" w:rsidP="00165968">
      <w:pPr>
        <w:rPr>
          <w:rFonts w:ascii="Arial" w:hAnsi="Arial" w:cs="Arial"/>
          <w:sz w:val="24"/>
          <w:szCs w:val="24"/>
        </w:rPr>
      </w:pPr>
      <w:r w:rsidRPr="00A84C53">
        <w:rPr>
          <w:rFonts w:ascii="Arial" w:hAnsi="Arial" w:cs="Arial"/>
          <w:sz w:val="24"/>
          <w:szCs w:val="24"/>
        </w:rPr>
        <w:t>No MKS: o peso de 1kg = 1kg X</w:t>
      </w:r>
      <w:r>
        <w:rPr>
          <w:rFonts w:ascii="Arial" w:hAnsi="Arial" w:cs="Arial"/>
          <w:sz w:val="24"/>
          <w:szCs w:val="24"/>
        </w:rPr>
        <w:t xml:space="preserve"> </w:t>
      </w:r>
      <w:r w:rsidRPr="00A84C53">
        <w:rPr>
          <w:rFonts w:ascii="Arial" w:hAnsi="Arial" w:cs="Arial"/>
          <w:sz w:val="24"/>
          <w:szCs w:val="24"/>
        </w:rPr>
        <w:t>9,8m/s</w:t>
      </w:r>
      <w:r w:rsidRPr="00A84C53">
        <w:rPr>
          <w:rFonts w:ascii="Arial" w:hAnsi="Arial" w:cs="Arial"/>
          <w:sz w:val="24"/>
          <w:szCs w:val="24"/>
          <w:vertAlign w:val="superscript"/>
        </w:rPr>
        <w:t>2</w:t>
      </w:r>
      <w:r w:rsidRPr="00A84C53">
        <w:rPr>
          <w:rFonts w:ascii="Arial" w:hAnsi="Arial" w:cs="Arial"/>
          <w:sz w:val="24"/>
          <w:szCs w:val="24"/>
        </w:rPr>
        <w:t xml:space="preserve"> = 9,8N</w:t>
      </w:r>
    </w:p>
    <w:p w:rsidR="00A84C53" w:rsidRDefault="00A84C53" w:rsidP="00165968">
      <w:pPr>
        <w:rPr>
          <w:rFonts w:ascii="Arial" w:hAnsi="Arial" w:cs="Arial"/>
          <w:sz w:val="24"/>
          <w:szCs w:val="24"/>
        </w:rPr>
      </w:pPr>
      <w:r w:rsidRPr="00A84C53">
        <w:rPr>
          <w:rFonts w:ascii="Arial" w:hAnsi="Arial" w:cs="Arial"/>
          <w:sz w:val="24"/>
          <w:szCs w:val="24"/>
        </w:rPr>
        <w:t>No MKS*: o peso de 1kgf = m</w:t>
      </w:r>
      <w:r>
        <w:rPr>
          <w:rFonts w:ascii="Arial" w:hAnsi="Arial" w:cs="Arial"/>
          <w:sz w:val="24"/>
          <w:szCs w:val="24"/>
        </w:rPr>
        <w:t xml:space="preserve"> </w:t>
      </w:r>
      <w:r w:rsidRPr="00A84C53">
        <w:rPr>
          <w:rFonts w:ascii="Arial" w:hAnsi="Arial" w:cs="Arial"/>
          <w:sz w:val="24"/>
          <w:szCs w:val="24"/>
        </w:rPr>
        <w:t>X</w:t>
      </w:r>
      <w:r>
        <w:rPr>
          <w:rFonts w:ascii="Arial" w:hAnsi="Arial" w:cs="Arial"/>
          <w:sz w:val="24"/>
          <w:szCs w:val="24"/>
        </w:rPr>
        <w:t xml:space="preserve"> </w:t>
      </w:r>
      <w:r w:rsidRPr="00A84C53">
        <w:rPr>
          <w:rFonts w:ascii="Arial" w:hAnsi="Arial" w:cs="Arial"/>
          <w:sz w:val="24"/>
          <w:szCs w:val="24"/>
        </w:rPr>
        <w:t>9,8 m/s</w:t>
      </w:r>
      <w:r w:rsidRPr="00A84C53">
        <w:rPr>
          <w:rFonts w:ascii="Arial" w:hAnsi="Arial" w:cs="Arial"/>
          <w:sz w:val="24"/>
          <w:szCs w:val="24"/>
          <w:vertAlign w:val="superscript"/>
        </w:rPr>
        <w:t>2</w:t>
      </w:r>
      <w:r w:rsidRPr="00A84C53">
        <w:rPr>
          <w:rFonts w:ascii="Arial" w:hAnsi="Arial" w:cs="Arial"/>
          <w:sz w:val="24"/>
          <w:szCs w:val="24"/>
        </w:rPr>
        <w:t xml:space="preserve"> m = 1/9, 8utm.</w:t>
      </w:r>
    </w:p>
    <w:p w:rsidR="00A84C53" w:rsidRDefault="00A84C53" w:rsidP="00165968">
      <w:pPr>
        <w:rPr>
          <w:rFonts w:ascii="Arial" w:hAnsi="Arial" w:cs="Arial"/>
          <w:sz w:val="24"/>
          <w:szCs w:val="24"/>
        </w:rPr>
      </w:pPr>
    </w:p>
    <w:p w:rsidR="00A84C53" w:rsidRDefault="00A84C53" w:rsidP="00165968">
      <w:pPr>
        <w:rPr>
          <w:rFonts w:ascii="Arial" w:hAnsi="Arial" w:cs="Arial"/>
          <w:b/>
          <w:sz w:val="24"/>
          <w:szCs w:val="24"/>
        </w:rPr>
      </w:pPr>
      <w:r>
        <w:rPr>
          <w:rFonts w:ascii="Arial" w:hAnsi="Arial" w:cs="Arial"/>
          <w:b/>
          <w:sz w:val="24"/>
          <w:szCs w:val="24"/>
        </w:rPr>
        <w:t>Conversão de Unidades</w:t>
      </w:r>
    </w:p>
    <w:p w:rsidR="00A84C53" w:rsidRPr="00A84C53" w:rsidRDefault="00A84C53" w:rsidP="00165968">
      <w:pPr>
        <w:rPr>
          <w:rFonts w:ascii="Arial" w:hAnsi="Arial" w:cs="Arial"/>
          <w:sz w:val="24"/>
          <w:szCs w:val="24"/>
        </w:rPr>
      </w:pPr>
      <w:r>
        <w:rPr>
          <w:noProof/>
          <w:lang w:val="pt-PT" w:eastAsia="pt-PT"/>
        </w:rPr>
        <w:drawing>
          <wp:inline distT="0" distB="0" distL="0" distR="0">
            <wp:extent cx="6105686" cy="4327451"/>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6103662" cy="4326016"/>
                    </a:xfrm>
                    <a:prstGeom prst="rect">
                      <a:avLst/>
                    </a:prstGeom>
                  </pic:spPr>
                </pic:pic>
              </a:graphicData>
            </a:graphic>
          </wp:inline>
        </w:drawing>
      </w:r>
    </w:p>
    <w:p w:rsidR="007A0E04" w:rsidRPr="007A0E04" w:rsidRDefault="007A0E04" w:rsidP="00165968">
      <w:pPr>
        <w:rPr>
          <w:rFonts w:ascii="Arial" w:hAnsi="Arial" w:cs="Arial"/>
          <w:sz w:val="24"/>
          <w:szCs w:val="24"/>
        </w:rPr>
      </w:pPr>
    </w:p>
    <w:p w:rsidR="006C55D4" w:rsidRDefault="006C55D4" w:rsidP="00165968">
      <w:pPr>
        <w:rPr>
          <w:rFonts w:ascii="Arial" w:hAnsi="Arial" w:cs="Arial"/>
          <w:sz w:val="24"/>
        </w:rPr>
      </w:pPr>
    </w:p>
    <w:p w:rsidR="006C55D4" w:rsidRDefault="006C55D4" w:rsidP="00165968">
      <w:pPr>
        <w:rPr>
          <w:rFonts w:ascii="Arial" w:hAnsi="Arial" w:cs="Arial"/>
          <w:sz w:val="24"/>
        </w:rPr>
      </w:pPr>
    </w:p>
    <w:p w:rsidR="00A84C53" w:rsidRDefault="00A84C53" w:rsidP="00165968">
      <w:pPr>
        <w:rPr>
          <w:rFonts w:ascii="Arial" w:hAnsi="Arial" w:cs="Arial"/>
          <w:sz w:val="24"/>
        </w:rPr>
      </w:pPr>
    </w:p>
    <w:p w:rsidR="00F266D5" w:rsidRDefault="00F266D5" w:rsidP="00B719D1">
      <w:pPr>
        <w:rPr>
          <w:rFonts w:ascii="Arial" w:hAnsi="Arial" w:cs="Arial"/>
          <w:b/>
          <w:sz w:val="24"/>
        </w:rPr>
      </w:pPr>
      <w:r>
        <w:rPr>
          <w:rFonts w:ascii="Arial" w:hAnsi="Arial" w:cs="Arial"/>
          <w:b/>
          <w:sz w:val="24"/>
        </w:rPr>
        <w:lastRenderedPageBreak/>
        <w:t>BIBLIOGRAFIA</w:t>
      </w:r>
    </w:p>
    <w:p w:rsidR="00F266D5" w:rsidRDefault="00F266D5" w:rsidP="00B719D1">
      <w:pPr>
        <w:rPr>
          <w:rFonts w:ascii="Arial" w:hAnsi="Arial" w:cs="Arial"/>
          <w:sz w:val="24"/>
        </w:rPr>
      </w:pPr>
    </w:p>
    <w:p w:rsidR="00F266D5" w:rsidRDefault="00F266D5" w:rsidP="00165968">
      <w:pPr>
        <w:jc w:val="left"/>
        <w:rPr>
          <w:rFonts w:ascii="Arial" w:hAnsi="Arial" w:cs="Arial"/>
          <w:sz w:val="24"/>
        </w:rPr>
      </w:pPr>
      <w:r>
        <w:rPr>
          <w:rFonts w:ascii="Arial" w:hAnsi="Arial" w:cs="Arial"/>
          <w:b/>
          <w:sz w:val="24"/>
        </w:rPr>
        <w:t xml:space="preserve">Wikipédia. </w:t>
      </w:r>
      <w:r w:rsidR="00B1491C">
        <w:rPr>
          <w:rFonts w:ascii="Arial" w:hAnsi="Arial" w:cs="Arial"/>
          <w:i/>
          <w:sz w:val="24"/>
        </w:rPr>
        <w:t xml:space="preserve">Aerodinâmica. </w:t>
      </w:r>
      <w:r w:rsidR="00B1491C">
        <w:rPr>
          <w:rFonts w:ascii="Arial" w:hAnsi="Arial" w:cs="Arial"/>
          <w:sz w:val="24"/>
        </w:rPr>
        <w:t>[</w:t>
      </w:r>
      <w:r w:rsidR="00B1491C" w:rsidRPr="00B1491C">
        <w:rPr>
          <w:rFonts w:ascii="Arial" w:hAnsi="Arial" w:cs="Arial"/>
          <w:sz w:val="24"/>
        </w:rPr>
        <w:t>http://pt.wikipedia.org/wiki/Aerodin%C3%A2mica</w:t>
      </w:r>
      <w:r w:rsidR="00B1491C">
        <w:rPr>
          <w:rFonts w:ascii="Arial" w:hAnsi="Arial" w:cs="Arial"/>
          <w:sz w:val="24"/>
        </w:rPr>
        <w:t>]. Acesso em 19/10/14.</w:t>
      </w:r>
    </w:p>
    <w:p w:rsidR="00165968" w:rsidRDefault="00165968" w:rsidP="00165968">
      <w:pPr>
        <w:jc w:val="left"/>
        <w:rPr>
          <w:rFonts w:ascii="Arial" w:hAnsi="Arial" w:cs="Arial"/>
          <w:sz w:val="24"/>
        </w:rPr>
      </w:pPr>
    </w:p>
    <w:p w:rsidR="00B1491C" w:rsidRDefault="00B1491C" w:rsidP="00165968">
      <w:pPr>
        <w:jc w:val="left"/>
        <w:rPr>
          <w:rFonts w:ascii="Arial" w:hAnsi="Arial" w:cs="Arial"/>
          <w:sz w:val="24"/>
        </w:rPr>
      </w:pPr>
      <w:r>
        <w:rPr>
          <w:rFonts w:ascii="Arial" w:hAnsi="Arial" w:cs="Arial"/>
          <w:b/>
          <w:sz w:val="24"/>
        </w:rPr>
        <w:t xml:space="preserve">Algo Sobre. </w:t>
      </w:r>
      <w:r>
        <w:rPr>
          <w:rFonts w:ascii="Arial" w:hAnsi="Arial" w:cs="Arial"/>
          <w:i/>
          <w:sz w:val="24"/>
        </w:rPr>
        <w:t xml:space="preserve">Aerodinâmica. </w:t>
      </w:r>
      <w:r>
        <w:rPr>
          <w:rFonts w:ascii="Arial" w:hAnsi="Arial" w:cs="Arial"/>
          <w:sz w:val="24"/>
        </w:rPr>
        <w:t>[</w:t>
      </w:r>
      <w:r w:rsidRPr="00B1491C">
        <w:rPr>
          <w:rFonts w:ascii="Arial" w:hAnsi="Arial" w:cs="Arial"/>
          <w:sz w:val="24"/>
        </w:rPr>
        <w:t>https://www.algosobre.com.br/fisica/aerodinamica.html</w:t>
      </w:r>
      <w:r>
        <w:rPr>
          <w:rFonts w:ascii="Arial" w:hAnsi="Arial" w:cs="Arial"/>
          <w:sz w:val="24"/>
        </w:rPr>
        <w:t>]. Acesso em 19/10/14.</w:t>
      </w:r>
    </w:p>
    <w:p w:rsidR="00165968" w:rsidRDefault="00165968" w:rsidP="00165968">
      <w:pPr>
        <w:jc w:val="left"/>
        <w:rPr>
          <w:rFonts w:ascii="Arial" w:hAnsi="Arial" w:cs="Arial"/>
          <w:sz w:val="24"/>
        </w:rPr>
      </w:pPr>
    </w:p>
    <w:p w:rsidR="00B1491C" w:rsidRDefault="00B1491C" w:rsidP="00165968">
      <w:pPr>
        <w:jc w:val="left"/>
        <w:rPr>
          <w:rFonts w:ascii="Arial" w:hAnsi="Arial" w:cs="Arial"/>
          <w:sz w:val="24"/>
        </w:rPr>
      </w:pPr>
      <w:r>
        <w:rPr>
          <w:rFonts w:ascii="Arial" w:hAnsi="Arial" w:cs="Arial"/>
          <w:b/>
          <w:sz w:val="24"/>
        </w:rPr>
        <w:t xml:space="preserve">Wikipédia. </w:t>
      </w:r>
      <w:r w:rsidRPr="00165968">
        <w:rPr>
          <w:rFonts w:ascii="Arial" w:hAnsi="Arial" w:cs="Arial"/>
          <w:i/>
          <w:sz w:val="24"/>
        </w:rPr>
        <w:t>Princípio de Bernoulli.</w:t>
      </w:r>
      <w:r>
        <w:rPr>
          <w:rFonts w:ascii="Arial" w:hAnsi="Arial" w:cs="Arial"/>
          <w:sz w:val="24"/>
        </w:rPr>
        <w:t xml:space="preserve"> [</w:t>
      </w:r>
      <w:r w:rsidRPr="00B1491C">
        <w:rPr>
          <w:rFonts w:ascii="Arial" w:hAnsi="Arial" w:cs="Arial"/>
          <w:sz w:val="24"/>
        </w:rPr>
        <w:t>http://pt.wikipedia.org/wiki/Princ%C3%ADpio_de_Bernoulli#mediaviewer/File:BernoullisLawDerivationDiagram.svg</w:t>
      </w:r>
      <w:r>
        <w:rPr>
          <w:rFonts w:ascii="Arial" w:hAnsi="Arial" w:cs="Arial"/>
          <w:sz w:val="24"/>
        </w:rPr>
        <w:t>]. Acesso em 19/10/14.</w:t>
      </w:r>
    </w:p>
    <w:p w:rsidR="00165968" w:rsidRDefault="00165968" w:rsidP="00165968">
      <w:pPr>
        <w:jc w:val="left"/>
        <w:rPr>
          <w:rFonts w:ascii="Arial" w:hAnsi="Arial" w:cs="Arial"/>
          <w:sz w:val="24"/>
        </w:rPr>
      </w:pPr>
    </w:p>
    <w:p w:rsidR="00A84C53" w:rsidRDefault="00A84C53" w:rsidP="00165968">
      <w:pPr>
        <w:jc w:val="left"/>
        <w:rPr>
          <w:rFonts w:ascii="Arial" w:hAnsi="Arial" w:cs="Arial"/>
          <w:sz w:val="24"/>
        </w:rPr>
      </w:pPr>
      <w:r>
        <w:rPr>
          <w:rFonts w:ascii="Arial" w:hAnsi="Arial" w:cs="Arial"/>
          <w:b/>
          <w:sz w:val="24"/>
        </w:rPr>
        <w:t xml:space="preserve">Universidade de Santa Cecília. </w:t>
      </w:r>
      <w:r w:rsidRPr="00165968">
        <w:rPr>
          <w:rFonts w:ascii="Arial" w:hAnsi="Arial" w:cs="Arial"/>
          <w:i/>
          <w:sz w:val="24"/>
        </w:rPr>
        <w:t>Mecânica dos Fluidos.</w:t>
      </w:r>
      <w:r>
        <w:rPr>
          <w:rFonts w:ascii="Arial" w:hAnsi="Arial" w:cs="Arial"/>
          <w:sz w:val="24"/>
        </w:rPr>
        <w:t xml:space="preserve"> [</w:t>
      </w:r>
      <w:r w:rsidRPr="00A84C53">
        <w:rPr>
          <w:rFonts w:ascii="Arial" w:hAnsi="Arial" w:cs="Arial"/>
          <w:sz w:val="24"/>
        </w:rPr>
        <w:t>http://cursos.unisanta.br/mecanica/ciclo4/Mecanica_dos_Fluidos.pdf</w:t>
      </w:r>
      <w:r>
        <w:rPr>
          <w:rFonts w:ascii="Arial" w:hAnsi="Arial" w:cs="Arial"/>
          <w:sz w:val="24"/>
        </w:rPr>
        <w:t>]. Acesso em 19/10/14.</w:t>
      </w:r>
    </w:p>
    <w:p w:rsidR="00165968" w:rsidRPr="00A84C53" w:rsidRDefault="00165968" w:rsidP="00165968">
      <w:pPr>
        <w:jc w:val="left"/>
        <w:rPr>
          <w:rFonts w:ascii="Arial" w:hAnsi="Arial" w:cs="Arial"/>
          <w:sz w:val="24"/>
        </w:rPr>
      </w:pPr>
    </w:p>
    <w:p w:rsidR="00A84C53" w:rsidRDefault="00A84C53" w:rsidP="00165968">
      <w:pPr>
        <w:jc w:val="left"/>
        <w:rPr>
          <w:rFonts w:ascii="Arial" w:hAnsi="Arial" w:cs="Arial"/>
          <w:sz w:val="24"/>
        </w:rPr>
      </w:pPr>
      <w:r>
        <w:rPr>
          <w:rFonts w:ascii="Arial" w:hAnsi="Arial" w:cs="Arial"/>
          <w:b/>
          <w:sz w:val="24"/>
        </w:rPr>
        <w:t>Universidade Federal de Juiz de Fora</w:t>
      </w:r>
      <w:r>
        <w:rPr>
          <w:rFonts w:ascii="Arial" w:hAnsi="Arial" w:cs="Arial"/>
          <w:sz w:val="24"/>
        </w:rPr>
        <w:t xml:space="preserve">. </w:t>
      </w:r>
      <w:r w:rsidRPr="00165968">
        <w:rPr>
          <w:rFonts w:ascii="Arial" w:hAnsi="Arial" w:cs="Arial"/>
          <w:i/>
          <w:sz w:val="24"/>
        </w:rPr>
        <w:t>Apostila de Mecânica de Fluidos.</w:t>
      </w:r>
    </w:p>
    <w:p w:rsidR="00A84C53" w:rsidRPr="00A84C53" w:rsidRDefault="00A84C53" w:rsidP="00165968">
      <w:pPr>
        <w:jc w:val="left"/>
        <w:rPr>
          <w:rFonts w:ascii="Arial" w:hAnsi="Arial" w:cs="Arial"/>
          <w:sz w:val="24"/>
        </w:rPr>
      </w:pPr>
      <w:r>
        <w:rPr>
          <w:rFonts w:ascii="Arial" w:hAnsi="Arial" w:cs="Arial"/>
          <w:sz w:val="24"/>
        </w:rPr>
        <w:t>[</w:t>
      </w:r>
      <w:r w:rsidRPr="00A84C53">
        <w:rPr>
          <w:rFonts w:ascii="Arial" w:hAnsi="Arial" w:cs="Arial"/>
          <w:sz w:val="24"/>
        </w:rPr>
        <w:t>http://www.ufjf.br/engsanitariaeambiental/files/2012/09/Apostila-de-Mec%C3%A2nica-dos-Fluidos.pdf</w:t>
      </w:r>
      <w:r>
        <w:rPr>
          <w:rFonts w:ascii="Arial" w:hAnsi="Arial" w:cs="Arial"/>
          <w:sz w:val="24"/>
        </w:rPr>
        <w:t>]. Acesso em 19/10/14.</w:t>
      </w:r>
    </w:p>
    <w:sectPr w:rsidR="00A84C53" w:rsidRPr="00A84C53" w:rsidSect="008D7B48">
      <w:footerReference w:type="default" r:id="rId80"/>
      <w:pgSz w:w="11906" w:h="16838"/>
      <w:pgMar w:top="1417" w:right="1701" w:bottom="1417" w:left="1701" w:header="708" w:footer="708"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42CB" w:rsidRDefault="001042CB" w:rsidP="00F75B96">
      <w:pPr>
        <w:spacing w:line="240" w:lineRule="auto"/>
      </w:pPr>
      <w:r>
        <w:separator/>
      </w:r>
    </w:p>
  </w:endnote>
  <w:endnote w:type="continuationSeparator" w:id="1">
    <w:p w:rsidR="001042CB" w:rsidRDefault="001042CB" w:rsidP="00F75B9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B48" w:rsidRDefault="008D7B48">
    <w:pPr>
      <w:pStyle w:val="Rodap"/>
      <w:jc w:val="right"/>
    </w:pPr>
  </w:p>
  <w:p w:rsidR="00F75B96" w:rsidRDefault="00F75B96">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3028210"/>
      <w:docPartObj>
        <w:docPartGallery w:val="Page Numbers (Bottom of Page)"/>
        <w:docPartUnique/>
      </w:docPartObj>
    </w:sdtPr>
    <w:sdtContent>
      <w:p w:rsidR="008D7B48" w:rsidRDefault="00B76389">
        <w:pPr>
          <w:pStyle w:val="Rodap"/>
          <w:jc w:val="right"/>
        </w:pPr>
        <w:r>
          <w:fldChar w:fldCharType="begin"/>
        </w:r>
        <w:r w:rsidR="008D7B48">
          <w:instrText>PAGE   \* MERGEFORMAT</w:instrText>
        </w:r>
        <w:r>
          <w:fldChar w:fldCharType="separate"/>
        </w:r>
        <w:r w:rsidR="001B0FD7">
          <w:rPr>
            <w:noProof/>
          </w:rPr>
          <w:t>6</w:t>
        </w:r>
        <w:r>
          <w:fldChar w:fldCharType="end"/>
        </w:r>
      </w:p>
    </w:sdtContent>
  </w:sdt>
  <w:p w:rsidR="008D7B48" w:rsidRDefault="008D7B48">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42CB" w:rsidRDefault="001042CB" w:rsidP="00F75B96">
      <w:pPr>
        <w:spacing w:line="240" w:lineRule="auto"/>
      </w:pPr>
      <w:r>
        <w:separator/>
      </w:r>
    </w:p>
  </w:footnote>
  <w:footnote w:type="continuationSeparator" w:id="1">
    <w:p w:rsidR="001042CB" w:rsidRDefault="001042CB" w:rsidP="00F75B9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C_D\," style="width:18.7pt;height:12.15pt;visibility:visible;mso-wrap-style:square" o:bullet="t">
        <v:imagedata r:id="rId1" o:title=","/>
      </v:shape>
    </w:pict>
  </w:numPicBullet>
  <w:abstractNum w:abstractNumId="0">
    <w:nsid w:val="04E20CA3"/>
    <w:multiLevelType w:val="hybridMultilevel"/>
    <w:tmpl w:val="FE9E894E"/>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nsid w:val="08000A12"/>
    <w:multiLevelType w:val="hybridMultilevel"/>
    <w:tmpl w:val="047ED1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5BA22D6"/>
    <w:multiLevelType w:val="multilevel"/>
    <w:tmpl w:val="62B0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A814E5"/>
    <w:multiLevelType w:val="multilevel"/>
    <w:tmpl w:val="83AE163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nsid w:val="23702DFC"/>
    <w:multiLevelType w:val="hybridMultilevel"/>
    <w:tmpl w:val="93CEF3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42C5BAB"/>
    <w:multiLevelType w:val="hybridMultilevel"/>
    <w:tmpl w:val="CF1C07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2534BD2"/>
    <w:multiLevelType w:val="hybridMultilevel"/>
    <w:tmpl w:val="30DCDEEE"/>
    <w:lvl w:ilvl="0" w:tplc="40CE7C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36B47C0"/>
    <w:multiLevelType w:val="hybridMultilevel"/>
    <w:tmpl w:val="D0FE2E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8926916"/>
    <w:multiLevelType w:val="hybridMultilevel"/>
    <w:tmpl w:val="B2BC84F4"/>
    <w:lvl w:ilvl="0" w:tplc="ACC825C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044580A"/>
    <w:multiLevelType w:val="hybridMultilevel"/>
    <w:tmpl w:val="78142E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9070A0B"/>
    <w:multiLevelType w:val="multilevel"/>
    <w:tmpl w:val="E50A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5EA6F29"/>
    <w:multiLevelType w:val="hybridMultilevel"/>
    <w:tmpl w:val="07244BCE"/>
    <w:lvl w:ilvl="0" w:tplc="7A4ACE9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76EB5666"/>
    <w:multiLevelType w:val="hybridMultilevel"/>
    <w:tmpl w:val="81BEBB76"/>
    <w:lvl w:ilvl="0" w:tplc="8098D15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78966F44"/>
    <w:multiLevelType w:val="multilevel"/>
    <w:tmpl w:val="86FA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9"/>
  </w:num>
  <w:num w:numId="5">
    <w:abstractNumId w:val="1"/>
  </w:num>
  <w:num w:numId="6">
    <w:abstractNumId w:val="7"/>
  </w:num>
  <w:num w:numId="7">
    <w:abstractNumId w:val="6"/>
  </w:num>
  <w:num w:numId="8">
    <w:abstractNumId w:val="12"/>
  </w:num>
  <w:num w:numId="9">
    <w:abstractNumId w:val="11"/>
  </w:num>
  <w:num w:numId="10">
    <w:abstractNumId w:val="8"/>
  </w:num>
  <w:num w:numId="11">
    <w:abstractNumId w:val="13"/>
  </w:num>
  <w:num w:numId="12">
    <w:abstractNumId w:val="3"/>
  </w:num>
  <w:num w:numId="13">
    <w:abstractNumId w:val="2"/>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3074"/>
  </w:hdrShapeDefaults>
  <w:footnotePr>
    <w:footnote w:id="0"/>
    <w:footnote w:id="1"/>
  </w:footnotePr>
  <w:endnotePr>
    <w:endnote w:id="0"/>
    <w:endnote w:id="1"/>
  </w:endnotePr>
  <w:compat/>
  <w:rsids>
    <w:rsidRoot w:val="004A0C25"/>
    <w:rsid w:val="000024C2"/>
    <w:rsid w:val="000057C6"/>
    <w:rsid w:val="00012EC5"/>
    <w:rsid w:val="00020D7F"/>
    <w:rsid w:val="00030063"/>
    <w:rsid w:val="000332E7"/>
    <w:rsid w:val="0003331B"/>
    <w:rsid w:val="00042105"/>
    <w:rsid w:val="000422E0"/>
    <w:rsid w:val="00044E5C"/>
    <w:rsid w:val="000477BE"/>
    <w:rsid w:val="00052894"/>
    <w:rsid w:val="00053A06"/>
    <w:rsid w:val="000548C7"/>
    <w:rsid w:val="000565A3"/>
    <w:rsid w:val="0006196A"/>
    <w:rsid w:val="00072B1F"/>
    <w:rsid w:val="000767B3"/>
    <w:rsid w:val="000807EC"/>
    <w:rsid w:val="00082AAB"/>
    <w:rsid w:val="0008321A"/>
    <w:rsid w:val="00083DEE"/>
    <w:rsid w:val="00084578"/>
    <w:rsid w:val="0008692F"/>
    <w:rsid w:val="0009119D"/>
    <w:rsid w:val="00091809"/>
    <w:rsid w:val="00096853"/>
    <w:rsid w:val="00096A83"/>
    <w:rsid w:val="000A2D26"/>
    <w:rsid w:val="000B01AF"/>
    <w:rsid w:val="000B231E"/>
    <w:rsid w:val="000B46AD"/>
    <w:rsid w:val="000B742E"/>
    <w:rsid w:val="000C405C"/>
    <w:rsid w:val="000D545E"/>
    <w:rsid w:val="000D5A0B"/>
    <w:rsid w:val="000E3777"/>
    <w:rsid w:val="000E3F5E"/>
    <w:rsid w:val="000E6454"/>
    <w:rsid w:val="000F3FE3"/>
    <w:rsid w:val="000F4A08"/>
    <w:rsid w:val="000F5376"/>
    <w:rsid w:val="001042CB"/>
    <w:rsid w:val="001056F9"/>
    <w:rsid w:val="00110429"/>
    <w:rsid w:val="001109F0"/>
    <w:rsid w:val="00112896"/>
    <w:rsid w:val="00113EA9"/>
    <w:rsid w:val="00116897"/>
    <w:rsid w:val="001200E5"/>
    <w:rsid w:val="00120D2B"/>
    <w:rsid w:val="00126E0B"/>
    <w:rsid w:val="0012793D"/>
    <w:rsid w:val="0013616C"/>
    <w:rsid w:val="001373EE"/>
    <w:rsid w:val="001428DF"/>
    <w:rsid w:val="00145A7B"/>
    <w:rsid w:val="001643F6"/>
    <w:rsid w:val="00165968"/>
    <w:rsid w:val="0016649F"/>
    <w:rsid w:val="001670F1"/>
    <w:rsid w:val="00174582"/>
    <w:rsid w:val="001757CF"/>
    <w:rsid w:val="001800CF"/>
    <w:rsid w:val="00180103"/>
    <w:rsid w:val="0018495D"/>
    <w:rsid w:val="001858F7"/>
    <w:rsid w:val="00185919"/>
    <w:rsid w:val="00192B11"/>
    <w:rsid w:val="00195FD3"/>
    <w:rsid w:val="001976C6"/>
    <w:rsid w:val="001A2FC7"/>
    <w:rsid w:val="001A44C6"/>
    <w:rsid w:val="001A5DC9"/>
    <w:rsid w:val="001A79FC"/>
    <w:rsid w:val="001A7F58"/>
    <w:rsid w:val="001B0146"/>
    <w:rsid w:val="001B0A22"/>
    <w:rsid w:val="001B0FD7"/>
    <w:rsid w:val="001B2245"/>
    <w:rsid w:val="001B22D5"/>
    <w:rsid w:val="001C1FF7"/>
    <w:rsid w:val="001D679E"/>
    <w:rsid w:val="001E5E8D"/>
    <w:rsid w:val="001F20B3"/>
    <w:rsid w:val="001F2F03"/>
    <w:rsid w:val="001F47AD"/>
    <w:rsid w:val="001F4BEE"/>
    <w:rsid w:val="001F4C80"/>
    <w:rsid w:val="002010C6"/>
    <w:rsid w:val="00202F79"/>
    <w:rsid w:val="00203F39"/>
    <w:rsid w:val="00206019"/>
    <w:rsid w:val="002123A3"/>
    <w:rsid w:val="00214DE4"/>
    <w:rsid w:val="00226A43"/>
    <w:rsid w:val="00234A7B"/>
    <w:rsid w:val="00236BA7"/>
    <w:rsid w:val="00236CA1"/>
    <w:rsid w:val="00243107"/>
    <w:rsid w:val="00243BE4"/>
    <w:rsid w:val="00245FAA"/>
    <w:rsid w:val="00247539"/>
    <w:rsid w:val="0025519A"/>
    <w:rsid w:val="002569F2"/>
    <w:rsid w:val="00261A25"/>
    <w:rsid w:val="002625AA"/>
    <w:rsid w:val="00262F86"/>
    <w:rsid w:val="00264D3A"/>
    <w:rsid w:val="00276149"/>
    <w:rsid w:val="00280BD4"/>
    <w:rsid w:val="00281986"/>
    <w:rsid w:val="002834D5"/>
    <w:rsid w:val="002837FD"/>
    <w:rsid w:val="00284400"/>
    <w:rsid w:val="002930CF"/>
    <w:rsid w:val="002B575F"/>
    <w:rsid w:val="002B5D6E"/>
    <w:rsid w:val="002B6235"/>
    <w:rsid w:val="002C25C2"/>
    <w:rsid w:val="002C7EE2"/>
    <w:rsid w:val="002D28A5"/>
    <w:rsid w:val="002D6116"/>
    <w:rsid w:val="002D71D7"/>
    <w:rsid w:val="002E1C44"/>
    <w:rsid w:val="002E3324"/>
    <w:rsid w:val="002E670C"/>
    <w:rsid w:val="002F41EB"/>
    <w:rsid w:val="002F622E"/>
    <w:rsid w:val="003031D0"/>
    <w:rsid w:val="003106A0"/>
    <w:rsid w:val="00315812"/>
    <w:rsid w:val="00320E36"/>
    <w:rsid w:val="0032175C"/>
    <w:rsid w:val="00326C96"/>
    <w:rsid w:val="00327C21"/>
    <w:rsid w:val="00327C6D"/>
    <w:rsid w:val="00332D90"/>
    <w:rsid w:val="00342CE0"/>
    <w:rsid w:val="003455EF"/>
    <w:rsid w:val="00351E56"/>
    <w:rsid w:val="003524AC"/>
    <w:rsid w:val="00356EBF"/>
    <w:rsid w:val="00363F3A"/>
    <w:rsid w:val="0036467E"/>
    <w:rsid w:val="003652EA"/>
    <w:rsid w:val="00365DC2"/>
    <w:rsid w:val="003706E6"/>
    <w:rsid w:val="0037514A"/>
    <w:rsid w:val="0037699D"/>
    <w:rsid w:val="003828B3"/>
    <w:rsid w:val="0038371C"/>
    <w:rsid w:val="00390517"/>
    <w:rsid w:val="00390A02"/>
    <w:rsid w:val="0039160B"/>
    <w:rsid w:val="0039429F"/>
    <w:rsid w:val="003A4FC9"/>
    <w:rsid w:val="003B0B80"/>
    <w:rsid w:val="003C143E"/>
    <w:rsid w:val="003D62C3"/>
    <w:rsid w:val="003E03F4"/>
    <w:rsid w:val="003E19D3"/>
    <w:rsid w:val="003F0473"/>
    <w:rsid w:val="004025FF"/>
    <w:rsid w:val="00406AED"/>
    <w:rsid w:val="0041282B"/>
    <w:rsid w:val="00420C13"/>
    <w:rsid w:val="0042749E"/>
    <w:rsid w:val="00434DA3"/>
    <w:rsid w:val="0044398E"/>
    <w:rsid w:val="00444FDA"/>
    <w:rsid w:val="00451481"/>
    <w:rsid w:val="00451BCC"/>
    <w:rsid w:val="0045465B"/>
    <w:rsid w:val="004603CC"/>
    <w:rsid w:val="00461C76"/>
    <w:rsid w:val="00474995"/>
    <w:rsid w:val="0047519A"/>
    <w:rsid w:val="004828D3"/>
    <w:rsid w:val="0048648F"/>
    <w:rsid w:val="0048757C"/>
    <w:rsid w:val="00490684"/>
    <w:rsid w:val="00493024"/>
    <w:rsid w:val="004A0C25"/>
    <w:rsid w:val="004B457F"/>
    <w:rsid w:val="004B47A2"/>
    <w:rsid w:val="004C16C4"/>
    <w:rsid w:val="004C412B"/>
    <w:rsid w:val="004C5546"/>
    <w:rsid w:val="004C6ADE"/>
    <w:rsid w:val="004F044C"/>
    <w:rsid w:val="004F375A"/>
    <w:rsid w:val="004F6EC2"/>
    <w:rsid w:val="00506400"/>
    <w:rsid w:val="0051128C"/>
    <w:rsid w:val="005131B3"/>
    <w:rsid w:val="0051391C"/>
    <w:rsid w:val="00516BBB"/>
    <w:rsid w:val="005214C3"/>
    <w:rsid w:val="005232D3"/>
    <w:rsid w:val="00524F9D"/>
    <w:rsid w:val="00533C74"/>
    <w:rsid w:val="00535C60"/>
    <w:rsid w:val="005368D0"/>
    <w:rsid w:val="00544FFE"/>
    <w:rsid w:val="0054518E"/>
    <w:rsid w:val="00547EA3"/>
    <w:rsid w:val="00555966"/>
    <w:rsid w:val="00555CB8"/>
    <w:rsid w:val="005560F1"/>
    <w:rsid w:val="005563AF"/>
    <w:rsid w:val="005610E4"/>
    <w:rsid w:val="0056445F"/>
    <w:rsid w:val="00564765"/>
    <w:rsid w:val="00565ADD"/>
    <w:rsid w:val="005663C1"/>
    <w:rsid w:val="00567A04"/>
    <w:rsid w:val="00571DA2"/>
    <w:rsid w:val="00580A15"/>
    <w:rsid w:val="00581A58"/>
    <w:rsid w:val="0058645D"/>
    <w:rsid w:val="00587581"/>
    <w:rsid w:val="00591AF2"/>
    <w:rsid w:val="00593289"/>
    <w:rsid w:val="005A18C8"/>
    <w:rsid w:val="005B51F7"/>
    <w:rsid w:val="005B58FD"/>
    <w:rsid w:val="005B714B"/>
    <w:rsid w:val="005C46D4"/>
    <w:rsid w:val="005E1800"/>
    <w:rsid w:val="005E20CD"/>
    <w:rsid w:val="005E69F5"/>
    <w:rsid w:val="005F241C"/>
    <w:rsid w:val="005F33A5"/>
    <w:rsid w:val="005F67FB"/>
    <w:rsid w:val="005F7158"/>
    <w:rsid w:val="0060654B"/>
    <w:rsid w:val="0060735F"/>
    <w:rsid w:val="00607495"/>
    <w:rsid w:val="00611303"/>
    <w:rsid w:val="00612092"/>
    <w:rsid w:val="006131E9"/>
    <w:rsid w:val="00614730"/>
    <w:rsid w:val="00615300"/>
    <w:rsid w:val="0062349D"/>
    <w:rsid w:val="0062654E"/>
    <w:rsid w:val="00626822"/>
    <w:rsid w:val="00630619"/>
    <w:rsid w:val="00632F62"/>
    <w:rsid w:val="0064003E"/>
    <w:rsid w:val="00644604"/>
    <w:rsid w:val="006534BB"/>
    <w:rsid w:val="006642F0"/>
    <w:rsid w:val="006658BC"/>
    <w:rsid w:val="00667A32"/>
    <w:rsid w:val="0067010B"/>
    <w:rsid w:val="00675D12"/>
    <w:rsid w:val="00691457"/>
    <w:rsid w:val="0069387C"/>
    <w:rsid w:val="00694F41"/>
    <w:rsid w:val="00697CAC"/>
    <w:rsid w:val="006A3741"/>
    <w:rsid w:val="006A736F"/>
    <w:rsid w:val="006B3054"/>
    <w:rsid w:val="006B59B6"/>
    <w:rsid w:val="006C3E38"/>
    <w:rsid w:val="006C3F05"/>
    <w:rsid w:val="006C4383"/>
    <w:rsid w:val="006C55D4"/>
    <w:rsid w:val="006C5697"/>
    <w:rsid w:val="006C7E62"/>
    <w:rsid w:val="006D07AC"/>
    <w:rsid w:val="006D1990"/>
    <w:rsid w:val="006D40D5"/>
    <w:rsid w:val="006D7F5A"/>
    <w:rsid w:val="006E3E36"/>
    <w:rsid w:val="006E5C90"/>
    <w:rsid w:val="006E737F"/>
    <w:rsid w:val="006F1670"/>
    <w:rsid w:val="006F5C59"/>
    <w:rsid w:val="007127AE"/>
    <w:rsid w:val="00712F61"/>
    <w:rsid w:val="0071322E"/>
    <w:rsid w:val="007146EE"/>
    <w:rsid w:val="00725FBD"/>
    <w:rsid w:val="0073052C"/>
    <w:rsid w:val="00733095"/>
    <w:rsid w:val="00734DCB"/>
    <w:rsid w:val="00743553"/>
    <w:rsid w:val="00760BF0"/>
    <w:rsid w:val="00761B2E"/>
    <w:rsid w:val="00764545"/>
    <w:rsid w:val="0077273C"/>
    <w:rsid w:val="00773DAD"/>
    <w:rsid w:val="007745BE"/>
    <w:rsid w:val="0079107D"/>
    <w:rsid w:val="007915E1"/>
    <w:rsid w:val="007A006F"/>
    <w:rsid w:val="007A080E"/>
    <w:rsid w:val="007A0E04"/>
    <w:rsid w:val="007B77C7"/>
    <w:rsid w:val="007C7651"/>
    <w:rsid w:val="007D14DA"/>
    <w:rsid w:val="007D4422"/>
    <w:rsid w:val="007E1580"/>
    <w:rsid w:val="007E33F8"/>
    <w:rsid w:val="007E3974"/>
    <w:rsid w:val="007E4DA6"/>
    <w:rsid w:val="007E5690"/>
    <w:rsid w:val="007F13AE"/>
    <w:rsid w:val="007F3420"/>
    <w:rsid w:val="00801F3D"/>
    <w:rsid w:val="00810243"/>
    <w:rsid w:val="00810721"/>
    <w:rsid w:val="00815653"/>
    <w:rsid w:val="00815EF7"/>
    <w:rsid w:val="008310B0"/>
    <w:rsid w:val="00831A13"/>
    <w:rsid w:val="0083500B"/>
    <w:rsid w:val="008376CB"/>
    <w:rsid w:val="008406DC"/>
    <w:rsid w:val="008530D2"/>
    <w:rsid w:val="0085562C"/>
    <w:rsid w:val="00856F55"/>
    <w:rsid w:val="00863326"/>
    <w:rsid w:val="00871136"/>
    <w:rsid w:val="008805E7"/>
    <w:rsid w:val="00880F56"/>
    <w:rsid w:val="00882586"/>
    <w:rsid w:val="00884D3B"/>
    <w:rsid w:val="008935F4"/>
    <w:rsid w:val="00897C59"/>
    <w:rsid w:val="008A074B"/>
    <w:rsid w:val="008A5B5A"/>
    <w:rsid w:val="008A736D"/>
    <w:rsid w:val="008B2F87"/>
    <w:rsid w:val="008B76DD"/>
    <w:rsid w:val="008C1CCB"/>
    <w:rsid w:val="008C556F"/>
    <w:rsid w:val="008C5F96"/>
    <w:rsid w:val="008C63F3"/>
    <w:rsid w:val="008C642D"/>
    <w:rsid w:val="008C7648"/>
    <w:rsid w:val="008C77CF"/>
    <w:rsid w:val="008C7DBF"/>
    <w:rsid w:val="008D14B1"/>
    <w:rsid w:val="008D2CB5"/>
    <w:rsid w:val="008D4DC3"/>
    <w:rsid w:val="008D66E0"/>
    <w:rsid w:val="008D6A6E"/>
    <w:rsid w:val="008D6B7F"/>
    <w:rsid w:val="008D7B48"/>
    <w:rsid w:val="008E2CCC"/>
    <w:rsid w:val="008F074E"/>
    <w:rsid w:val="008F17AD"/>
    <w:rsid w:val="008F381C"/>
    <w:rsid w:val="008F67E2"/>
    <w:rsid w:val="008F69DD"/>
    <w:rsid w:val="00900C31"/>
    <w:rsid w:val="009013A4"/>
    <w:rsid w:val="0091023C"/>
    <w:rsid w:val="00913817"/>
    <w:rsid w:val="00915625"/>
    <w:rsid w:val="00920919"/>
    <w:rsid w:val="00923012"/>
    <w:rsid w:val="00926793"/>
    <w:rsid w:val="00933973"/>
    <w:rsid w:val="00957F52"/>
    <w:rsid w:val="00976225"/>
    <w:rsid w:val="00976F35"/>
    <w:rsid w:val="00984403"/>
    <w:rsid w:val="00985645"/>
    <w:rsid w:val="00985839"/>
    <w:rsid w:val="0098691E"/>
    <w:rsid w:val="00991C7C"/>
    <w:rsid w:val="00991F8B"/>
    <w:rsid w:val="00993BC1"/>
    <w:rsid w:val="009947AC"/>
    <w:rsid w:val="00994D9B"/>
    <w:rsid w:val="00995A68"/>
    <w:rsid w:val="009A4EBA"/>
    <w:rsid w:val="009A5AA8"/>
    <w:rsid w:val="009A6E1F"/>
    <w:rsid w:val="009B054C"/>
    <w:rsid w:val="009B5CE6"/>
    <w:rsid w:val="009B742E"/>
    <w:rsid w:val="009C2007"/>
    <w:rsid w:val="009C709E"/>
    <w:rsid w:val="009D02CF"/>
    <w:rsid w:val="009D1E2C"/>
    <w:rsid w:val="009D4CFE"/>
    <w:rsid w:val="009E285D"/>
    <w:rsid w:val="009E5976"/>
    <w:rsid w:val="009E7AF4"/>
    <w:rsid w:val="009F3701"/>
    <w:rsid w:val="009F3BB7"/>
    <w:rsid w:val="009F6EEF"/>
    <w:rsid w:val="00A02338"/>
    <w:rsid w:val="00A033E8"/>
    <w:rsid w:val="00A0404C"/>
    <w:rsid w:val="00A05C15"/>
    <w:rsid w:val="00A068CD"/>
    <w:rsid w:val="00A06EEA"/>
    <w:rsid w:val="00A112EA"/>
    <w:rsid w:val="00A1264C"/>
    <w:rsid w:val="00A12CD2"/>
    <w:rsid w:val="00A14D20"/>
    <w:rsid w:val="00A14DD0"/>
    <w:rsid w:val="00A26A15"/>
    <w:rsid w:val="00A31067"/>
    <w:rsid w:val="00A37F8C"/>
    <w:rsid w:val="00A45486"/>
    <w:rsid w:val="00A470D1"/>
    <w:rsid w:val="00A53E2F"/>
    <w:rsid w:val="00A5701C"/>
    <w:rsid w:val="00A704CF"/>
    <w:rsid w:val="00A74D4D"/>
    <w:rsid w:val="00A832DF"/>
    <w:rsid w:val="00A8362F"/>
    <w:rsid w:val="00A84C53"/>
    <w:rsid w:val="00A91730"/>
    <w:rsid w:val="00A978FF"/>
    <w:rsid w:val="00AA2D3A"/>
    <w:rsid w:val="00AB086A"/>
    <w:rsid w:val="00AB1F9A"/>
    <w:rsid w:val="00AC3755"/>
    <w:rsid w:val="00AC3D5F"/>
    <w:rsid w:val="00AC5AEA"/>
    <w:rsid w:val="00AC616B"/>
    <w:rsid w:val="00AC73A4"/>
    <w:rsid w:val="00AD0D2A"/>
    <w:rsid w:val="00AD25A9"/>
    <w:rsid w:val="00AD6ED5"/>
    <w:rsid w:val="00AE3035"/>
    <w:rsid w:val="00AE697D"/>
    <w:rsid w:val="00AF2330"/>
    <w:rsid w:val="00AF7452"/>
    <w:rsid w:val="00B02CBA"/>
    <w:rsid w:val="00B04722"/>
    <w:rsid w:val="00B05DC3"/>
    <w:rsid w:val="00B07B22"/>
    <w:rsid w:val="00B10911"/>
    <w:rsid w:val="00B12BFF"/>
    <w:rsid w:val="00B13BEF"/>
    <w:rsid w:val="00B1491C"/>
    <w:rsid w:val="00B16954"/>
    <w:rsid w:val="00B1747C"/>
    <w:rsid w:val="00B22EDE"/>
    <w:rsid w:val="00B23C00"/>
    <w:rsid w:val="00B258B2"/>
    <w:rsid w:val="00B2711D"/>
    <w:rsid w:val="00B34FBD"/>
    <w:rsid w:val="00B40EF5"/>
    <w:rsid w:val="00B41EE9"/>
    <w:rsid w:val="00B44970"/>
    <w:rsid w:val="00B46283"/>
    <w:rsid w:val="00B52232"/>
    <w:rsid w:val="00B540DF"/>
    <w:rsid w:val="00B54CAC"/>
    <w:rsid w:val="00B55824"/>
    <w:rsid w:val="00B55F24"/>
    <w:rsid w:val="00B57A4A"/>
    <w:rsid w:val="00B719D1"/>
    <w:rsid w:val="00B76389"/>
    <w:rsid w:val="00B80558"/>
    <w:rsid w:val="00B92CBC"/>
    <w:rsid w:val="00BB47F7"/>
    <w:rsid w:val="00BB731A"/>
    <w:rsid w:val="00BB7C0E"/>
    <w:rsid w:val="00BC5B95"/>
    <w:rsid w:val="00BC7524"/>
    <w:rsid w:val="00BE1737"/>
    <w:rsid w:val="00BE2D66"/>
    <w:rsid w:val="00BE6372"/>
    <w:rsid w:val="00BF3F52"/>
    <w:rsid w:val="00C021CF"/>
    <w:rsid w:val="00C0467C"/>
    <w:rsid w:val="00C04B0F"/>
    <w:rsid w:val="00C05309"/>
    <w:rsid w:val="00C138E0"/>
    <w:rsid w:val="00C223DB"/>
    <w:rsid w:val="00C237DC"/>
    <w:rsid w:val="00C240FB"/>
    <w:rsid w:val="00C247CE"/>
    <w:rsid w:val="00C2491D"/>
    <w:rsid w:val="00C26777"/>
    <w:rsid w:val="00C34603"/>
    <w:rsid w:val="00C359EC"/>
    <w:rsid w:val="00C3733A"/>
    <w:rsid w:val="00C52785"/>
    <w:rsid w:val="00C52C6F"/>
    <w:rsid w:val="00C60023"/>
    <w:rsid w:val="00C61B83"/>
    <w:rsid w:val="00C62F49"/>
    <w:rsid w:val="00C63A17"/>
    <w:rsid w:val="00C752CD"/>
    <w:rsid w:val="00C90B89"/>
    <w:rsid w:val="00CA1AF9"/>
    <w:rsid w:val="00CA2D55"/>
    <w:rsid w:val="00CB257E"/>
    <w:rsid w:val="00CB3AD0"/>
    <w:rsid w:val="00CC0268"/>
    <w:rsid w:val="00CC28E4"/>
    <w:rsid w:val="00CC3294"/>
    <w:rsid w:val="00CC58DF"/>
    <w:rsid w:val="00CD0418"/>
    <w:rsid w:val="00CD2153"/>
    <w:rsid w:val="00CF456B"/>
    <w:rsid w:val="00CF6769"/>
    <w:rsid w:val="00D00F83"/>
    <w:rsid w:val="00D01A96"/>
    <w:rsid w:val="00D039F5"/>
    <w:rsid w:val="00D048D8"/>
    <w:rsid w:val="00D14625"/>
    <w:rsid w:val="00D148E1"/>
    <w:rsid w:val="00D157F0"/>
    <w:rsid w:val="00D168CE"/>
    <w:rsid w:val="00D352D4"/>
    <w:rsid w:val="00D406AE"/>
    <w:rsid w:val="00D42570"/>
    <w:rsid w:val="00D4295B"/>
    <w:rsid w:val="00D4608A"/>
    <w:rsid w:val="00D46974"/>
    <w:rsid w:val="00D47007"/>
    <w:rsid w:val="00D50961"/>
    <w:rsid w:val="00D55B0E"/>
    <w:rsid w:val="00D60149"/>
    <w:rsid w:val="00D65599"/>
    <w:rsid w:val="00D71CB3"/>
    <w:rsid w:val="00D80473"/>
    <w:rsid w:val="00D81B30"/>
    <w:rsid w:val="00D81C0C"/>
    <w:rsid w:val="00D820A4"/>
    <w:rsid w:val="00D85B71"/>
    <w:rsid w:val="00D87F00"/>
    <w:rsid w:val="00D925AE"/>
    <w:rsid w:val="00D931CB"/>
    <w:rsid w:val="00D946C2"/>
    <w:rsid w:val="00D96753"/>
    <w:rsid w:val="00DA4152"/>
    <w:rsid w:val="00DD073D"/>
    <w:rsid w:val="00DD34B7"/>
    <w:rsid w:val="00DD718E"/>
    <w:rsid w:val="00DE0A94"/>
    <w:rsid w:val="00DE339A"/>
    <w:rsid w:val="00DE53C6"/>
    <w:rsid w:val="00DE68B0"/>
    <w:rsid w:val="00DF3588"/>
    <w:rsid w:val="00DF63FA"/>
    <w:rsid w:val="00DF7D37"/>
    <w:rsid w:val="00E04512"/>
    <w:rsid w:val="00E0620C"/>
    <w:rsid w:val="00E062ED"/>
    <w:rsid w:val="00E071E2"/>
    <w:rsid w:val="00E07543"/>
    <w:rsid w:val="00E12DBE"/>
    <w:rsid w:val="00E16896"/>
    <w:rsid w:val="00E35413"/>
    <w:rsid w:val="00E3617D"/>
    <w:rsid w:val="00E425E7"/>
    <w:rsid w:val="00E4687C"/>
    <w:rsid w:val="00E515DC"/>
    <w:rsid w:val="00E54C89"/>
    <w:rsid w:val="00E566E5"/>
    <w:rsid w:val="00E56E17"/>
    <w:rsid w:val="00E57A77"/>
    <w:rsid w:val="00E57DA2"/>
    <w:rsid w:val="00E62A27"/>
    <w:rsid w:val="00E70348"/>
    <w:rsid w:val="00E719E7"/>
    <w:rsid w:val="00E822C6"/>
    <w:rsid w:val="00E8713B"/>
    <w:rsid w:val="00E977C2"/>
    <w:rsid w:val="00EA6420"/>
    <w:rsid w:val="00EB6E53"/>
    <w:rsid w:val="00EC024A"/>
    <w:rsid w:val="00EC6802"/>
    <w:rsid w:val="00ED348E"/>
    <w:rsid w:val="00ED5362"/>
    <w:rsid w:val="00EE3DEA"/>
    <w:rsid w:val="00EF5A8E"/>
    <w:rsid w:val="00F022DB"/>
    <w:rsid w:val="00F02413"/>
    <w:rsid w:val="00F10959"/>
    <w:rsid w:val="00F11D9C"/>
    <w:rsid w:val="00F123D3"/>
    <w:rsid w:val="00F17891"/>
    <w:rsid w:val="00F266D5"/>
    <w:rsid w:val="00F27829"/>
    <w:rsid w:val="00F37086"/>
    <w:rsid w:val="00F42DF5"/>
    <w:rsid w:val="00F440F2"/>
    <w:rsid w:val="00F51897"/>
    <w:rsid w:val="00F54397"/>
    <w:rsid w:val="00F66E8B"/>
    <w:rsid w:val="00F71B48"/>
    <w:rsid w:val="00F74020"/>
    <w:rsid w:val="00F75B96"/>
    <w:rsid w:val="00F8116E"/>
    <w:rsid w:val="00F81315"/>
    <w:rsid w:val="00F84EA7"/>
    <w:rsid w:val="00F86E4F"/>
    <w:rsid w:val="00F91E62"/>
    <w:rsid w:val="00F92DDC"/>
    <w:rsid w:val="00F9514F"/>
    <w:rsid w:val="00F969B2"/>
    <w:rsid w:val="00F97780"/>
    <w:rsid w:val="00F9798F"/>
    <w:rsid w:val="00F97C3F"/>
    <w:rsid w:val="00F97EAB"/>
    <w:rsid w:val="00FA15DE"/>
    <w:rsid w:val="00FA35E9"/>
    <w:rsid w:val="00FA3F78"/>
    <w:rsid w:val="00FA4710"/>
    <w:rsid w:val="00FA5C2B"/>
    <w:rsid w:val="00FC5B0C"/>
    <w:rsid w:val="00FC72BB"/>
    <w:rsid w:val="00FD1F0C"/>
    <w:rsid w:val="00FD59BB"/>
    <w:rsid w:val="00FE1461"/>
    <w:rsid w:val="00FE51AC"/>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389"/>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4A0C25"/>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4A0C25"/>
    <w:rPr>
      <w:rFonts w:ascii="Tahoma" w:hAnsi="Tahoma" w:cs="Tahoma"/>
      <w:sz w:val="16"/>
      <w:szCs w:val="16"/>
    </w:rPr>
  </w:style>
  <w:style w:type="paragraph" w:styleId="Cabealho">
    <w:name w:val="header"/>
    <w:basedOn w:val="Normal"/>
    <w:link w:val="CabealhoCarcter"/>
    <w:uiPriority w:val="99"/>
    <w:unhideWhenUsed/>
    <w:rsid w:val="00F75B9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F75B96"/>
  </w:style>
  <w:style w:type="paragraph" w:styleId="Rodap">
    <w:name w:val="footer"/>
    <w:basedOn w:val="Normal"/>
    <w:link w:val="RodapCarcter"/>
    <w:uiPriority w:val="99"/>
    <w:unhideWhenUsed/>
    <w:rsid w:val="00F75B9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F75B96"/>
  </w:style>
  <w:style w:type="paragraph" w:styleId="Legenda">
    <w:name w:val="caption"/>
    <w:basedOn w:val="Normal"/>
    <w:next w:val="Normal"/>
    <w:uiPriority w:val="35"/>
    <w:unhideWhenUsed/>
    <w:qFormat/>
    <w:rsid w:val="00327C6D"/>
    <w:pPr>
      <w:spacing w:after="200" w:line="240" w:lineRule="auto"/>
    </w:pPr>
    <w:rPr>
      <w:b/>
      <w:bCs/>
      <w:color w:val="4F81BD" w:themeColor="accent1"/>
      <w:sz w:val="18"/>
      <w:szCs w:val="18"/>
    </w:rPr>
  </w:style>
  <w:style w:type="paragraph" w:styleId="PargrafodaLista">
    <w:name w:val="List Paragraph"/>
    <w:basedOn w:val="Normal"/>
    <w:uiPriority w:val="34"/>
    <w:qFormat/>
    <w:rsid w:val="00351E56"/>
    <w:pPr>
      <w:ind w:left="720"/>
      <w:contextualSpacing/>
    </w:pPr>
  </w:style>
  <w:style w:type="character" w:styleId="Hiperligao">
    <w:name w:val="Hyperlink"/>
    <w:basedOn w:val="Tipodeletrapredefinidodopargrafo"/>
    <w:uiPriority w:val="99"/>
    <w:unhideWhenUsed/>
    <w:rsid w:val="002B575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1594880">
      <w:bodyDiv w:val="1"/>
      <w:marLeft w:val="0"/>
      <w:marRight w:val="0"/>
      <w:marTop w:val="0"/>
      <w:marBottom w:val="0"/>
      <w:divBdr>
        <w:top w:val="none" w:sz="0" w:space="0" w:color="auto"/>
        <w:left w:val="none" w:sz="0" w:space="0" w:color="auto"/>
        <w:bottom w:val="none" w:sz="0" w:space="0" w:color="auto"/>
        <w:right w:val="none" w:sz="0" w:space="0" w:color="auto"/>
      </w:divBdr>
    </w:div>
    <w:div w:id="897129473">
      <w:bodyDiv w:val="1"/>
      <w:marLeft w:val="0"/>
      <w:marRight w:val="0"/>
      <w:marTop w:val="0"/>
      <w:marBottom w:val="0"/>
      <w:divBdr>
        <w:top w:val="none" w:sz="0" w:space="0" w:color="auto"/>
        <w:left w:val="none" w:sz="0" w:space="0" w:color="auto"/>
        <w:bottom w:val="none" w:sz="0" w:space="0" w:color="auto"/>
        <w:right w:val="none" w:sz="0" w:space="0" w:color="auto"/>
      </w:divBdr>
    </w:div>
    <w:div w:id="1094866375">
      <w:bodyDiv w:val="1"/>
      <w:marLeft w:val="0"/>
      <w:marRight w:val="0"/>
      <w:marTop w:val="0"/>
      <w:marBottom w:val="0"/>
      <w:divBdr>
        <w:top w:val="none" w:sz="0" w:space="0" w:color="auto"/>
        <w:left w:val="none" w:sz="0" w:space="0" w:color="auto"/>
        <w:bottom w:val="none" w:sz="0" w:space="0" w:color="auto"/>
        <w:right w:val="none" w:sz="0" w:space="0" w:color="auto"/>
      </w:divBdr>
    </w:div>
    <w:div w:id="1094979248">
      <w:bodyDiv w:val="1"/>
      <w:marLeft w:val="0"/>
      <w:marRight w:val="0"/>
      <w:marTop w:val="0"/>
      <w:marBottom w:val="0"/>
      <w:divBdr>
        <w:top w:val="none" w:sz="0" w:space="0" w:color="auto"/>
        <w:left w:val="none" w:sz="0" w:space="0" w:color="auto"/>
        <w:bottom w:val="none" w:sz="0" w:space="0" w:color="auto"/>
        <w:right w:val="none" w:sz="0" w:space="0" w:color="auto"/>
      </w:divBdr>
    </w:div>
    <w:div w:id="1099452297">
      <w:bodyDiv w:val="1"/>
      <w:marLeft w:val="0"/>
      <w:marRight w:val="0"/>
      <w:marTop w:val="0"/>
      <w:marBottom w:val="0"/>
      <w:divBdr>
        <w:top w:val="none" w:sz="0" w:space="0" w:color="auto"/>
        <w:left w:val="none" w:sz="0" w:space="0" w:color="auto"/>
        <w:bottom w:val="none" w:sz="0" w:space="0" w:color="auto"/>
        <w:right w:val="none" w:sz="0" w:space="0" w:color="auto"/>
      </w:divBdr>
    </w:div>
    <w:div w:id="1161233454">
      <w:bodyDiv w:val="1"/>
      <w:marLeft w:val="0"/>
      <w:marRight w:val="0"/>
      <w:marTop w:val="0"/>
      <w:marBottom w:val="0"/>
      <w:divBdr>
        <w:top w:val="none" w:sz="0" w:space="0" w:color="auto"/>
        <w:left w:val="none" w:sz="0" w:space="0" w:color="auto"/>
        <w:bottom w:val="none" w:sz="0" w:space="0" w:color="auto"/>
        <w:right w:val="none" w:sz="0" w:space="0" w:color="auto"/>
      </w:divBdr>
    </w:div>
    <w:div w:id="13546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t.wikipedia.org/wiki/Carenagem" TargetMode="External"/><Relationship Id="rId18" Type="http://schemas.openxmlformats.org/officeDocument/2006/relationships/hyperlink" Target="http://pt.wikipedia.org/wiki/Sistema_Internacional_de_Unidades" TargetMode="External"/><Relationship Id="rId26" Type="http://schemas.openxmlformats.org/officeDocument/2006/relationships/image" Target="media/image9.png"/><Relationship Id="rId39" Type="http://schemas.openxmlformats.org/officeDocument/2006/relationships/image" Target="media/image17.png"/><Relationship Id="rId21" Type="http://schemas.openxmlformats.org/officeDocument/2006/relationships/image" Target="media/image7.png"/><Relationship Id="rId34" Type="http://schemas.openxmlformats.org/officeDocument/2006/relationships/image" Target="media/image13.png"/><Relationship Id="rId42" Type="http://schemas.openxmlformats.org/officeDocument/2006/relationships/hyperlink" Target="http://pt.wikipedia.org/wiki/Press%C3%A3o_din%C3%A2mica" TargetMode="External"/><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image" Target="media/image39.png"/><Relationship Id="rId68" Type="http://schemas.openxmlformats.org/officeDocument/2006/relationships/image" Target="media/image44.png"/><Relationship Id="rId76" Type="http://schemas.openxmlformats.org/officeDocument/2006/relationships/image" Target="media/image52.png"/><Relationship Id="rId7" Type="http://schemas.openxmlformats.org/officeDocument/2006/relationships/image" Target="media/image2.png"/><Relationship Id="rId71" Type="http://schemas.openxmlformats.org/officeDocument/2006/relationships/image" Target="media/image47.png"/><Relationship Id="rId2" Type="http://schemas.openxmlformats.org/officeDocument/2006/relationships/styles" Target="styles.xml"/><Relationship Id="rId16" Type="http://schemas.openxmlformats.org/officeDocument/2006/relationships/hyperlink" Target="http://pt.wikipedia.org/wiki/%C3%82ngulo_de_ataque" TargetMode="External"/><Relationship Id="rId29" Type="http://schemas.openxmlformats.org/officeDocument/2006/relationships/image" Target="media/image10.png"/><Relationship Id="rId11" Type="http://schemas.openxmlformats.org/officeDocument/2006/relationships/hyperlink" Target="http://pt.wikipedia.org/wiki/Viscosidade" TargetMode="External"/><Relationship Id="rId24" Type="http://schemas.openxmlformats.org/officeDocument/2006/relationships/hyperlink" Target="http://pt.wikipedia.org/wiki/Quilograma" TargetMode="External"/><Relationship Id="rId32" Type="http://schemas.openxmlformats.org/officeDocument/2006/relationships/image" Target="media/image11.png"/><Relationship Id="rId37" Type="http://schemas.openxmlformats.org/officeDocument/2006/relationships/image" Target="media/image15.png"/><Relationship Id="rId40" Type="http://schemas.openxmlformats.org/officeDocument/2006/relationships/image" Target="media/image1.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image" Target="media/image42.png"/><Relationship Id="rId74" Type="http://schemas.openxmlformats.org/officeDocument/2006/relationships/image" Target="media/image50.png"/><Relationship Id="rId79" Type="http://schemas.openxmlformats.org/officeDocument/2006/relationships/image" Target="media/image55.png"/><Relationship Id="rId5" Type="http://schemas.openxmlformats.org/officeDocument/2006/relationships/footnotes" Target="footnotes.xml"/><Relationship Id="rId61" Type="http://schemas.openxmlformats.org/officeDocument/2006/relationships/image" Target="media/image37.png"/><Relationship Id="rId82"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6.png"/><Relationship Id="rId31" Type="http://schemas.openxmlformats.org/officeDocument/2006/relationships/hyperlink" Target="http://pt.wikipedia.org/wiki/Segundo" TargetMode="External"/><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image" Target="media/image36.png"/><Relationship Id="rId65" Type="http://schemas.openxmlformats.org/officeDocument/2006/relationships/image" Target="media/image41.png"/><Relationship Id="rId73" Type="http://schemas.openxmlformats.org/officeDocument/2006/relationships/image" Target="media/image49.png"/><Relationship Id="rId78" Type="http://schemas.openxmlformats.org/officeDocument/2006/relationships/image" Target="media/image54.pn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pt.wikipedia.org/wiki/Camada_limite" TargetMode="External"/><Relationship Id="rId22" Type="http://schemas.openxmlformats.org/officeDocument/2006/relationships/image" Target="media/image8.png"/><Relationship Id="rId27" Type="http://schemas.openxmlformats.org/officeDocument/2006/relationships/hyperlink" Target="http://pt.wikipedia.org/wiki/Envergadura" TargetMode="External"/><Relationship Id="rId30" Type="http://schemas.openxmlformats.org/officeDocument/2006/relationships/hyperlink" Target="http://pt.wikipedia.org/wiki/Velocidade" TargetMode="External"/><Relationship Id="rId35" Type="http://schemas.openxmlformats.org/officeDocument/2006/relationships/hyperlink" Target="http://pt.wikipedia.org/wiki/Coeficiente_de_sustenta%C3%A7%C3%A3o" TargetMode="External"/><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image" Target="media/image40.png"/><Relationship Id="rId69" Type="http://schemas.openxmlformats.org/officeDocument/2006/relationships/image" Target="media/image45.png"/><Relationship Id="rId77" Type="http://schemas.openxmlformats.org/officeDocument/2006/relationships/image" Target="media/image53.png"/><Relationship Id="rId8" Type="http://schemas.openxmlformats.org/officeDocument/2006/relationships/footer" Target="footer1.xml"/><Relationship Id="rId51" Type="http://schemas.openxmlformats.org/officeDocument/2006/relationships/image" Target="media/image27.png"/><Relationship Id="rId72" Type="http://schemas.openxmlformats.org/officeDocument/2006/relationships/image" Target="media/image48.png"/><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pt.wikipedia.org/wiki/Fuselagem" TargetMode="External"/><Relationship Id="rId17" Type="http://schemas.openxmlformats.org/officeDocument/2006/relationships/image" Target="media/image5.png"/><Relationship Id="rId25" Type="http://schemas.openxmlformats.org/officeDocument/2006/relationships/hyperlink" Target="http://pt.wikipedia.org/wiki/Metro_c%C3%BAbico" TargetMode="External"/><Relationship Id="rId33" Type="http://schemas.openxmlformats.org/officeDocument/2006/relationships/image" Target="media/image12.png"/><Relationship Id="rId38" Type="http://schemas.openxmlformats.org/officeDocument/2006/relationships/image" Target="media/image16.png"/><Relationship Id="rId46" Type="http://schemas.openxmlformats.org/officeDocument/2006/relationships/image" Target="media/image22.png"/><Relationship Id="rId59" Type="http://schemas.openxmlformats.org/officeDocument/2006/relationships/image" Target="media/image35.png"/><Relationship Id="rId67" Type="http://schemas.openxmlformats.org/officeDocument/2006/relationships/image" Target="media/image43.png"/><Relationship Id="rId20" Type="http://schemas.openxmlformats.org/officeDocument/2006/relationships/hyperlink" Target="http://pt.wikipedia.org/wiki/Newton" TargetMode="External"/><Relationship Id="rId41" Type="http://schemas.openxmlformats.org/officeDocument/2006/relationships/image" Target="media/image18.png"/><Relationship Id="rId54" Type="http://schemas.openxmlformats.org/officeDocument/2006/relationships/image" Target="media/image30.png"/><Relationship Id="rId62" Type="http://schemas.openxmlformats.org/officeDocument/2006/relationships/image" Target="media/image38.png"/><Relationship Id="rId70" Type="http://schemas.openxmlformats.org/officeDocument/2006/relationships/image" Target="media/image46.png"/><Relationship Id="rId75" Type="http://schemas.openxmlformats.org/officeDocument/2006/relationships/image" Target="media/image5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pt.wikipedia.org/wiki/Asa_(avia%C3%A7%C3%A3o)" TargetMode="External"/><Relationship Id="rId23" Type="http://schemas.openxmlformats.org/officeDocument/2006/relationships/hyperlink" Target="http://pt.wikipedia.org/wiki/Densidade" TargetMode="External"/><Relationship Id="rId28" Type="http://schemas.openxmlformats.org/officeDocument/2006/relationships/hyperlink" Target="http://pt.wikipedia.org/wiki/Metro" TargetMode="External"/><Relationship Id="rId36" Type="http://schemas.openxmlformats.org/officeDocument/2006/relationships/image" Target="media/image14.png"/><Relationship Id="rId49" Type="http://schemas.openxmlformats.org/officeDocument/2006/relationships/image" Target="media/image25.png"/><Relationship Id="rId57" Type="http://schemas.openxmlformats.org/officeDocument/2006/relationships/image" Target="media/image3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24</Pages>
  <Words>5035</Words>
  <Characters>27195</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Murilo</dc:creator>
  <cp:lastModifiedBy>ADMINIBM</cp:lastModifiedBy>
  <cp:revision>3</cp:revision>
  <dcterms:created xsi:type="dcterms:W3CDTF">2014-10-20T08:22:00Z</dcterms:created>
  <dcterms:modified xsi:type="dcterms:W3CDTF">2014-10-20T09:56:00Z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-689233447</vt:i4>
  </property>
</Properties>
</file>