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500" w:type="dxa"/>
        <w:gridCol w:w="1200" w:type="dxa"/>
        <w:gridCol w:w="700" w:type="dxa"/>
        <w:gridCol w:w="700" w:type="dxa"/>
        <w:gridCol w:w="1200" w:type="dxa"/>
        <w:gridCol w:w="800" w:type="dxa"/>
        <w:gridCol w:w="1200" w:type="dxa"/>
        <w:gridCol w:w="1000" w:type="dxa"/>
      </w:tblGrid>
      <w:tr>
        <w:trPr/>
        <w:tc>
          <w:tcPr>
            <w:tcW w:w="1500" w:type="dxa"/>
          </w:tcPr>
          <w:p>
            <w:pPr/>
            <w:r>
              <w:rPr/>
              <w:t xml:space="preserve">ПО</w:t>
            </w:r>
          </w:p>
        </w:tc>
        <w:tc>
          <w:tcPr>
            <w:tcW w:w="1200" w:type="dxa"/>
          </w:tcPr>
          <w:p>
            <w:pPr/>
            <w:r>
              <w:rPr/>
              <w:t xml:space="preserve">Цена за ед.</w:t>
            </w:r>
          </w:p>
        </w:tc>
        <w:tc>
          <w:tcPr>
            <w:tcW w:w="700" w:type="dxa"/>
          </w:tcPr>
          <w:p>
            <w:pPr/>
            <w:r>
              <w:rPr/>
              <w:t xml:space="preserve">Кол-во</w:t>
            </w:r>
          </w:p>
        </w:tc>
        <w:tc>
          <w:tcPr>
            <w:tcW w:w="700" w:type="dxa"/>
          </w:tcPr>
          <w:p>
            <w:pPr/>
            <w:r>
              <w:rPr/>
              <w:t xml:space="preserve">Скидка </w:t>
            </w:r>
          </w:p>
        </w:tc>
        <w:tc>
          <w:tcPr>
            <w:tcW w:w="1200" w:type="dxa"/>
          </w:tcPr>
          <w:p>
            <w:pPr/>
            <w:r>
              <w:rPr/>
              <w:t xml:space="preserve">Стоимость </w:t>
            </w:r>
          </w:p>
        </w:tc>
        <w:tc>
          <w:tcPr>
            <w:tcW w:w="800" w:type="dxa"/>
          </w:tcPr>
          <w:p>
            <w:pPr/>
            <w:r>
              <w:rPr/>
              <w:t xml:space="preserve">Дата продажи </w:t>
            </w:r>
          </w:p>
        </w:tc>
        <w:tc>
          <w:tcPr>
            <w:tcW w:w="1200" w:type="dxa"/>
          </w:tcPr>
          <w:p>
            <w:pPr/>
            <w:r>
              <w:rPr/>
              <w:t xml:space="preserve">Клиент</w:t>
            </w:r>
          </w:p>
        </w:tc>
        <w:tc>
          <w:tcPr>
            <w:tcW w:w="1000" w:type="dxa"/>
          </w:tcPr>
          <w:p>
            <w:pPr/>
            <w:r>
              <w:rPr/>
              <w:t xml:space="preserve">Магазин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1С Бухгалтерия 8.3 ПРОФ1</w:t>
            </w:r>
          </w:p>
        </w:tc>
        <w:tc>
          <w:tcPr>
            <w:tcW w:w="1200" w:type="dxa"/>
          </w:tcPr>
          <w:p>
            <w:pPr/>
            <w:r>
              <w:rPr/>
              <w:t xml:space="preserve">13000.02.р</w:t>
            </w:r>
          </w:p>
        </w:tc>
        <w:tc>
          <w:tcPr>
            <w:tcW w:w="700" w:type="dxa"/>
          </w:tcPr>
          <w:p>
            <w:pPr/>
            <w:r>
              <w:rPr/>
              <w:t xml:space="preserve">3</w:t>
            </w:r>
          </w:p>
        </w:tc>
        <w:tc>
          <w:tcPr>
            <w:tcW w:w="700" w:type="dxa"/>
          </w:tcPr>
          <w:p>
            <w:pPr/>
            <w:r>
              <w:rPr/>
              <w:t xml:space="preserve">0 %</w:t>
            </w:r>
          </w:p>
        </w:tc>
        <w:tc>
          <w:tcPr>
            <w:tcW w:w="1200" w:type="dxa"/>
          </w:tcPr>
          <w:p>
            <w:pPr/>
            <w:r>
              <w:rPr/>
              <w:t xml:space="preserve">39000.06.р</w:t>
            </w:r>
          </w:p>
        </w:tc>
        <w:tc>
          <w:tcPr>
            <w:tcW w:w="800" w:type="dxa"/>
          </w:tcPr>
          <w:p>
            <w:pPr/>
            <w:r>
              <w:rPr/>
              <w:t xml:space="preserve">16.10.2017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Воронцова Ю. В.</w:t>
            </w:r>
          </w:p>
        </w:tc>
        <w:tc>
          <w:tcPr>
            <w:tcW w:w="1000" w:type="dxa"/>
          </w:tcPr>
          <w:p>
            <w:pPr/>
            <w:r>
              <w:rPr/>
              <w:t xml:space="preserve">BestHard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КОМПАС-График v17 на КОМПАС-3D v17</w:t>
            </w:r>
          </w:p>
        </w:tc>
        <w:tc>
          <w:tcPr>
            <w:tcW w:w="1200" w:type="dxa"/>
          </w:tcPr>
          <w:p>
            <w:pPr/>
            <w:r>
              <w:rPr/>
              <w:t xml:space="preserve">61000.00.р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78</w:t>
            </w:r>
          </w:p>
        </w:tc>
        <w:tc>
          <w:tcPr>
            <w:tcW w:w="700" w:type="dxa"/>
          </w:tcPr>
          <w:p>
            <w:pPr/>
            <w:r>
              <w:rPr/>
              <w:t xml:space="preserve">15 %</w:t>
            </w:r>
          </w:p>
        </w:tc>
        <w:tc>
          <w:tcPr>
            <w:tcW w:w="1200" w:type="dxa"/>
          </w:tcPr>
          <w:p>
            <w:pPr/>
            <w:r>
              <w:rPr/>
              <w:t xml:space="preserve">4044300.р</w:t>
            </w:r>
          </w:p>
        </w:tc>
        <w:tc>
          <w:tcPr>
            <w:tcW w:w="800" w:type="dxa"/>
          </w:tcPr>
          <w:p>
            <w:pPr/>
            <w:r>
              <w:rPr/>
              <w:t xml:space="preserve">19.09.2017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Беляков А. Г.</w:t>
            </w:r>
          </w:p>
        </w:tc>
        <w:tc>
          <w:tcPr>
            <w:tcW w:w="1000" w:type="dxa"/>
          </w:tcPr>
          <w:p>
            <w:pPr/>
            <w:r>
              <w:rPr/>
              <w:t xml:space="preserve">Allsoft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Avast Pro Antivirus лицензия на 3 года</w:t>
            </w:r>
          </w:p>
        </w:tc>
        <w:tc>
          <w:tcPr>
            <w:tcW w:w="1200" w:type="dxa"/>
          </w:tcPr>
          <w:p>
            <w:pPr/>
            <w:r>
              <w:rPr/>
              <w:t xml:space="preserve">1800.00.р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5</w:t>
            </w:r>
          </w:p>
        </w:tc>
        <w:tc>
          <w:tcPr>
            <w:tcW w:w="700" w:type="dxa"/>
          </w:tcPr>
          <w:p>
            <w:pPr/>
            <w:r>
              <w:rPr/>
              <w:t xml:space="preserve">15 %</w:t>
            </w:r>
          </w:p>
        </w:tc>
        <w:tc>
          <w:tcPr>
            <w:tcW w:w="1200" w:type="dxa"/>
          </w:tcPr>
          <w:p>
            <w:pPr/>
            <w:r>
              <w:rPr/>
              <w:t xml:space="preserve">7650.р</w:t>
            </w:r>
          </w:p>
        </w:tc>
        <w:tc>
          <w:tcPr>
            <w:tcW w:w="800" w:type="dxa"/>
          </w:tcPr>
          <w:p>
            <w:pPr/>
            <w:r>
              <w:rPr/>
              <w:t xml:space="preserve">17.09.2017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Петухов С. А.</w:t>
            </w:r>
          </w:p>
        </w:tc>
        <w:tc>
          <w:tcPr>
            <w:tcW w:w="1000" w:type="dxa"/>
          </w:tcPr>
          <w:p>
            <w:pPr/>
            <w:r>
              <w:rPr/>
              <w:t xml:space="preserve">SoftMark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Adobe Acrobat</w:t>
            </w:r>
          </w:p>
        </w:tc>
        <w:tc>
          <w:tcPr>
            <w:tcW w:w="1200" w:type="dxa"/>
          </w:tcPr>
          <w:p>
            <w:pPr/>
            <w:r>
              <w:rPr/>
              <w:t xml:space="preserve">17000.00.р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6</w:t>
            </w:r>
          </w:p>
        </w:tc>
        <w:tc>
          <w:tcPr>
            <w:tcW w:w="700" w:type="dxa"/>
          </w:tcPr>
          <w:p>
            <w:pPr/>
            <w:r>
              <w:rPr/>
              <w:t xml:space="preserve">25 %</w:t>
            </w:r>
          </w:p>
        </w:tc>
        <w:tc>
          <w:tcPr>
            <w:tcW w:w="1200" w:type="dxa"/>
          </w:tcPr>
          <w:p>
            <w:pPr/>
            <w:r>
              <w:rPr/>
              <w:t xml:space="preserve">76500.р</w:t>
            </w:r>
          </w:p>
        </w:tc>
        <w:tc>
          <w:tcPr>
            <w:tcW w:w="800" w:type="dxa"/>
          </w:tcPr>
          <w:p>
            <w:pPr/>
            <w:r>
              <w:rPr/>
              <w:t xml:space="preserve">17.09.2017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Корнилова Ж. М.</w:t>
            </w:r>
          </w:p>
        </w:tc>
        <w:tc>
          <w:tcPr>
            <w:tcW w:w="1000" w:type="dxa"/>
          </w:tcPr>
          <w:p>
            <w:pPr/>
            <w:r>
              <w:rPr/>
              <w:t xml:space="preserve">Тензор.РУ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Adobe Photoshop CC</w:t>
            </w:r>
          </w:p>
        </w:tc>
        <w:tc>
          <w:tcPr>
            <w:tcW w:w="1200" w:type="dxa"/>
          </w:tcPr>
          <w:p>
            <w:pPr/>
            <w:r>
              <w:rPr/>
              <w:t xml:space="preserve">22700.00.р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7</w:t>
            </w:r>
          </w:p>
        </w:tc>
        <w:tc>
          <w:tcPr>
            <w:tcW w:w="700" w:type="dxa"/>
          </w:tcPr>
          <w:p>
            <w:pPr/>
            <w:r>
              <w:rPr/>
              <w:t xml:space="preserve">30 %</w:t>
            </w:r>
          </w:p>
        </w:tc>
        <w:tc>
          <w:tcPr>
            <w:tcW w:w="1200" w:type="dxa"/>
          </w:tcPr>
          <w:p>
            <w:pPr/>
            <w:r>
              <w:rPr/>
              <w:t xml:space="preserve">111230.р</w:t>
            </w:r>
          </w:p>
        </w:tc>
        <w:tc>
          <w:tcPr>
            <w:tcW w:w="800" w:type="dxa"/>
          </w:tcPr>
          <w:p>
            <w:pPr/>
            <w:r>
              <w:rPr/>
              <w:t xml:space="preserve">18.10.2017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Воронов Б. Б.</w:t>
            </w:r>
          </w:p>
        </w:tc>
        <w:tc>
          <w:tcPr>
            <w:tcW w:w="1000" w:type="dxa"/>
          </w:tcPr>
          <w:p>
            <w:pPr/>
            <w:r>
              <w:rPr/>
              <w:t xml:space="preserve">Prime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WinDVD 2010</w:t>
            </w:r>
          </w:p>
        </w:tc>
        <w:tc>
          <w:tcPr>
            <w:tcW w:w="1200" w:type="dxa"/>
          </w:tcPr>
          <w:p>
            <w:pPr/>
            <w:r>
              <w:rPr/>
              <w:t xml:space="preserve">2000.00.р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4</w:t>
            </w:r>
          </w:p>
        </w:tc>
        <w:tc>
          <w:tcPr>
            <w:tcW w:w="700" w:type="dxa"/>
          </w:tcPr>
          <w:p>
            <w:pPr/>
            <w:r>
              <w:rPr/>
              <w:t xml:space="preserve">20 %</w:t>
            </w:r>
          </w:p>
        </w:tc>
        <w:tc>
          <w:tcPr>
            <w:tcW w:w="1200" w:type="dxa"/>
          </w:tcPr>
          <w:p>
            <w:pPr/>
            <w:r>
              <w:rPr/>
              <w:t xml:space="preserve">6400.р</w:t>
            </w:r>
          </w:p>
        </w:tc>
        <w:tc>
          <w:tcPr>
            <w:tcW w:w="800" w:type="dxa"/>
          </w:tcPr>
          <w:p>
            <w:pPr/>
            <w:r>
              <w:rPr/>
              <w:t xml:space="preserve">18.09.2017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Шарова В. М.</w:t>
            </w:r>
          </w:p>
        </w:tc>
        <w:tc>
          <w:tcPr>
            <w:tcW w:w="1000" w:type="dxa"/>
          </w:tcPr>
          <w:p>
            <w:pPr/>
            <w:r>
              <w:rPr/>
              <w:t xml:space="preserve">SoftWizard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МойОфис Стандартный</w:t>
            </w:r>
          </w:p>
        </w:tc>
        <w:tc>
          <w:tcPr>
            <w:tcW w:w="1200" w:type="dxa"/>
          </w:tcPr>
          <w:p>
            <w:pPr/>
            <w:r>
              <w:rPr/>
              <w:t xml:space="preserve">11000.00.р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5</w:t>
            </w:r>
          </w:p>
        </w:tc>
        <w:tc>
          <w:tcPr>
            <w:tcW w:w="700" w:type="dxa"/>
          </w:tcPr>
          <w:p>
            <w:pPr/>
            <w:r>
              <w:rPr/>
              <w:t xml:space="preserve">0 %</w:t>
            </w:r>
          </w:p>
        </w:tc>
        <w:tc>
          <w:tcPr>
            <w:tcW w:w="1200" w:type="dxa"/>
          </w:tcPr>
          <w:p>
            <w:pPr/>
            <w:r>
              <w:rPr/>
              <w:t xml:space="preserve">55000.р</w:t>
            </w:r>
          </w:p>
        </w:tc>
        <w:tc>
          <w:tcPr>
            <w:tcW w:w="800" w:type="dxa"/>
          </w:tcPr>
          <w:p>
            <w:pPr/>
            <w:r>
              <w:rPr/>
              <w:t xml:space="preserve">18.09.2017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Савина К. П.</w:t>
            </w:r>
          </w:p>
        </w:tc>
        <w:tc>
          <w:tcPr>
            <w:tcW w:w="1000" w:type="dxa"/>
          </w:tcPr>
          <w:p>
            <w:pPr/>
            <w:r>
              <w:rPr/>
              <w:t xml:space="preserve">Софтлист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Microsoft Windows 7 Home Basic SP1 (x32)</w:t>
            </w:r>
          </w:p>
        </w:tc>
        <w:tc>
          <w:tcPr>
            <w:tcW w:w="1200" w:type="dxa"/>
          </w:tcPr>
          <w:p>
            <w:pPr/>
            <w:r>
              <w:rPr/>
              <w:t xml:space="preserve">6200.00.р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7</w:t>
            </w:r>
          </w:p>
        </w:tc>
        <w:tc>
          <w:tcPr>
            <w:tcW w:w="700" w:type="dxa"/>
          </w:tcPr>
          <w:p>
            <w:pPr/>
            <w:r>
              <w:rPr/>
              <w:t xml:space="preserve">10 %</w:t>
            </w:r>
          </w:p>
        </w:tc>
        <w:tc>
          <w:tcPr>
            <w:tcW w:w="1200" w:type="dxa"/>
          </w:tcPr>
          <w:p>
            <w:pPr/>
            <w:r>
              <w:rPr/>
              <w:t xml:space="preserve">39060.р</w:t>
            </w:r>
          </w:p>
        </w:tc>
        <w:tc>
          <w:tcPr>
            <w:tcW w:w="800" w:type="dxa"/>
          </w:tcPr>
          <w:p>
            <w:pPr/>
            <w:r>
              <w:rPr/>
              <w:t xml:space="preserve">25.09.2017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Трушкин О.Э.</w:t>
            </w:r>
          </w:p>
        </w:tc>
        <w:tc>
          <w:tcPr>
            <w:tcW w:w="1000" w:type="dxa"/>
          </w:tcPr>
          <w:p>
            <w:pPr/>
            <w:r>
              <w:rPr/>
              <w:t xml:space="preserve">Store-softline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Microsoft Office 2016 Home and Student (x32/x64)</w:t>
            </w:r>
          </w:p>
        </w:tc>
        <w:tc>
          <w:tcPr>
            <w:tcW w:w="1200" w:type="dxa"/>
          </w:tcPr>
          <w:p>
            <w:pPr/>
            <w:r>
              <w:rPr/>
              <w:t xml:space="preserve">3400.00.р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1</w:t>
            </w:r>
          </w:p>
        </w:tc>
        <w:tc>
          <w:tcPr>
            <w:tcW w:w="700" w:type="dxa"/>
          </w:tcPr>
          <w:p>
            <w:pPr/>
            <w:r>
              <w:rPr/>
              <w:t xml:space="preserve">15 %</w:t>
            </w:r>
          </w:p>
        </w:tc>
        <w:tc>
          <w:tcPr>
            <w:tcW w:w="1200" w:type="dxa"/>
          </w:tcPr>
          <w:p>
            <w:pPr/>
            <w:r>
              <w:rPr/>
              <w:t xml:space="preserve">2890.р</w:t>
            </w:r>
          </w:p>
        </w:tc>
        <w:tc>
          <w:tcPr>
            <w:tcW w:w="800" w:type="dxa"/>
          </w:tcPr>
          <w:p>
            <w:pPr/>
            <w:r>
              <w:rPr/>
              <w:t xml:space="preserve">19.09.2017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Налимова Н.В.</w:t>
            </w:r>
          </w:p>
        </w:tc>
        <w:tc>
          <w:tcPr>
            <w:tcW w:w="1000" w:type="dxa"/>
          </w:tcPr>
          <w:p>
            <w:pPr/>
            <w:r>
              <w:rPr/>
              <w:t xml:space="preserve">SoftKey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Microsoft Windows Professional 10 32-bit/64-bit</w:t>
            </w:r>
          </w:p>
        </w:tc>
        <w:tc>
          <w:tcPr>
            <w:tcW w:w="1200" w:type="dxa"/>
          </w:tcPr>
          <w:p>
            <w:pPr/>
            <w:r>
              <w:rPr/>
              <w:t xml:space="preserve">13900.00.р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1</w:t>
            </w:r>
          </w:p>
        </w:tc>
        <w:tc>
          <w:tcPr>
            <w:tcW w:w="700" w:type="dxa"/>
          </w:tcPr>
          <w:p>
            <w:pPr/>
            <w:r>
              <w:rPr/>
              <w:t xml:space="preserve">25 %</w:t>
            </w:r>
          </w:p>
        </w:tc>
        <w:tc>
          <w:tcPr>
            <w:tcW w:w="1200" w:type="dxa"/>
          </w:tcPr>
          <w:p>
            <w:pPr/>
            <w:r>
              <w:rPr/>
              <w:t xml:space="preserve">10425.р</w:t>
            </w:r>
          </w:p>
        </w:tc>
        <w:tc>
          <w:tcPr>
            <w:tcW w:w="800" w:type="dxa"/>
          </w:tcPr>
          <w:p>
            <w:pPr/>
            <w:r>
              <w:rPr/>
              <w:t xml:space="preserve">20.09.2017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Кузьмина М. Р.</w:t>
            </w:r>
          </w:p>
        </w:tc>
        <w:tc>
          <w:tcPr>
            <w:tcW w:w="1000" w:type="dxa"/>
          </w:tcPr>
          <w:p>
            <w:pPr/>
            <w:r>
              <w:rPr/>
              <w:t xml:space="preserve">Легасофт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Panda Antivirus Pro 2017 на 1 ПК, на 1 год</w:t>
            </w:r>
          </w:p>
        </w:tc>
        <w:tc>
          <w:tcPr>
            <w:tcW w:w="1200" w:type="dxa"/>
          </w:tcPr>
          <w:p>
            <w:pPr/>
            <w:r>
              <w:rPr/>
              <w:t xml:space="preserve">999.00.р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11</w:t>
            </w:r>
          </w:p>
        </w:tc>
        <w:tc>
          <w:tcPr>
            <w:tcW w:w="700" w:type="dxa"/>
          </w:tcPr>
          <w:p>
            <w:pPr/>
            <w:r>
              <w:rPr/>
              <w:t xml:space="preserve">30 %</w:t>
            </w:r>
          </w:p>
        </w:tc>
        <w:tc>
          <w:tcPr>
            <w:tcW w:w="1200" w:type="dxa"/>
          </w:tcPr>
          <w:p>
            <w:pPr/>
            <w:r>
              <w:rPr/>
              <w:t xml:space="preserve">7692.3.р</w:t>
            </w:r>
          </w:p>
        </w:tc>
        <w:tc>
          <w:tcPr>
            <w:tcW w:w="800" w:type="dxa"/>
          </w:tcPr>
          <w:p>
            <w:pPr/>
            <w:r>
              <w:rPr/>
              <w:t xml:space="preserve">20.09.2017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Шершов И. Г.</w:t>
            </w:r>
          </w:p>
        </w:tc>
        <w:tc>
          <w:tcPr>
            <w:tcW w:w="1000" w:type="dxa"/>
          </w:tcPr>
          <w:p>
            <w:pPr/>
            <w:r>
              <w:rPr/>
              <w:t xml:space="preserve">SoftWizard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Adobe Dreamweaver CC на 1 год</w:t>
            </w:r>
          </w:p>
        </w:tc>
        <w:tc>
          <w:tcPr>
            <w:tcW w:w="1200" w:type="dxa"/>
          </w:tcPr>
          <w:p>
            <w:pPr/>
            <w:r>
              <w:rPr/>
              <w:t xml:space="preserve">26004.00.р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1</w:t>
            </w:r>
          </w:p>
        </w:tc>
        <w:tc>
          <w:tcPr>
            <w:tcW w:w="700" w:type="dxa"/>
          </w:tcPr>
          <w:p>
            <w:pPr/>
            <w:r>
              <w:rPr/>
              <w:t xml:space="preserve">20 %</w:t>
            </w:r>
          </w:p>
        </w:tc>
        <w:tc>
          <w:tcPr>
            <w:tcW w:w="1200" w:type="dxa"/>
          </w:tcPr>
          <w:p>
            <w:pPr/>
            <w:r>
              <w:rPr/>
              <w:t xml:space="preserve">20803.2.р</w:t>
            </w:r>
          </w:p>
        </w:tc>
        <w:tc>
          <w:tcPr>
            <w:tcW w:w="800" w:type="dxa"/>
          </w:tcPr>
          <w:p>
            <w:pPr/>
            <w:r>
              <w:rPr/>
              <w:t xml:space="preserve">16.09.2017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Власов С. Б.</w:t>
            </w:r>
          </w:p>
        </w:tc>
        <w:tc>
          <w:tcPr>
            <w:tcW w:w="1000" w:type="dxa"/>
          </w:tcPr>
          <w:p>
            <w:pPr/>
            <w:r>
              <w:rPr/>
              <w:t xml:space="preserve">SoftWizard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1С Бухгалтерия 8.3 ПРОФ1</w:t>
            </w:r>
          </w:p>
        </w:tc>
        <w:tc>
          <w:tcPr>
            <w:tcW w:w="1200" w:type="dxa"/>
          </w:tcPr>
          <w:p>
            <w:pPr/>
            <w:r>
              <w:rPr/>
              <w:t xml:space="preserve">13000.02.р</w:t>
            </w:r>
          </w:p>
        </w:tc>
        <w:tc>
          <w:tcPr>
            <w:tcW w:w="700" w:type="dxa"/>
          </w:tcPr>
          <w:p>
            <w:pPr/>
            <w:r>
              <w:rPr/>
              <w:t xml:space="preserve">2</w:t>
            </w:r>
          </w:p>
        </w:tc>
        <w:tc>
          <w:tcPr>
            <w:tcW w:w="700" w:type="dxa"/>
          </w:tcPr>
          <w:p>
            <w:pPr/>
            <w:r>
              <w:rPr/>
              <w:t xml:space="preserve">0 %</w:t>
            </w:r>
          </w:p>
        </w:tc>
        <w:tc>
          <w:tcPr>
            <w:tcW w:w="1200" w:type="dxa"/>
          </w:tcPr>
          <w:p>
            <w:pPr/>
            <w:r>
              <w:rPr/>
              <w:t xml:space="preserve">26000.04.р</w:t>
            </w:r>
          </w:p>
        </w:tc>
        <w:tc>
          <w:tcPr>
            <w:tcW w:w="800" w:type="dxa"/>
          </w:tcPr>
          <w:p>
            <w:pPr/>
            <w:r>
              <w:rPr/>
              <w:t xml:space="preserve">20.09.2017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Максимов П. И.</w:t>
            </w:r>
          </w:p>
        </w:tc>
        <w:tc>
          <w:tcPr>
            <w:tcW w:w="1000" w:type="dxa"/>
          </w:tcPr>
          <w:p>
            <w:pPr/>
            <w:r>
              <w:rPr/>
              <w:t xml:space="preserve">Мой новый магазин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КОМПАС-График v17 на КОМПАС-3D v17</w:t>
            </w:r>
          </w:p>
        </w:tc>
        <w:tc>
          <w:tcPr>
            <w:tcW w:w="1200" w:type="dxa"/>
          </w:tcPr>
          <w:p>
            <w:pPr/>
            <w:r>
              <w:rPr/>
              <w:t xml:space="preserve">61000.00.р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2</w:t>
            </w:r>
          </w:p>
        </w:tc>
        <w:tc>
          <w:tcPr>
            <w:tcW w:w="700" w:type="dxa"/>
          </w:tcPr>
          <w:p>
            <w:pPr/>
            <w:r>
              <w:rPr/>
              <w:t xml:space="preserve">10 %</w:t>
            </w:r>
          </w:p>
        </w:tc>
        <w:tc>
          <w:tcPr>
            <w:tcW w:w="1200" w:type="dxa"/>
          </w:tcPr>
          <w:p>
            <w:pPr/>
            <w:r>
              <w:rPr/>
              <w:t xml:space="preserve">109800.р</w:t>
            </w:r>
          </w:p>
        </w:tc>
        <w:tc>
          <w:tcPr>
            <w:tcW w:w="800" w:type="dxa"/>
          </w:tcPr>
          <w:p>
            <w:pPr/>
            <w:r>
              <w:rPr/>
              <w:t xml:space="preserve">20.09.2017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Трифонов А. А.</w:t>
            </w:r>
          </w:p>
        </w:tc>
        <w:tc>
          <w:tcPr>
            <w:tcW w:w="1000" w:type="dxa"/>
          </w:tcPr>
          <w:p>
            <w:pPr/>
            <w:r>
              <w:rPr/>
              <w:t xml:space="preserve">BestHard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Avast Pro Antivirus лицензия на 3 года</w:t>
            </w:r>
          </w:p>
        </w:tc>
        <w:tc>
          <w:tcPr>
            <w:tcW w:w="1200" w:type="dxa"/>
          </w:tcPr>
          <w:p>
            <w:pPr/>
            <w:r>
              <w:rPr/>
              <w:t xml:space="preserve">1800.00.р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6</w:t>
            </w:r>
          </w:p>
        </w:tc>
        <w:tc>
          <w:tcPr>
            <w:tcW w:w="700" w:type="dxa"/>
          </w:tcPr>
          <w:p>
            <w:pPr/>
            <w:r>
              <w:rPr/>
              <w:t xml:space="preserve">15 %</w:t>
            </w:r>
          </w:p>
        </w:tc>
        <w:tc>
          <w:tcPr>
            <w:tcW w:w="1200" w:type="dxa"/>
          </w:tcPr>
          <w:p>
            <w:pPr/>
            <w:r>
              <w:rPr/>
              <w:t xml:space="preserve">9180.р</w:t>
            </w:r>
          </w:p>
        </w:tc>
        <w:tc>
          <w:tcPr>
            <w:tcW w:w="800" w:type="dxa"/>
          </w:tcPr>
          <w:p>
            <w:pPr/>
            <w:r>
              <w:rPr/>
              <w:t xml:space="preserve">20.09.2017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Ситников Н. А.</w:t>
            </w:r>
          </w:p>
        </w:tc>
        <w:tc>
          <w:tcPr>
            <w:tcW w:w="1000" w:type="dxa"/>
          </w:tcPr>
          <w:p>
            <w:pPr/>
            <w:r>
              <w:rPr/>
              <w:t xml:space="preserve">Allsoft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Adobe Acrobat</w:t>
            </w:r>
          </w:p>
        </w:tc>
        <w:tc>
          <w:tcPr>
            <w:tcW w:w="1200" w:type="dxa"/>
          </w:tcPr>
          <w:p>
            <w:pPr/>
            <w:r>
              <w:rPr/>
              <w:t xml:space="preserve">17000.00.р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6</w:t>
            </w:r>
          </w:p>
        </w:tc>
        <w:tc>
          <w:tcPr>
            <w:tcW w:w="700" w:type="dxa"/>
          </w:tcPr>
          <w:p>
            <w:pPr/>
            <w:r>
              <w:rPr/>
              <w:t xml:space="preserve">25 %</w:t>
            </w:r>
          </w:p>
        </w:tc>
        <w:tc>
          <w:tcPr>
            <w:tcW w:w="1200" w:type="dxa"/>
          </w:tcPr>
          <w:p>
            <w:pPr/>
            <w:r>
              <w:rPr/>
              <w:t xml:space="preserve">76500.р</w:t>
            </w:r>
          </w:p>
        </w:tc>
        <w:tc>
          <w:tcPr>
            <w:tcW w:w="800" w:type="dxa"/>
          </w:tcPr>
          <w:p>
            <w:pPr/>
            <w:r>
              <w:rPr/>
              <w:t xml:space="preserve">17.09.2017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Петухов С. А.</w:t>
            </w:r>
          </w:p>
        </w:tc>
        <w:tc>
          <w:tcPr>
            <w:tcW w:w="1000" w:type="dxa"/>
          </w:tcPr>
          <w:p>
            <w:pPr/>
            <w:r>
              <w:rPr/>
              <w:t xml:space="preserve">SoftMark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Adobe Photoshop CC</w:t>
            </w:r>
          </w:p>
        </w:tc>
        <w:tc>
          <w:tcPr>
            <w:tcW w:w="1200" w:type="dxa"/>
          </w:tcPr>
          <w:p>
            <w:pPr/>
            <w:r>
              <w:rPr/>
              <w:t xml:space="preserve">22700.00.р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2</w:t>
            </w:r>
          </w:p>
        </w:tc>
        <w:tc>
          <w:tcPr>
            <w:tcW w:w="700" w:type="dxa"/>
          </w:tcPr>
          <w:p>
            <w:pPr/>
            <w:r>
              <w:rPr/>
              <w:t xml:space="preserve">30 %</w:t>
            </w:r>
          </w:p>
        </w:tc>
        <w:tc>
          <w:tcPr>
            <w:tcW w:w="1200" w:type="dxa"/>
          </w:tcPr>
          <w:p>
            <w:pPr/>
            <w:r>
              <w:rPr/>
              <w:t xml:space="preserve">31780.р</w:t>
            </w:r>
          </w:p>
        </w:tc>
        <w:tc>
          <w:tcPr>
            <w:tcW w:w="800" w:type="dxa"/>
          </w:tcPr>
          <w:p>
            <w:pPr/>
            <w:r>
              <w:rPr/>
              <w:t xml:space="preserve">21.09.2017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Корнилова Ж. М.</w:t>
            </w:r>
          </w:p>
        </w:tc>
        <w:tc>
          <w:tcPr>
            <w:tcW w:w="1000" w:type="dxa"/>
          </w:tcPr>
          <w:p>
            <w:pPr/>
            <w:r>
              <w:rPr/>
              <w:t xml:space="preserve">Тензор.РУ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WinDVD 2010</w:t>
            </w:r>
          </w:p>
        </w:tc>
        <w:tc>
          <w:tcPr>
            <w:tcW w:w="1200" w:type="dxa"/>
          </w:tcPr>
          <w:p>
            <w:pPr/>
            <w:r>
              <w:rPr/>
              <w:t xml:space="preserve">2000.00.р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5</w:t>
            </w:r>
          </w:p>
        </w:tc>
        <w:tc>
          <w:tcPr>
            <w:tcW w:w="700" w:type="dxa"/>
          </w:tcPr>
          <w:p>
            <w:pPr/>
            <w:r>
              <w:rPr/>
              <w:t xml:space="preserve">0 %</w:t>
            </w:r>
          </w:p>
        </w:tc>
        <w:tc>
          <w:tcPr>
            <w:tcW w:w="1200" w:type="dxa"/>
          </w:tcPr>
          <w:p>
            <w:pPr/>
            <w:r>
              <w:rPr/>
              <w:t xml:space="preserve">10000.р</w:t>
            </w:r>
          </w:p>
        </w:tc>
        <w:tc>
          <w:tcPr>
            <w:tcW w:w="800" w:type="dxa"/>
          </w:tcPr>
          <w:p>
            <w:pPr/>
            <w:r>
              <w:rPr/>
              <w:t xml:space="preserve">20.09.2017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Воронов Б. Б.</w:t>
            </w:r>
          </w:p>
        </w:tc>
        <w:tc>
          <w:tcPr>
            <w:tcW w:w="1000" w:type="dxa"/>
          </w:tcPr>
          <w:p>
            <w:pPr/>
            <w:r>
              <w:rPr/>
              <w:t xml:space="preserve">Prime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МойОфис Стандартный</w:t>
            </w:r>
          </w:p>
        </w:tc>
        <w:tc>
          <w:tcPr>
            <w:tcW w:w="1200" w:type="dxa"/>
          </w:tcPr>
          <w:p>
            <w:pPr/>
            <w:r>
              <w:rPr/>
              <w:t xml:space="preserve">11000.00.р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3</w:t>
            </w:r>
          </w:p>
        </w:tc>
        <w:tc>
          <w:tcPr>
            <w:tcW w:w="700" w:type="dxa"/>
          </w:tcPr>
          <w:p>
            <w:pPr/>
            <w:r>
              <w:rPr/>
              <w:t xml:space="preserve">10 %</w:t>
            </w:r>
          </w:p>
        </w:tc>
        <w:tc>
          <w:tcPr>
            <w:tcW w:w="1200" w:type="dxa"/>
          </w:tcPr>
          <w:p>
            <w:pPr/>
            <w:r>
              <w:rPr/>
              <w:t xml:space="preserve">29700.р</w:t>
            </w:r>
          </w:p>
        </w:tc>
        <w:tc>
          <w:tcPr>
            <w:tcW w:w="800" w:type="dxa"/>
          </w:tcPr>
          <w:p>
            <w:pPr/>
            <w:r>
              <w:rPr/>
              <w:t xml:space="preserve">21.09.2017</w:t>
            </w:r>
          </w:p>
        </w:tc>
        <w:tc>
          <w:tcPr>
            <w:tcW w:w="1200" w:type="dxa"/>
          </w:tcPr>
          <w:p>
            <w:pPr/>
            <w:r>
              <w:rPr/>
              <w:t xml:space="preserve">Шарова В. М.</w:t>
            </w:r>
          </w:p>
        </w:tc>
        <w:tc>
          <w:tcPr>
            <w:tcW w:w="1000" w:type="dxa"/>
          </w:tcPr>
          <w:p>
            <w:pPr/>
            <w:r>
              <w:rPr/>
              <w:t xml:space="preserve">SoftWizard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Adobe Dreamweaver CC на 1 год</w:t>
            </w:r>
          </w:p>
        </w:tc>
        <w:tc>
          <w:tcPr>
            <w:tcW w:w="1200" w:type="dxa"/>
          </w:tcPr>
          <w:p>
            <w:pPr/>
            <w:r>
              <w:rPr/>
              <w:t xml:space="preserve">26004.00.р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1</w:t>
            </w:r>
          </w:p>
        </w:tc>
        <w:tc>
          <w:tcPr>
            <w:tcW w:w="700" w:type="dxa"/>
          </w:tcPr>
          <w:p>
            <w:pPr/>
            <w:r>
              <w:rPr/>
              <w:t xml:space="preserve">15 %</w:t>
            </w:r>
          </w:p>
        </w:tc>
        <w:tc>
          <w:tcPr>
            <w:tcW w:w="1200" w:type="dxa"/>
          </w:tcPr>
          <w:p>
            <w:pPr/>
            <w:r>
              <w:rPr/>
              <w:t xml:space="preserve">22103.4.р</w:t>
            </w:r>
          </w:p>
        </w:tc>
        <w:tc>
          <w:tcPr>
            <w:tcW w:w="800" w:type="dxa"/>
          </w:tcPr>
          <w:p>
            <w:pPr/>
            <w:r>
              <w:rPr/>
              <w:t xml:space="preserve">24.07.2018</w:t>
            </w:r>
          </w:p>
        </w:tc>
        <w:tc>
          <w:tcPr>
            <w:tcW w:w="1200" w:type="dxa"/>
          </w:tcPr>
          <w:p>
            <w:pPr/>
            <w:r>
              <w:rPr/>
              <w:t xml:space="preserve">Воронцова Ю. В.</w:t>
            </w:r>
          </w:p>
        </w:tc>
        <w:tc>
          <w:tcPr>
            <w:tcW w:w="1000" w:type="dxa"/>
          </w:tcPr>
          <w:p>
            <w:pPr/>
            <w:r>
              <w:rPr/>
              <w:t xml:space="preserve">Софтлист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Microsoft Office 2016 Home and Student (x32/x64)</w:t>
            </w:r>
          </w:p>
        </w:tc>
        <w:tc>
          <w:tcPr>
            <w:tcW w:w="1200" w:type="dxa"/>
          </w:tcPr>
          <w:p>
            <w:pPr/>
            <w:r>
              <w:rPr/>
              <w:t xml:space="preserve">3400.00.р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1</w:t>
            </w:r>
          </w:p>
        </w:tc>
        <w:tc>
          <w:tcPr>
            <w:tcW w:w="700" w:type="dxa"/>
          </w:tcPr>
          <w:p>
            <w:pPr/>
            <w:r>
              <w:rPr/>
              <w:t xml:space="preserve">25 %</w:t>
            </w:r>
          </w:p>
        </w:tc>
        <w:tc>
          <w:tcPr>
            <w:tcW w:w="1200" w:type="dxa"/>
          </w:tcPr>
          <w:p>
            <w:pPr/>
            <w:r>
              <w:rPr/>
              <w:t xml:space="preserve">2550.р</w:t>
            </w:r>
          </w:p>
        </w:tc>
        <w:tc>
          <w:tcPr>
            <w:tcW w:w="800" w:type="dxa"/>
          </w:tcPr>
          <w:p>
            <w:pPr/>
            <w:r>
              <w:rPr/>
              <w:t xml:space="preserve">24.07.2018</w:t>
            </w:r>
          </w:p>
        </w:tc>
        <w:tc>
          <w:tcPr>
            <w:tcW w:w="1200" w:type="dxa"/>
          </w:tcPr>
          <w:p>
            <w:pPr/>
            <w:r>
              <w:rPr/>
              <w:t xml:space="preserve">Беляков А. Г.</w:t>
            </w:r>
          </w:p>
        </w:tc>
        <w:tc>
          <w:tcPr>
            <w:tcW w:w="1000" w:type="dxa"/>
          </w:tcPr>
          <w:p>
            <w:pPr/>
            <w:r>
              <w:rPr/>
              <w:t xml:space="preserve">Store-softline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Microsoft Windows Professional 10 32-bit/64-bit</w:t>
            </w:r>
          </w:p>
        </w:tc>
        <w:tc>
          <w:tcPr>
            <w:tcW w:w="1200" w:type="dxa"/>
          </w:tcPr>
          <w:p>
            <w:pPr/>
            <w:r>
              <w:rPr/>
              <w:t xml:space="preserve">13900.00.р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80</w:t>
            </w:r>
          </w:p>
        </w:tc>
        <w:tc>
          <w:tcPr>
            <w:tcW w:w="700" w:type="dxa"/>
          </w:tcPr>
          <w:p>
            <w:pPr/>
            <w:r>
              <w:rPr/>
              <w:t xml:space="preserve">30 %</w:t>
            </w:r>
          </w:p>
        </w:tc>
        <w:tc>
          <w:tcPr>
            <w:tcW w:w="1200" w:type="dxa"/>
          </w:tcPr>
          <w:p>
            <w:pPr/>
            <w:r>
              <w:rPr/>
              <w:t xml:space="preserve">778400.р</w:t>
            </w:r>
          </w:p>
        </w:tc>
        <w:tc>
          <w:tcPr>
            <w:tcW w:w="800" w:type="dxa"/>
          </w:tcPr>
          <w:p>
            <w:pPr/>
            <w:r>
              <w:rPr/>
              <w:t xml:space="preserve">24.07.2018</w:t>
            </w:r>
          </w:p>
        </w:tc>
        <w:tc>
          <w:tcPr>
            <w:tcW w:w="1200" w:type="dxa"/>
          </w:tcPr>
          <w:p>
            <w:pPr/>
            <w:r>
              <w:rPr/>
              <w:t xml:space="preserve">Беляков А. Г.</w:t>
            </w:r>
          </w:p>
        </w:tc>
        <w:tc>
          <w:tcPr>
            <w:tcW w:w="1000" w:type="dxa"/>
          </w:tcPr>
          <w:p>
            <w:pPr/>
            <w:r>
              <w:rPr/>
              <w:t xml:space="preserve">SoftKey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КОМПАС-График v17 на КОМПАС-3D v17</w:t>
            </w:r>
          </w:p>
        </w:tc>
        <w:tc>
          <w:tcPr>
            <w:tcW w:w="1200" w:type="dxa"/>
          </w:tcPr>
          <w:p>
            <w:pPr/>
            <w:r>
              <w:rPr/>
              <w:t xml:space="preserve">61000.00.р</w:t>
            </w:r>
          </w:p>
        </w:tc>
        <w:tc>
          <w:tcPr>
            <w:tcW w:w="700" w:type="dxa"/>
          </w:tcPr>
          <w:p>
            <w:pPr/>
            <w:r>
              <w:rPr/>
              <w:t xml:space="preserve">10</w:t>
            </w:r>
          </w:p>
        </w:tc>
        <w:tc>
          <w:tcPr>
            <w:tcW w:w="700" w:type="dxa"/>
          </w:tcPr>
          <w:p>
            <w:pPr/>
            <w:r>
              <w:rPr/>
              <w:t xml:space="preserve">0 %</w:t>
            </w:r>
          </w:p>
        </w:tc>
        <w:tc>
          <w:tcPr>
            <w:tcW w:w="1200" w:type="dxa"/>
          </w:tcPr>
          <w:p>
            <w:pPr/>
            <w:r>
              <w:rPr/>
              <w:t xml:space="preserve">610000.р</w:t>
            </w:r>
          </w:p>
        </w:tc>
        <w:tc>
          <w:tcPr>
            <w:tcW w:w="800" w:type="dxa"/>
          </w:tcPr>
          <w:p>
            <w:pPr/>
            <w:r>
              <w:rPr/>
              <w:t xml:space="preserve">30.07.2018</w:t>
            </w:r>
          </w:p>
        </w:tc>
        <w:tc>
          <w:tcPr>
            <w:tcW w:w="1200" w:type="dxa"/>
          </w:tcPr>
          <w:p>
            <w:pPr/>
            <w:r>
              <w:rPr/>
              <w:t xml:space="preserve">Беляков А. Г.</w:t>
            </w:r>
          </w:p>
        </w:tc>
        <w:tc>
          <w:tcPr>
            <w:tcW w:w="1000" w:type="dxa"/>
          </w:tcPr>
          <w:p>
            <w:pPr/>
            <w:r>
              <w:rPr/>
              <w:t xml:space="preserve">Allsoft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2018-08-06T17:38:05+00:00</dcterms:created>
  <dcterms:modified xsi:type="dcterms:W3CDTF">2018-08-06T17:38:05+00:00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