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8B" w:rsidRDefault="009264B2">
      <w:r>
        <w:t>Features</w:t>
      </w:r>
    </w:p>
    <w:p w:rsidR="009264B2" w:rsidRDefault="009264B2">
      <w:r>
        <w:t>Entities</w:t>
      </w:r>
      <w:bookmarkStart w:id="0" w:name="_GoBack"/>
      <w:bookmarkEnd w:id="0"/>
    </w:p>
    <w:p w:rsidR="009264B2" w:rsidRDefault="009264B2"/>
    <w:sectPr w:rsidR="00926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49"/>
    <w:rsid w:val="00307314"/>
    <w:rsid w:val="009264B2"/>
    <w:rsid w:val="00DF4D80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D5C8"/>
  <w15:chartTrackingRefBased/>
  <w15:docId w15:val="{7C175F62-2850-4648-A3CB-389CC23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Tyrin-J Osimen</dc:creator>
  <cp:keywords/>
  <dc:description/>
  <cp:lastModifiedBy>Tyrin-J Osimen</cp:lastModifiedBy>
  <cp:revision>2</cp:revision>
  <dcterms:created xsi:type="dcterms:W3CDTF">2016-09-21T19:09:00Z</dcterms:created>
  <dcterms:modified xsi:type="dcterms:W3CDTF">2016-09-21T19:10:00Z</dcterms:modified>
</cp:coreProperties>
</file>