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softHyphen/>
        <w:softHyphen/>
        <w:softHyphen/>
        <w:t>Tutorial 01 – Version 8.1 – [</w:t>
      </w:r>
      <w:r>
        <w:rPr>
          <w:sz w:val="32"/>
          <w:szCs w:val="32"/>
          <w:highlight w:val="yellow"/>
        </w:rPr>
        <w:t>21 | 36</w:t>
      </w:r>
      <w:r>
        <w:rPr>
          <w:b/>
          <w:sz w:val="28"/>
          <w:szCs w:val="28"/>
        </w:rPr>
        <w:t xml:space="preserve">] </w:t>
        <w:br/>
        <w:br/>
        <w:t>Acquire Web Host Accounts:</w:t>
      </w:r>
    </w:p>
    <w:p>
      <w:pPr>
        <w:pStyle w:val="Normal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Students are required to have access to a Shared Web Host cPanel account that they use to create and manage multiple CMS websites. In our first IT320 class, during class students sign up for a shared web host cPanel account, like Namecheap or register for a Pantheon.io account. </w:t>
        <w:br/>
        <w:t xml:space="preserve">The second web host to register for is a cloud web host account. In IT320 students register for a Codeanywhere account. </w:t>
        <w:br/>
        <w:br/>
        <w:t xml:space="preserve">In this tutorial, you will record information about your accounts and use each of them to create your first two WordPress CMS sites. </w:t>
        <w:br/>
        <w:br/>
        <w:t xml:space="preserve">Additionally, we will do a few PHP problems, to test your understanding of the PHP material we covered in class. </w:t>
        <w:br/>
        <w:br/>
        <w:t>If you have difficulties completing this assignment, please inform the instructor and consider working with DePaul tutors.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8"/>
          <w:szCs w:val="28"/>
        </w:rPr>
        <w:t xml:space="preserve">Instructions for completing template: </w:t>
        <w:br/>
      </w:r>
      <w:r>
        <w:rPr>
          <w:i/>
          <w:sz w:val="28"/>
          <w:szCs w:val="28"/>
        </w:rPr>
        <w:t xml:space="preserve">Replace </w:t>
      </w:r>
      <w:r>
        <w:rPr>
          <w:b/>
          <w:color w:val="C0504D" w:themeColor="accent2"/>
          <w:sz w:val="28"/>
          <w:szCs w:val="28"/>
        </w:rPr>
        <w:t xml:space="preserve">[bracketed red text] </w:t>
      </w:r>
      <w:r>
        <w:rPr>
          <w:i/>
          <w:sz w:val="28"/>
          <w:szCs w:val="28"/>
        </w:rPr>
        <w:t xml:space="preserve">with the requested information and change the </w:t>
      </w:r>
      <w:r>
        <w:rPr>
          <w:b/>
          <w:i/>
          <w:sz w:val="28"/>
          <w:szCs w:val="28"/>
        </w:rPr>
        <w:t>red text to black text.</w:t>
      </w:r>
      <w:r>
        <w:rPr>
          <w:i/>
          <w:sz w:val="28"/>
          <w:szCs w:val="28"/>
        </w:rPr>
        <w:br/>
        <w:t xml:space="preserve">Do not include full screen shot images, or full screen shots that are reduced in size. Use a snippet </w:t>
      </w:r>
      <w:r>
        <w:rPr>
          <w:i/>
          <w:color w:val="3366FF"/>
          <w:sz w:val="28"/>
          <w:szCs w:val="28"/>
        </w:rPr>
        <w:t>tool</w:t>
      </w:r>
      <w:r>
        <w:rPr>
          <w:i/>
          <w:sz w:val="28"/>
          <w:szCs w:val="28"/>
        </w:rPr>
        <w:t xml:space="preserve"> to capture parts of the screen and insert those images into the template.</w:t>
        <w:br/>
        <w:t>Please answer all questions.</w:t>
        <w:br/>
      </w:r>
      <w:r>
        <w:rPr>
          <w:b/>
          <w:color w:val="FF0000"/>
          <w:sz w:val="28"/>
          <w:szCs w:val="28"/>
        </w:rPr>
        <w:t>Please do not alter template numbering.</w:t>
      </w:r>
      <w:r>
        <w:rPr>
          <w:b/>
          <w:color w:val="FF0000"/>
          <w:sz w:val="24"/>
          <w:szCs w:val="24"/>
        </w:rPr>
        <w:b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PART A – Getting started Student Contact Information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1. Student Name:  </w:t>
      </w:r>
      <w:r>
        <w:rPr>
          <w:b/>
          <w:sz w:val="24"/>
          <w:szCs w:val="24"/>
        </w:rPr>
        <w:t>Wesley Wu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[A.1]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2. Student Contact Information: </w:t>
        <w:br/>
      </w:r>
      <w:r>
        <w:rPr>
          <w:b/>
          <w:sz w:val="24"/>
          <w:szCs w:val="24"/>
        </w:rPr>
        <w:t>wwu36@depaul.edu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[A.2]</w:t>
      </w:r>
      <w:r>
        <w:rPr>
          <w:b/>
          <w:color w:val="FF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3124792868</w:t>
      </w:r>
      <w:r>
        <w:rPr>
          <w:b/>
          <w:color w:val="FF0000"/>
          <w:sz w:val="24"/>
          <w:szCs w:val="24"/>
        </w:rPr>
        <w:t xml:space="preserve">  </w:t>
      </w:r>
      <w:r>
        <w:rPr>
          <w:b/>
          <w:color w:val="0000FF"/>
          <w:sz w:val="24"/>
          <w:szCs w:val="24"/>
        </w:rPr>
        <w:t>[A.3]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color w:val="0000FF"/>
          <w:sz w:val="24"/>
          <w:szCs w:val="24"/>
        </w:rPr>
        <w:br/>
        <w:t>Go back to the tutorial instructions and begin working on part B.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Part B.1 – Review Shared Web Host cPanel account options </w:t>
        <w:br/>
      </w:r>
      <w:r>
        <w:rPr>
          <w:sz w:val="32"/>
          <w:szCs w:val="32"/>
        </w:rPr>
        <w:t>No screen captures for Part B</w:t>
      </w:r>
      <w:r>
        <w:rPr>
          <w:b/>
          <w:sz w:val="32"/>
          <w:szCs w:val="32"/>
        </w:rPr>
        <w:t>.1</w:t>
        <w:br/>
      </w:r>
      <w:r>
        <w:rPr>
          <w:b/>
          <w:color w:val="0000FF"/>
          <w:sz w:val="24"/>
          <w:szCs w:val="24"/>
        </w:rPr>
        <w:t>Go back to the tutorial instructions and begin working on part B.2.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Part B.2 – Select and acquire a Shared Web Host cPanel account</w:t>
      </w:r>
    </w:p>
    <w:p>
      <w:pPr>
        <w:pStyle w:val="ListParagraph"/>
        <w:numPr>
          <w:ilvl w:val="0"/>
          <w:numId w:val="2"/>
        </w:numPr>
        <w:rPr>
          <w:b/>
          <w:b/>
          <w:sz w:val="24"/>
          <w:szCs w:val="24"/>
        </w:rPr>
      </w:pPr>
      <w:r>
        <w:rPr>
          <w:bCs/>
          <w:sz w:val="24"/>
          <w:szCs w:val="24"/>
        </w:rPr>
        <w:t>Did you purchase a shared web host cPanel account for this class?</w:t>
        <w:br/>
      </w:r>
      <w:r>
        <w:rPr>
          <w:bCs/>
          <w:color w:val="0070C0"/>
          <w:sz w:val="24"/>
          <w:szCs w:val="24"/>
        </w:rPr>
        <w:t>[B.2.1]</w:t>
      </w:r>
    </w:p>
    <w:p>
      <w:pPr>
        <w:pStyle w:val="ListParagraph"/>
        <w:rPr>
          <w:b/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Yes</w:t>
      </w:r>
      <w:r>
        <w:rPr>
          <w:b/>
          <w:color w:val="4F81BD" w:themeColor="accent1"/>
          <w:sz w:val="24"/>
          <w:szCs w:val="24"/>
        </w:rPr>
        <w:br/>
      </w:r>
    </w:p>
    <w:p>
      <w:pPr>
        <w:pStyle w:val="ListParagraph"/>
        <w:numPr>
          <w:ilvl w:val="0"/>
          <w:numId w:val="2"/>
        </w:numPr>
        <w:rPr>
          <w:b/>
          <w:b/>
          <w:color w:val="4F81BD"/>
          <w:sz w:val="24"/>
          <w:szCs w:val="24"/>
        </w:rPr>
      </w:pPr>
      <w:r>
        <w:rPr>
          <w:bCs/>
          <w:sz w:val="24"/>
          <w:szCs w:val="24"/>
        </w:rPr>
        <w:t xml:space="preserve">If you answer No to </w:t>
      </w:r>
      <w:r>
        <w:rPr>
          <w:bCs/>
          <w:color w:val="0070C0"/>
          <w:sz w:val="24"/>
          <w:szCs w:val="24"/>
        </w:rPr>
        <w:t>[</w:t>
      </w:r>
      <w:r>
        <w:rPr>
          <w:b/>
          <w:color w:val="0070C0"/>
          <w:sz w:val="24"/>
          <w:szCs w:val="24"/>
        </w:rPr>
        <w:t>B.2.1], please return to the instructions and continue with Part C.</w:t>
        <w:br/>
      </w:r>
    </w:p>
    <w:p>
      <w:pPr>
        <w:pStyle w:val="ListParagraph"/>
        <w:numPr>
          <w:ilvl w:val="0"/>
          <w:numId w:val="2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If you purchased a cPanel shared web host account please answer the following questions about your new cPanel shared web host account below.</w:t>
      </w:r>
    </w:p>
    <w:p>
      <w:pPr>
        <w:pStyle w:val="ListParagraph"/>
        <w:numPr>
          <w:ilvl w:val="1"/>
          <w:numId w:val="2"/>
        </w:numPr>
        <w:rPr>
          <w:b/>
          <w:b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What is name of the shared web host company name?</w:t>
      </w:r>
      <w:r>
        <w:rPr>
          <w:b/>
          <w:color w:val="0000FF"/>
          <w:sz w:val="24"/>
          <w:szCs w:val="24"/>
        </w:rPr>
        <w:t xml:space="preserve"> </w:t>
        <w:br/>
      </w:r>
      <w:r>
        <w:rPr>
          <w:b/>
          <w:color w:val="0070C0"/>
          <w:sz w:val="24"/>
          <w:szCs w:val="24"/>
        </w:rPr>
        <w:t>[B.2.2]</w:t>
      </w:r>
      <w:r>
        <w:rPr>
          <w:b/>
          <w:color w:val="4F81BD" w:themeColor="accent1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Namecheap</w:t>
      </w:r>
    </w:p>
    <w:p>
      <w:pPr>
        <w:pStyle w:val="ListParagraph"/>
        <w:numPr>
          <w:ilvl w:val="1"/>
          <w:numId w:val="2"/>
        </w:numPr>
        <w:rPr>
          <w:b/>
          <w:b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When did you sign up for your new account?</w:t>
      </w:r>
      <w:r>
        <w:rPr>
          <w:b/>
          <w:color w:val="0000FF"/>
          <w:sz w:val="24"/>
          <w:szCs w:val="24"/>
        </w:rPr>
        <w:t xml:space="preserve"> </w:t>
        <w:br/>
      </w:r>
      <w:r>
        <w:rPr>
          <w:b/>
          <w:color w:val="0070C0"/>
          <w:sz w:val="24"/>
          <w:szCs w:val="24"/>
        </w:rPr>
        <w:t>[B.2.3]</w:t>
      </w:r>
      <w:r>
        <w:rPr>
          <w:b/>
          <w:color w:val="4F81BD" w:themeColor="accent1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4/3/2024</w:t>
      </w:r>
    </w:p>
    <w:p>
      <w:pPr>
        <w:pStyle w:val="ListParagraph"/>
        <w:numPr>
          <w:ilvl w:val="1"/>
          <w:numId w:val="2"/>
        </w:numPr>
        <w:rPr>
          <w:b/>
          <w:b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Are you using this account for another class or work?</w:t>
      </w:r>
      <w:r>
        <w:rPr>
          <w:b/>
          <w:color w:val="FF0000"/>
          <w:sz w:val="24"/>
          <w:szCs w:val="24"/>
        </w:rPr>
        <w:t xml:space="preserve"> </w:t>
        <w:br/>
      </w:r>
      <w:r>
        <w:rPr>
          <w:b/>
          <w:color w:val="0070C0"/>
          <w:sz w:val="24"/>
          <w:szCs w:val="24"/>
        </w:rPr>
        <w:t>[B.2.4]</w:t>
      </w:r>
      <w:r>
        <w:rPr>
          <w:b/>
          <w:color w:val="FF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No</w:t>
      </w:r>
      <w:r>
        <w:rPr>
          <w:b/>
          <w:color w:val="0000FF"/>
          <w:sz w:val="24"/>
          <w:szCs w:val="24"/>
        </w:rPr>
        <w:br/>
      </w:r>
    </w:p>
    <w:p>
      <w:pPr>
        <w:pStyle w:val="ListParagraph"/>
        <w:rPr>
          <w:b/>
          <w:b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Take a screen capture of your new shared web host cPanel account dashboard </w:t>
        <w:br/>
      </w:r>
      <w:r>
        <w:rPr>
          <w:b/>
          <w:color w:val="0000FF"/>
          <w:sz w:val="24"/>
          <w:szCs w:val="24"/>
        </w:rPr>
        <w:t>[B.2.5]</w:t>
      </w:r>
      <w:r>
        <w:rPr>
          <w:b/>
          <w:color w:val="000000" w:themeColor="text1"/>
          <w:sz w:val="24"/>
          <w:szCs w:val="24"/>
        </w:rPr>
        <w:br/>
      </w:r>
    </w:p>
    <w:p>
      <w:pPr>
        <w:pStyle w:val="ListParagrap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2332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Cs/>
          <w:sz w:val="24"/>
          <w:szCs w:val="24"/>
        </w:rPr>
      </w:pPr>
      <w:r>
        <w:rPr>
          <w:b/>
          <w:sz w:val="32"/>
          <w:szCs w:val="32"/>
        </w:rPr>
        <w:t>Part B.3 – Configure your new Shared Web Host cPanel account</w:t>
      </w:r>
    </w:p>
    <w:p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Verify an admin email account exists and add it if it does not </w:t>
      </w:r>
    </w:p>
    <w:p>
      <w:pPr>
        <w:pStyle w:val="ListParagraph"/>
        <w:numPr>
          <w:ilvl w:val="1"/>
          <w:numId w:val="6"/>
        </w:numPr>
        <w:rPr>
          <w:bCs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What is your domain name?</w:t>
      </w:r>
      <w:r>
        <w:rPr>
          <w:bCs/>
          <w:color w:val="0070C0"/>
          <w:sz w:val="24"/>
          <w:szCs w:val="24"/>
        </w:rPr>
        <w:t xml:space="preserve"> [B.3.1] </w:t>
        <w:br/>
      </w:r>
      <w:hyperlink r:id="rId3" w:tgtFrame="_blank">
        <w:r>
          <w:rPr>
            <w:rStyle w:val="InternetLink"/>
            <w:rFonts w:ascii="Open Sans;sans-serif" w:hAnsi="Open Sans;sans-serif"/>
            <w:b w:val="false"/>
            <w:bCs/>
            <w:i w:val="false"/>
            <w:caps w:val="false"/>
            <w:smallCaps w:val="false"/>
            <w:color w:val="000000"/>
            <w:spacing w:val="0"/>
            <w:sz w:val="21"/>
            <w:szCs w:val="24"/>
            <w:u w:val="single"/>
            <w:shd w:fill="auto" w:val="clear"/>
          </w:rPr>
          <w:t>it320-domain.online </w:t>
        </w:r>
      </w:hyperlink>
      <w:r>
        <w:rPr>
          <w:bCs/>
          <w:color w:val="000000"/>
          <w:sz w:val="24"/>
          <w:szCs w:val="24"/>
          <w:shd w:fill="auto" w:val="clear"/>
        </w:rPr>
        <w:t xml:space="preserve"> </w:t>
      </w:r>
    </w:p>
    <w:p>
      <w:pPr>
        <w:pStyle w:val="ListParagraph"/>
        <w:numPr>
          <w:ilvl w:val="1"/>
          <w:numId w:val="6"/>
        </w:numPr>
        <w:rPr>
          <w:bCs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Record a screen capture of your email account page showing an admin email </w:t>
      </w:r>
      <w:r>
        <w:rPr>
          <w:bCs/>
          <w:color w:val="0070C0"/>
          <w:sz w:val="24"/>
          <w:szCs w:val="24"/>
        </w:rPr>
        <w:t>[B.3.2]</w:t>
      </w:r>
    </w:p>
    <w:p>
      <w:pPr>
        <w:pStyle w:val="ListParagraph"/>
        <w:numPr>
          <w:ilvl w:val="0"/>
          <w:numId w:val="0"/>
        </w:numPr>
        <w:ind w:left="1440" w:hanging="0"/>
        <w:rPr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952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color w:val="0070C0"/>
          <w:sz w:val="24"/>
          <w:szCs w:val="24"/>
        </w:rPr>
        <w:br/>
      </w:r>
    </w:p>
    <w:p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 a forwarder email account for the admin email account</w:t>
      </w:r>
    </w:p>
    <w:p>
      <w:pPr>
        <w:pStyle w:val="ListParagraph"/>
        <w:numPr>
          <w:ilvl w:val="1"/>
          <w:numId w:val="6"/>
        </w:numPr>
        <w:rPr>
          <w:bCs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What is the email you added as a forwarder?</w:t>
      </w:r>
      <w:r>
        <w:rPr>
          <w:bCs/>
          <w:color w:val="0070C0"/>
          <w:sz w:val="24"/>
          <w:szCs w:val="24"/>
        </w:rPr>
        <w:t xml:space="preserve"> </w:t>
        <w:br/>
        <w:t xml:space="preserve">[B.3.3] </w:t>
        <w:br/>
      </w:r>
      <w:r>
        <w:rPr>
          <w:bCs/>
          <w:color w:val="000000"/>
          <w:sz w:val="24"/>
          <w:szCs w:val="24"/>
        </w:rPr>
        <w:t>wesleywu9@gmail.com</w:t>
      </w:r>
    </w:p>
    <w:p>
      <w:pPr>
        <w:pStyle w:val="ListParagraph"/>
        <w:numPr>
          <w:ilvl w:val="1"/>
          <w:numId w:val="6"/>
        </w:numPr>
        <w:rPr>
          <w:bCs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Record a screen capture of your email forwarders page showing Email Account Forwarders </w:t>
        <w:br/>
      </w:r>
      <w:r>
        <w:rPr>
          <w:bCs/>
          <w:color w:val="0070C0"/>
          <w:sz w:val="24"/>
          <w:szCs w:val="24"/>
        </w:rPr>
        <w:t xml:space="preserve">[B.3.4] </w:t>
      </w:r>
    </w:p>
    <w:p>
      <w:pPr>
        <w:pStyle w:val="ListParagraph"/>
        <w:numPr>
          <w:ilvl w:val="0"/>
          <w:numId w:val="0"/>
        </w:numPr>
        <w:ind w:hanging="0"/>
        <w:rPr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994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4"/>
          <w:szCs w:val="24"/>
        </w:rPr>
        <w:br/>
      </w:r>
    </w:p>
    <w:p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Set the PHP version – To at least 8.1 </w:t>
      </w:r>
    </w:p>
    <w:p>
      <w:pPr>
        <w:pStyle w:val="ListParagraph"/>
        <w:numPr>
          <w:ilvl w:val="1"/>
          <w:numId w:val="6"/>
        </w:numPr>
        <w:rPr>
          <w:bCs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What was the initial PHP version listed?</w:t>
      </w:r>
      <w:r>
        <w:rPr>
          <w:bCs/>
          <w:color w:val="0070C0"/>
          <w:sz w:val="24"/>
          <w:szCs w:val="24"/>
        </w:rPr>
        <w:t xml:space="preserve"> </w:t>
        <w:br/>
        <w:t xml:space="preserve">[B.3.5] </w:t>
        <w:br/>
      </w:r>
      <w:r>
        <w:rPr>
          <w:bCs/>
          <w:color w:val="000000"/>
          <w:sz w:val="24"/>
          <w:szCs w:val="24"/>
          <w:shd w:fill="auto" w:val="clear"/>
        </w:rPr>
        <w:t>8.1</w:t>
      </w:r>
    </w:p>
    <w:p>
      <w:pPr>
        <w:pStyle w:val="ListParagraph"/>
        <w:numPr>
          <w:ilvl w:val="1"/>
          <w:numId w:val="6"/>
        </w:numPr>
        <w:rPr>
          <w:bCs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What did you set the PHP version to?</w:t>
      </w:r>
      <w:r>
        <w:rPr>
          <w:bCs/>
          <w:color w:val="0070C0"/>
          <w:sz w:val="24"/>
          <w:szCs w:val="24"/>
        </w:rPr>
        <w:t xml:space="preserve"> </w:t>
        <w:br/>
        <w:t xml:space="preserve">[B.3.6] </w:t>
        <w:br/>
      </w:r>
      <w:r>
        <w:rPr>
          <w:bCs/>
          <w:color w:val="000000"/>
          <w:sz w:val="24"/>
          <w:szCs w:val="24"/>
        </w:rPr>
        <w:t>8.3</w:t>
      </w:r>
    </w:p>
    <w:p>
      <w:pPr>
        <w:pStyle w:val="ListParagraph"/>
        <w:numPr>
          <w:ilvl w:val="1"/>
          <w:numId w:val="6"/>
        </w:numPr>
        <w:rPr>
          <w:bCs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Record a screen capture of your Select PHP Version page </w:t>
        <w:br/>
      </w:r>
      <w:r>
        <w:rPr>
          <w:bCs/>
          <w:color w:val="0070C0"/>
          <w:sz w:val="24"/>
          <w:szCs w:val="24"/>
        </w:rPr>
        <w:t xml:space="preserve">[B.3.7] </w:t>
        <w:br/>
      </w:r>
    </w:p>
    <w:p>
      <w:pPr>
        <w:pStyle w:val="ListParagraph"/>
        <w:numPr>
          <w:ilvl w:val="0"/>
          <w:numId w:val="0"/>
        </w:numPr>
        <w:ind w:hanging="0"/>
        <w:rPr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12820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4"/>
          <w:szCs w:val="24"/>
        </w:rPr>
        <w:br/>
      </w:r>
    </w:p>
    <w:p>
      <w:pPr>
        <w:pStyle w:val="ListParagraph"/>
        <w:numPr>
          <w:ilvl w:val="0"/>
          <w:numId w:val="0"/>
        </w:numPr>
        <w:ind w:left="720" w:hanging="0"/>
        <w:rPr>
          <w:b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Configure settings, so the Terminal icon is visible on the cPanel</w:t>
      </w:r>
    </w:p>
    <w:p>
      <w:pPr>
        <w:pStyle w:val="ListParagraph"/>
        <w:numPr>
          <w:ilvl w:val="1"/>
          <w:numId w:val="6"/>
        </w:numPr>
        <w:rPr>
          <w:bCs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Was the Terminal icon originally visible?</w:t>
      </w:r>
      <w:r>
        <w:rPr>
          <w:bCs/>
          <w:color w:val="0070C0"/>
          <w:sz w:val="24"/>
          <w:szCs w:val="24"/>
        </w:rPr>
        <w:t xml:space="preserve"> [</w:t>
        <w:br/>
        <w:t xml:space="preserve">B.3.8] </w:t>
        <w:br/>
      </w:r>
      <w:r>
        <w:rPr>
          <w:bCs/>
          <w:color w:val="000000"/>
          <w:sz w:val="24"/>
          <w:szCs w:val="24"/>
        </w:rPr>
        <w:t>No</w:t>
      </w:r>
    </w:p>
    <w:p>
      <w:pPr>
        <w:pStyle w:val="ListParagraph"/>
        <w:numPr>
          <w:ilvl w:val="1"/>
          <w:numId w:val="6"/>
        </w:numPr>
        <w:rPr>
          <w:bCs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Record a screen capture of your cPanel Manage Shell page, with  Enable SSH access ENABLED.</w:t>
      </w:r>
      <w:r>
        <w:rPr>
          <w:bCs/>
          <w:color w:val="0070C0"/>
          <w:sz w:val="24"/>
          <w:szCs w:val="24"/>
        </w:rPr>
        <w:t xml:space="preserve"> </w:t>
        <w:br/>
        <w:t xml:space="preserve">[B.3.9] </w:t>
        <w:b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1600" cy="14465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6"/>
        </w:numPr>
        <w:rPr>
          <w:bCs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Record a screen capture of your cPanel Advanced panel showing the Terminal icon visible on the panel </w:t>
        <w:br/>
      </w:r>
      <w:r>
        <w:rPr>
          <w:bCs/>
          <w:color w:val="0070C0"/>
          <w:sz w:val="24"/>
          <w:szCs w:val="24"/>
        </w:rPr>
        <w:t xml:space="preserve">[B.3.10] </w:t>
        <w:br/>
      </w:r>
    </w:p>
    <w:p>
      <w:pPr>
        <w:pStyle w:val="ListParagraph"/>
        <w:numPr>
          <w:ilvl w:val="0"/>
          <w:numId w:val="0"/>
        </w:numPr>
        <w:ind w:hanging="0"/>
        <w:rPr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344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Secure Socket Layer (SSL)</w:t>
        <w:br/>
      </w:r>
      <w:r>
        <w:rPr>
          <w:bCs/>
          <w:color w:val="000000" w:themeColor="text1"/>
          <w:sz w:val="24"/>
          <w:szCs w:val="24"/>
        </w:rPr>
        <w:t>Were you able to successfully install and active the SSL?</w:t>
      </w:r>
      <w:r>
        <w:rPr>
          <w:bCs/>
          <w:color w:val="0070C0"/>
          <w:sz w:val="24"/>
          <w:szCs w:val="24"/>
        </w:rPr>
        <w:t xml:space="preserve"> [B.3.11] </w:t>
        <w:br/>
      </w:r>
      <w:r>
        <w:rPr>
          <w:bCs/>
          <w:color w:val="000000"/>
          <w:sz w:val="24"/>
          <w:szCs w:val="24"/>
        </w:rPr>
        <w:t>Yes. But for some reason, it was already installed.</w:t>
      </w:r>
      <w:r>
        <w:rPr>
          <w:bCs/>
          <w:sz w:val="24"/>
          <w:szCs w:val="24"/>
        </w:rPr>
        <w:br/>
        <w:t>*Note : if your answer was NO. Please contact Namecheap tech support for help and work with them to get an SSL on your domain ASAP.</w:t>
        <w:br/>
      </w:r>
    </w:p>
    <w:p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Overview of how to correctly disable LiteSpeed Cache </w:t>
        <w:br/>
        <w:t>No screen captures for this part.</w:t>
      </w:r>
    </w:p>
    <w:p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/>
          <w:color w:val="0000FF"/>
          <w:sz w:val="24"/>
          <w:szCs w:val="24"/>
        </w:rPr>
        <w:t>Go back to the instructions and begin working on part D.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Part C – Register for your own Pantheon.io account</w:t>
      </w:r>
    </w:p>
    <w:p>
      <w:pPr>
        <w:pStyle w:val="ListParagraph"/>
        <w:numPr>
          <w:ilvl w:val="0"/>
          <w:numId w:val="4"/>
        </w:numPr>
        <w:rPr>
          <w:b/>
          <w:b/>
          <w:sz w:val="24"/>
          <w:szCs w:val="24"/>
        </w:rPr>
      </w:pPr>
      <w:r>
        <w:rPr>
          <w:bCs/>
          <w:sz w:val="24"/>
          <w:szCs w:val="24"/>
        </w:rPr>
        <w:t xml:space="preserve">If you are unable to purchase a  shared web host cPanel account, please answer the following questions: </w:t>
      </w:r>
    </w:p>
    <w:p>
      <w:pPr>
        <w:pStyle w:val="ListParagraph"/>
        <w:numPr>
          <w:ilvl w:val="1"/>
          <w:numId w:val="4"/>
        </w:numPr>
        <w:rPr>
          <w:b/>
          <w:b/>
          <w:sz w:val="24"/>
          <w:szCs w:val="24"/>
        </w:rPr>
      </w:pPr>
      <w:r>
        <w:rPr>
          <w:bCs/>
          <w:sz w:val="24"/>
          <w:szCs w:val="24"/>
        </w:rPr>
        <w:t>Do you understand that using a Pantheon.io account requires a significantly more time to get your class work done?</w:t>
        <w:br/>
      </w:r>
      <w:r>
        <w:rPr>
          <w:b/>
          <w:color w:val="0070C0"/>
          <w:sz w:val="24"/>
          <w:szCs w:val="24"/>
        </w:rPr>
        <w:t xml:space="preserve"> [C.1.1]</w:t>
        <w:br/>
      </w:r>
      <w:r>
        <w:rPr>
          <w:bCs/>
          <w:color w:val="0070C0"/>
          <w:sz w:val="24"/>
          <w:szCs w:val="24"/>
        </w:rPr>
        <w:t>[</w:t>
      </w:r>
      <w:r>
        <w:rPr>
          <w:bCs/>
          <w:color w:val="FF0000"/>
          <w:sz w:val="24"/>
          <w:szCs w:val="24"/>
        </w:rPr>
        <w:t>A YES answer is required here – if not, then get a cPanel account</w:t>
      </w:r>
      <w:r>
        <w:rPr>
          <w:bCs/>
          <w:color w:val="0070C0"/>
          <w:sz w:val="24"/>
          <w:szCs w:val="24"/>
        </w:rPr>
        <w:t>]</w:t>
        <w:br/>
      </w:r>
    </w:p>
    <w:p>
      <w:pPr>
        <w:pStyle w:val="ListParagraph"/>
        <w:numPr>
          <w:ilvl w:val="1"/>
          <w:numId w:val="4"/>
        </w:numPr>
        <w:rPr>
          <w:b/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Do you understand that using a Pantheon.io account requires you to install an learn several software tools on your home computer or laptop? </w:t>
        <w:br/>
      </w:r>
      <w:r>
        <w:rPr>
          <w:b/>
          <w:color w:val="0070C0"/>
          <w:sz w:val="24"/>
          <w:szCs w:val="24"/>
        </w:rPr>
        <w:t>[C.1.2]</w:t>
      </w:r>
      <w:r>
        <w:rPr>
          <w:bCs/>
          <w:sz w:val="24"/>
          <w:szCs w:val="24"/>
        </w:rPr>
        <w:br/>
      </w:r>
      <w:r>
        <w:rPr>
          <w:bCs/>
          <w:color w:val="0070C0"/>
          <w:sz w:val="24"/>
          <w:szCs w:val="24"/>
        </w:rPr>
        <w:t>[</w:t>
      </w:r>
      <w:r>
        <w:rPr>
          <w:bCs/>
          <w:color w:val="FF0000"/>
          <w:sz w:val="24"/>
          <w:szCs w:val="24"/>
        </w:rPr>
        <w:t>A YES answer is required here – if not, then get a cPanel account</w:t>
      </w:r>
      <w:r>
        <w:rPr>
          <w:bCs/>
          <w:color w:val="0070C0"/>
          <w:sz w:val="24"/>
          <w:szCs w:val="24"/>
        </w:rPr>
        <w:t>]</w:t>
      </w:r>
      <w:r>
        <w:rPr>
          <w:b/>
          <w:color w:val="0070C0"/>
          <w:sz w:val="24"/>
          <w:szCs w:val="24"/>
        </w:rPr>
        <w:t xml:space="preserve"> </w:t>
        <w:br/>
      </w:r>
    </w:p>
    <w:p>
      <w:pPr>
        <w:pStyle w:val="ListParagraph"/>
        <w:numPr>
          <w:ilvl w:val="1"/>
          <w:numId w:val="4"/>
        </w:numPr>
        <w:rPr>
          <w:b/>
          <w:b/>
          <w:sz w:val="24"/>
          <w:szCs w:val="24"/>
        </w:rPr>
      </w:pPr>
      <w:r>
        <w:rPr>
          <w:bCs/>
          <w:sz w:val="24"/>
          <w:szCs w:val="24"/>
        </w:rPr>
        <w:t xml:space="preserve">After answering questions in </w:t>
      </w:r>
      <w:r>
        <w:rPr>
          <w:b/>
          <w:color w:val="0070C0"/>
          <w:sz w:val="24"/>
          <w:szCs w:val="24"/>
        </w:rPr>
        <w:t xml:space="preserve">[C.1] </w:t>
      </w:r>
      <w:r>
        <w:rPr>
          <w:bCs/>
          <w:color w:val="000000" w:themeColor="text1"/>
          <w:sz w:val="24"/>
          <w:szCs w:val="24"/>
        </w:rPr>
        <w:t xml:space="preserve">if you still wish to register for a Pantheon.io account, please do so at this time. </w:t>
        <w:br/>
      </w:r>
    </w:p>
    <w:p>
      <w:pPr>
        <w:pStyle w:val="ListParagraph"/>
        <w:numPr>
          <w:ilvl w:val="0"/>
          <w:numId w:val="4"/>
        </w:numPr>
        <w:rPr>
          <w:b/>
          <w:b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After registering and verifying your Pantheon.io account, login and take a screen capture of your Patheaon.io dashboard.</w:t>
      </w:r>
      <w:r>
        <w:rPr>
          <w:b/>
          <w:color w:val="0070C0"/>
          <w:sz w:val="24"/>
          <w:szCs w:val="24"/>
        </w:rPr>
        <w:t xml:space="preserve"> </w:t>
        <w:br/>
        <w:t>[C.2]</w:t>
        <w:br/>
        <w:t>[</w:t>
      </w:r>
      <w:r>
        <w:rPr>
          <w:bCs/>
          <w:color w:val="FF0000"/>
          <w:sz w:val="24"/>
          <w:szCs w:val="24"/>
        </w:rPr>
        <w:t>Your pantheon.io dashboard capture here</w:t>
      </w:r>
      <w:r>
        <w:rPr>
          <w:b/>
          <w:color w:val="0070C0"/>
          <w:sz w:val="24"/>
          <w:szCs w:val="24"/>
        </w:rPr>
        <w:t xml:space="preserve">] </w:t>
        <w:br/>
      </w:r>
    </w:p>
    <w:p>
      <w:pPr>
        <w:pStyle w:val="ListParagraph"/>
        <w:numPr>
          <w:ilvl w:val="0"/>
          <w:numId w:val="4"/>
        </w:numPr>
        <w:rPr>
          <w:b/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Go back to the instructions and begin working on part D.</w:t>
        <w:b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Part D – Signup for a Codeanywhere account</w:t>
      </w:r>
    </w:p>
    <w:p>
      <w:pPr>
        <w:pStyle w:val="ListParagraph"/>
        <w:numPr>
          <w:ilvl w:val="0"/>
          <w:numId w:val="5"/>
        </w:numPr>
        <w:rPr>
          <w:bCs/>
          <w:color w:val="000000"/>
          <w:sz w:val="24"/>
          <w:szCs w:val="24"/>
        </w:rPr>
      </w:pPr>
      <w:r>
        <w:rPr>
          <w:rFonts w:cs="Calibri"/>
          <w:b/>
          <w:sz w:val="24"/>
          <w:szCs w:val="24"/>
          <w:highlight w:val="yellow"/>
        </w:rPr>
        <w:t xml:space="preserve">Signup </w:t>
      </w:r>
      <w:r>
        <w:rPr>
          <w:rFonts w:cs="Calibri"/>
          <w:bCs/>
          <w:sz w:val="24"/>
          <w:szCs w:val="24"/>
        </w:rPr>
        <w:t xml:space="preserve">account using Google, Facebook,  GitHub or Bitbucket. </w:t>
      </w:r>
    </w:p>
    <w:p>
      <w:pPr>
        <w:pStyle w:val="ListParagraph"/>
        <w:numPr>
          <w:ilvl w:val="1"/>
          <w:numId w:val="5"/>
        </w:numPr>
        <w:rPr>
          <w:bCs/>
          <w:color w:val="000000"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We recommend signing up using Google. </w:t>
      </w:r>
    </w:p>
    <w:p>
      <w:pPr>
        <w:pStyle w:val="ListParagraph"/>
        <w:numPr>
          <w:ilvl w:val="1"/>
          <w:numId w:val="5"/>
        </w:numPr>
        <w:rPr>
          <w:bCs/>
          <w:color w:val="000000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We recommend purchasing a Codeanywhere</w:t>
      </w:r>
      <w:r>
        <w:rPr>
          <w:b/>
          <w:color w:val="000000" w:themeColor="text1"/>
          <w:sz w:val="24"/>
          <w:szCs w:val="24"/>
        </w:rPr>
        <w:t xml:space="preserve"> STANDARD</w:t>
      </w:r>
      <w:r>
        <w:rPr>
          <w:bCs/>
          <w:color w:val="000000" w:themeColor="text1"/>
          <w:sz w:val="24"/>
          <w:szCs w:val="24"/>
        </w:rPr>
        <w:t xml:space="preserve"> or </w:t>
      </w:r>
      <w:r>
        <w:rPr>
          <w:b/>
          <w:color w:val="000000" w:themeColor="text1"/>
          <w:sz w:val="24"/>
          <w:szCs w:val="24"/>
        </w:rPr>
        <w:t>PREMIUM</w:t>
      </w:r>
      <w:r>
        <w:rPr>
          <w:bCs/>
          <w:color w:val="000000" w:themeColor="text1"/>
          <w:sz w:val="24"/>
          <w:szCs w:val="24"/>
        </w:rPr>
        <w:t xml:space="preserve"> account.</w:t>
      </w:r>
      <w:r>
        <w:rPr>
          <w:rFonts w:cs="Calibri"/>
          <w:bCs/>
        </w:rPr>
        <w:br/>
      </w:r>
    </w:p>
    <w:p>
      <w:pPr>
        <w:pStyle w:val="ListParagraph"/>
        <w:numPr>
          <w:ilvl w:val="0"/>
          <w:numId w:val="5"/>
        </w:numPr>
        <w:rPr>
          <w:bCs/>
          <w:color w:val="000000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After registering and verifying your Codeanywhere account, login and take a screen capture of your Codeanywhere dashboard  where we don’t see the Account has not been verified message.</w:t>
      </w:r>
      <w:r>
        <w:rPr>
          <w:b/>
          <w:color w:val="0070C0"/>
          <w:sz w:val="24"/>
          <w:szCs w:val="24"/>
        </w:rPr>
        <w:br/>
        <w:t>[D.1]</w:t>
        <w:br/>
      </w:r>
    </w:p>
    <w:p>
      <w:pPr>
        <w:pStyle w:val="ListParagraph"/>
        <w:rPr>
          <w:bCs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7595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rPr>
          <w:bCs/>
          <w:color w:val="000000"/>
          <w:sz w:val="24"/>
          <w:szCs w:val="24"/>
        </w:rPr>
      </w:pPr>
      <w:r>
        <w:rPr>
          <w:b/>
          <w:sz w:val="24"/>
          <w:szCs w:val="24"/>
        </w:rPr>
        <w:t>Go back to the instructions and continue at Part E.</w:t>
      </w:r>
    </w:p>
    <w:p>
      <w:pPr>
        <w:pStyle w:val="Normal"/>
        <w:rPr>
          <w:b/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32"/>
          <w:szCs w:val="32"/>
        </w:rPr>
        <w:t xml:space="preserve">Part E– </w:t>
      </w:r>
      <w:r>
        <w:rPr>
          <w:sz w:val="28"/>
          <w:szCs w:val="28"/>
        </w:rPr>
        <w:t xml:space="preserve">PHP Web Emulator Review </w:t>
      </w:r>
    </w:p>
    <w:p>
      <w:pPr>
        <w:pStyle w:val="ListParagraph"/>
        <w:numPr>
          <w:ilvl w:val="0"/>
          <w:numId w:val="3"/>
        </w:numPr>
        <w:rPr>
          <w:color w:val="4F81BD"/>
          <w:sz w:val="24"/>
          <w:szCs w:val="24"/>
        </w:rPr>
      </w:pPr>
      <w:r>
        <w:rPr>
          <w:sz w:val="24"/>
          <w:szCs w:val="24"/>
        </w:rPr>
        <w:t>What are names (URLS) of the PHP emulators reviewed?</w:t>
      </w:r>
      <w:r>
        <w:rPr>
          <w:b/>
          <w:color w:val="0000FF"/>
          <w:sz w:val="24"/>
          <w:szCs w:val="24"/>
        </w:rPr>
        <w:t xml:space="preserve"> </w:t>
        <w:br/>
        <w:t>[E01]</w:t>
      </w:r>
      <w:r>
        <w:rPr>
          <w:sz w:val="24"/>
          <w:szCs w:val="24"/>
        </w:rPr>
        <w:br/>
      </w:r>
      <w:r>
        <w:rPr>
          <w:b/>
          <w:color w:val="auto"/>
          <w:sz w:val="24"/>
          <w:szCs w:val="24"/>
        </w:rPr>
        <w:t>phptester</w:t>
      </w:r>
    </w:p>
    <w:p>
      <w:pPr>
        <w:pStyle w:val="ListParagraph"/>
        <w:numPr>
          <w:ilvl w:val="0"/>
          <w:numId w:val="0"/>
        </w:numPr>
        <w:ind w:left="720" w:hanging="0"/>
        <w:rPr>
          <w:color w:val="4F81BD"/>
          <w:sz w:val="24"/>
          <w:szCs w:val="24"/>
        </w:rPr>
      </w:pPr>
      <w:r>
        <w:rPr>
          <w:b/>
          <w:color w:val="auto"/>
          <w:sz w:val="24"/>
          <w:szCs w:val="24"/>
        </w:rPr>
        <w:t>sandbox.onlinephpfunctions</w:t>
      </w:r>
    </w:p>
    <w:p>
      <w:pPr>
        <w:pStyle w:val="ListParagraph"/>
        <w:rPr>
          <w:color w:val="4F81BD"/>
          <w:sz w:val="24"/>
          <w:szCs w:val="24"/>
        </w:rPr>
      </w:pPr>
      <w:r>
        <w:rPr>
          <w:color w:val="4F81BD" w:themeColor="accent1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Why am I recommending you use PHP web emulators that support embedded HTML for this class?</w:t>
      </w:r>
      <w:r>
        <w:rPr>
          <w:b/>
          <w:color w:val="0000FF"/>
          <w:sz w:val="24"/>
          <w:szCs w:val="24"/>
        </w:rPr>
        <w:t xml:space="preserve"> </w:t>
        <w:br/>
        <w:t>[E02]</w:t>
      </w:r>
    </w:p>
    <w:p>
      <w:pPr>
        <w:pStyle w:val="ListParagraph"/>
        <w:rPr>
          <w:b/>
          <w:b/>
          <w:sz w:val="24"/>
          <w:szCs w:val="24"/>
        </w:rPr>
      </w:pPr>
      <w:r>
        <w:rPr>
          <w:b/>
          <w:color w:val="auto"/>
          <w:sz w:val="24"/>
          <w:szCs w:val="24"/>
        </w:rPr>
        <w:t>Because emulators which support embedded HTML will display the results of applying those HTML tags.</w:t>
      </w:r>
    </w:p>
    <w:p>
      <w:pPr>
        <w:pStyle w:val="Normal"/>
        <w:rPr>
          <w:sz w:val="28"/>
          <w:szCs w:val="28"/>
        </w:rPr>
      </w:pPr>
      <w:r>
        <w:rPr>
          <w:b/>
          <w:sz w:val="32"/>
          <w:szCs w:val="32"/>
        </w:rPr>
        <w:t xml:space="preserve">Part F – </w:t>
      </w:r>
      <w:r>
        <w:rPr>
          <w:sz w:val="28"/>
          <w:szCs w:val="28"/>
        </w:rPr>
        <w:t xml:space="preserve">PHP QUESTIONS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 xml:space="preserve">How many </w:t>
      </w:r>
      <w:r>
        <w:rPr>
          <w:b/>
        </w:rPr>
        <w:t>values</w:t>
      </w:r>
      <w:r>
        <w:rPr/>
        <w:t xml:space="preserve"> can a PHP variable hold?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/>
        <w:t>One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/>
        <w:t>Two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/>
        <w:t>Three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/>
        <w:t>Infinite</w:t>
      </w:r>
    </w:p>
    <w:p>
      <w:pPr>
        <w:pStyle w:val="ListParagraph"/>
        <w:ind w:left="630" w:hanging="0"/>
        <w:rPr>
          <w:b/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[F01]</w:t>
      </w:r>
      <w:r>
        <w:rPr>
          <w:b/>
          <w:color w:val="4F81BD" w:themeColor="accent1"/>
          <w:sz w:val="24"/>
          <w:szCs w:val="24"/>
        </w:rPr>
        <w:t xml:space="preserve"> </w:t>
      </w:r>
      <w:r>
        <w:rPr/>
        <w:t>a. One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</w:rPr>
      </w:pPr>
      <w:r>
        <w:rPr/>
        <w:t xml:space="preserve">Of the following PHP variables, which are valid and which are invalid? </w:t>
        <w:br/>
      </w:r>
      <w:r>
        <w:rPr>
          <w:b/>
        </w:rPr>
        <w:t>If the variable is invalid, please list why it is invalid?</w:t>
        <w:br/>
        <w:t xml:space="preserve">(HINT: there may be more than 1 error on the variable) </w:t>
      </w:r>
      <w:r>
        <w:rPr>
          <w:b/>
          <w:color w:val="0000FF"/>
          <w:sz w:val="24"/>
          <w:szCs w:val="24"/>
        </w:rPr>
        <w:t>[F02]</w:t>
      </w:r>
      <w:r>
        <w:rPr>
          <w:b/>
        </w:rPr>
        <w:br/>
      </w:r>
    </w:p>
    <w:tbl>
      <w:tblPr>
        <w:tblStyle w:val="TableGrid"/>
        <w:tblW w:w="9990" w:type="dxa"/>
        <w:jc w:val="left"/>
        <w:tblInd w:w="-1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10"/>
        <w:gridCol w:w="2339"/>
        <w:gridCol w:w="2269"/>
        <w:gridCol w:w="3671"/>
      </w:tblGrid>
      <w:tr>
        <w:trPr/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No.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Variable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Is Valid (Yes/No)</w:t>
            </w:r>
          </w:p>
        </w:tc>
        <w:tc>
          <w:tcPr>
            <w:tcW w:w="3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If invalid, reason why</w:t>
            </w:r>
          </w:p>
        </w:tc>
      </w:tr>
      <w:tr>
        <w:trPr/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a.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$xyx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Yes</w:t>
            </w:r>
          </w:p>
        </w:tc>
        <w:tc>
          <w:tcPr>
            <w:tcW w:w="3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04" w:hRule="atLeast"/>
        </w:trPr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b.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$       abc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Invalid</w:t>
            </w:r>
          </w:p>
        </w:tc>
        <w:tc>
          <w:tcPr>
            <w:tcW w:w="3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Contains space</w:t>
            </w:r>
          </w:p>
        </w:tc>
      </w:tr>
      <w:tr>
        <w:trPr>
          <w:trHeight w:val="350" w:hRule="atLeast"/>
        </w:trPr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c.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$U   &amp;   Me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Invalid</w:t>
            </w:r>
          </w:p>
        </w:tc>
        <w:tc>
          <w:tcPr>
            <w:tcW w:w="3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Contains space</w:t>
            </w:r>
          </w:p>
        </w:tc>
      </w:tr>
      <w:tr>
        <w:trPr>
          <w:trHeight w:val="350" w:hRule="atLeast"/>
        </w:trPr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d.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$UandMe@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Invalid</w:t>
            </w:r>
          </w:p>
        </w:tc>
        <w:tc>
          <w:tcPr>
            <w:tcW w:w="3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Contains special character (@)</w:t>
            </w:r>
          </w:p>
        </w:tc>
      </w:tr>
      <w:tr>
        <w:trPr>
          <w:trHeight w:val="350" w:hRule="atLeast"/>
        </w:trPr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e.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$U+Me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Invalid</w:t>
            </w:r>
          </w:p>
        </w:tc>
        <w:tc>
          <w:tcPr>
            <w:tcW w:w="3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Contains special character (+)</w:t>
            </w:r>
          </w:p>
        </w:tc>
      </w:tr>
      <w:tr>
        <w:trPr>
          <w:trHeight w:val="440" w:hRule="atLeast"/>
        </w:trPr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f.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$U%Me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Invalid</w:t>
            </w:r>
          </w:p>
        </w:tc>
        <w:tc>
          <w:tcPr>
            <w:tcW w:w="3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Contains special character (%)</w:t>
            </w:r>
          </w:p>
        </w:tc>
      </w:tr>
      <w:tr>
        <w:trPr>
          <w:trHeight w:val="449" w:hRule="atLeast"/>
        </w:trPr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g.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$@@name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Invalid</w:t>
            </w:r>
          </w:p>
        </w:tc>
        <w:tc>
          <w:tcPr>
            <w:tcW w:w="3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Contains special character (@)</w:t>
            </w:r>
          </w:p>
        </w:tc>
      </w:tr>
      <w:tr>
        <w:trPr>
          <w:trHeight w:val="449" w:hRule="atLeast"/>
        </w:trPr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h.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$MyName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Valid</w:t>
            </w:r>
          </w:p>
        </w:tc>
        <w:tc>
          <w:tcPr>
            <w:tcW w:w="3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31" w:hRule="atLeast"/>
        </w:trPr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$Your-Name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Invalid</w:t>
            </w:r>
          </w:p>
        </w:tc>
        <w:tc>
          <w:tcPr>
            <w:tcW w:w="3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Contains special character (-)</w:t>
            </w:r>
          </w:p>
        </w:tc>
      </w:tr>
      <w:tr>
        <w:trPr>
          <w:trHeight w:val="431" w:hRule="atLeast"/>
        </w:trPr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j.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$Your_Name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Valid</w:t>
            </w:r>
          </w:p>
        </w:tc>
        <w:tc>
          <w:tcPr>
            <w:tcW w:w="3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k.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$%&amp;&amp;xyz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Invalid</w:t>
            </w:r>
          </w:p>
        </w:tc>
        <w:tc>
          <w:tcPr>
            <w:tcW w:w="3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Contains special character (%)</w:t>
            </w:r>
          </w:p>
        </w:tc>
      </w:tr>
      <w:tr>
        <w:trPr>
          <w:trHeight w:val="431" w:hRule="atLeast"/>
        </w:trPr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l.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$$xxx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Invalid</w:t>
            </w:r>
          </w:p>
        </w:tc>
        <w:tc>
          <w:tcPr>
            <w:tcW w:w="3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Contains special character ($)</w:t>
            </w:r>
          </w:p>
        </w:tc>
      </w:tr>
      <w:tr>
        <w:trPr>
          <w:trHeight w:val="449" w:hRule="atLeast"/>
        </w:trPr>
        <w:tc>
          <w:tcPr>
            <w:tcW w:w="17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m.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$YourName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Valid</w:t>
            </w:r>
          </w:p>
        </w:tc>
        <w:tc>
          <w:tcPr>
            <w:tcW w:w="3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ind w:left="63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/>
        <w:t xml:space="preserve">Write PHP code to declare and define an </w:t>
      </w:r>
      <w:r>
        <w:rPr>
          <w:color w:val="0000FF"/>
        </w:rPr>
        <w:t>INTEGER</w:t>
      </w:r>
      <w:r>
        <w:rPr/>
        <w:t xml:space="preserve"> variable named $value and assign $value the </w:t>
      </w:r>
      <w:r>
        <w:rPr>
          <w:b/>
          <w:color w:val="0000FF"/>
        </w:rPr>
        <w:t>INTEGER</w:t>
      </w:r>
      <w:r>
        <w:rPr/>
        <w:t xml:space="preserve"> value of 104.</w:t>
        <w:br/>
        <w:t>For help on this question, find, open and examine the PHP Example program file php_variables.php</w:t>
      </w:r>
    </w:p>
    <w:p>
      <w:pPr>
        <w:pStyle w:val="ListParagraph"/>
        <w:ind w:left="630" w:hanging="0"/>
        <w:rPr>
          <w:b/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[F03]</w:t>
      </w:r>
      <w:r>
        <w:rPr>
          <w:b/>
          <w:color w:val="4F81BD" w:themeColor="accent1"/>
          <w:sz w:val="24"/>
          <w:szCs w:val="24"/>
        </w:rPr>
        <w:t xml:space="preserve"> </w:t>
        <w:br/>
      </w:r>
      <w:r>
        <w:rPr/>
        <w:t>$value = 104;</w:t>
      </w:r>
      <w:r>
        <w:rPr>
          <w:b/>
          <w:color w:val="0000FF"/>
          <w:sz w:val="24"/>
          <w:szCs w:val="24"/>
        </w:rPr>
        <w:b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Part G- Review Assignment 01 – Instructions, Template, and Rubric</w:t>
        <w:br/>
      </w:r>
      <w:r>
        <w:rPr>
          <w:b/>
          <w:color w:val="4F81BD" w:themeColor="accent1"/>
          <w:sz w:val="24"/>
          <w:szCs w:val="24"/>
          <w:highlight w:val="yellow"/>
        </w:rPr>
        <w:t>No questions or screen captures for Part G.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br/>
        <w:t>Part H – Wrap Up</w:t>
      </w:r>
    </w:p>
    <w:p>
      <w:pPr>
        <w:pStyle w:val="Normal"/>
        <w:rPr>
          <w:sz w:val="20"/>
          <w:szCs w:val="20"/>
        </w:rPr>
      </w:pPr>
      <w:r>
        <w:rPr>
          <w:b/>
          <w:color w:val="4F81BD" w:themeColor="accent1"/>
          <w:sz w:val="24"/>
          <w:szCs w:val="24"/>
          <w:highlight w:val="yellow"/>
        </w:rPr>
        <w:t>No questions or screen captures for Part H.</w:t>
      </w:r>
      <w:r>
        <w:rPr>
          <w:b/>
          <w:color w:val="4F81BD" w:themeColor="accent1"/>
          <w:sz w:val="24"/>
          <w:szCs w:val="24"/>
        </w:rPr>
        <w:br/>
      </w:r>
      <w:r>
        <w:rPr>
          <w:b/>
          <w:color w:val="4F81BD" w:themeColor="accent1"/>
        </w:rPr>
        <w:br/>
      </w:r>
      <w:r>
        <w:rPr>
          <w:color w:val="000000" w:themeColor="text1"/>
          <w:sz w:val="20"/>
          <w:szCs w:val="20"/>
        </w:rPr>
        <w:t>Submit your completed tutorial template to D2L submission folder for tutorial 01.</w:t>
      </w:r>
      <w:r>
        <w:rPr>
          <w:b/>
          <w:color w:val="4F81BD" w:themeColor="accent1"/>
          <w:sz w:val="20"/>
          <w:szCs w:val="20"/>
        </w:rPr>
        <w:br/>
      </w:r>
      <w:r>
        <w:rPr>
          <w:sz w:val="20"/>
          <w:szCs w:val="20"/>
        </w:rPr>
        <w:t>If you prefer not to navigate by hand to the D2L submission folder, take advantage of the submission link in</w:t>
      </w:r>
      <w:r>
        <w:rPr>
          <w:b/>
          <w:color w:val="4F81BD" w:themeColor="accent1"/>
          <w:sz w:val="20"/>
          <w:szCs w:val="20"/>
        </w:rPr>
        <w:t xml:space="preserve"> </w:t>
      </w:r>
      <w:r>
        <w:rPr>
          <w:sz w:val="20"/>
          <w:szCs w:val="20"/>
        </w:rPr>
        <w:t>the D2L Module 01 Tutorial 01 section. This link will take you to the correct tutorial submission folder.</w:t>
      </w:r>
    </w:p>
    <w:p>
      <w:pPr>
        <w:pStyle w:val="Normal"/>
        <w:spacing w:before="0" w:after="200"/>
        <w:rPr>
          <w:b/>
          <w:b/>
          <w:color w:val="4F81BD"/>
          <w:sz w:val="20"/>
          <w:szCs w:val="20"/>
        </w:rPr>
      </w:pPr>
      <w:r>
        <w:rPr>
          <w:b/>
        </w:rPr>
        <w:t>If you have questions or issues about this tutorial, please email the instructor</w:t>
      </w:r>
    </w:p>
    <w:sectPr>
      <w:headerReference w:type="default" r:id="rId10"/>
      <w:footerReference w:type="default" r:id="rId11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Open Sans">
    <w:altName w:val="sans-serif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5236450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32"/>
        <w:szCs w:val="32"/>
      </w:rPr>
    </w:pPr>
    <w:r>
      <w:rPr>
        <w:sz w:val="32"/>
        <w:szCs w:val="32"/>
      </w:rPr>
      <w:t xml:space="preserve">IT320 Tutorial 01 Template  </w:t>
    </w:r>
    <w:r>
      <w:rPr>
        <w:sz w:val="32"/>
        <w:szCs w:val="32"/>
        <w:highlight w:val="yellow"/>
      </w:rPr>
      <w:t>[21 | 36]</w:t>
    </w:r>
    <w:r>
      <w:rPr>
        <w:sz w:val="32"/>
        <w:szCs w:val="32"/>
      </w:rPr>
      <w:tab/>
      <w:tab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72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0db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a437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a4372"/>
    <w:rPr/>
  </w:style>
  <w:style w:type="character" w:styleId="InternetLink">
    <w:name w:val="Hyperlink"/>
    <w:basedOn w:val="DefaultParagraphFont"/>
    <w:uiPriority w:val="99"/>
    <w:unhideWhenUsed/>
    <w:rsid w:val="000f0228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1971e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971e0"/>
    <w:rPr>
      <w:rFonts w:ascii="Lucida Grande" w:hAnsi="Lucida Grande" w:cs="Lucida Grande"/>
      <w:sz w:val="18"/>
      <w:szCs w:val="18"/>
    </w:rPr>
  </w:style>
  <w:style w:type="character" w:styleId="VisitedInternetLink">
    <w:name w:val="FollowedHyperlink"/>
    <w:basedOn w:val="DefaultParagraphFont"/>
    <w:uiPriority w:val="99"/>
    <w:semiHidden/>
    <w:unhideWhenUsed/>
    <w:rsid w:val="00831e0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30ad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a437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a437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b447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971e0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086fd2"/>
    <w:pPr>
      <w:spacing w:lineRule="auto" w:line="240" w:beforeAutospacing="1" w:afterAutospacing="1"/>
    </w:pPr>
    <w:rPr>
      <w:rFonts w:ascii="Times" w:hAnsi="Times"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53c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it320-domain.online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A1160B-ABEE-8745-B3CD-A81E893A6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Application>LibreOffice/7.4.4.2$Windows_X86_64 LibreOffice_project/85569322deea74ec9134968a29af2df5663baa21</Application>
  <AppVersion>15.0000</AppVersion>
  <Pages>8</Pages>
  <Words>1214</Words>
  <Characters>5922</Characters>
  <CharactersWithSpaces>7079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2013-07-06T14:17:00Z</dcterms:created>
  <dc:creator>Mike</dc:creator>
  <dc:description/>
  <dc:language>en-US</dc:language>
  <cp:lastModifiedBy/>
  <dcterms:modified xsi:type="dcterms:W3CDTF">2024-04-04T18:20:46Z</dcterms:modified>
  <cp:revision>329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