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Weekly Operating Plan</w:t>
      </w:r>
    </w:p>
    <w:p>
      <w:pPr>
        <w:pStyle w:val="Heading1"/>
      </w:pPr>
      <w:r>
        <w:t>Top Priorities</w:t>
      </w:r>
    </w:p>
    <w:p>
      <w:pPr>
        <w:pStyle w:val="ListParagraph"/>
      </w:pPr>
      <w:r>
        <w:t>Ship real artifact generation</w:t>
      </w:r>
    </w:p>
    <w:p>
      <w:pPr>
        <w:pStyle w:val="ListParagraph"/>
      </w:pPr>
      <w:r>
        <w:t>Keep local-model validation bounded</w:t>
      </w:r>
    </w:p>
    <w:p>
      <w:pPr>
        <w:pStyle w:val="ListParagraph"/>
      </w:pPr>
      <w:r>
        <w:t>Document artifact evidence.</w:t>
      </w:r>
    </w:p>
    <w:p>
      <w:pPr>
        <w:pStyle w:val="Heading1"/>
      </w:pPr>
      <w:r>
        <w:t>Owners</w:t>
      </w:r>
    </w:p>
    <w:p>
      <w:pPr>
        <w:pStyle w:val="ListParagraph"/>
      </w:pPr>
      <w:r>
        <w:t>App Builder owns HTML dashboard</w:t>
      </w:r>
    </w:p>
    <w:p>
      <w:pPr>
        <w:pStyle w:val="ListParagraph"/>
      </w:pPr>
      <w:r>
        <w:t>Deck Builder owns PPTX</w:t>
      </w:r>
    </w:p>
    <w:p>
      <w:pPr>
        <w:pStyle w:val="ListParagraph"/>
      </w:pPr>
      <w:r>
        <w:t>Writing Agent owns DOCX.</w:t>
      </w:r>
    </w:p>
    <w:p>
      <w:pPr>
        <w:pStyle w:val="Heading1"/>
      </w:pPr>
      <w:r>
        <w:t>Risks</w:t>
      </w:r>
    </w:p>
    <w:p>
      <w:pPr>
        <w:pStyle w:val="ListParagraph"/>
      </w:pPr>
      <w:r>
        <w:t>Long local model runs can time out</w:t>
      </w:r>
    </w:p>
    <w:p>
      <w:pPr>
        <w:pStyle w:val="ListParagraph"/>
      </w:pPr>
      <w:r>
        <w:t>Generated Office files need package validation</w:t>
      </w:r>
    </w:p>
    <w:p>
      <w:pPr>
        <w:pStyle w:val="ListParagraph"/>
      </w:pPr>
      <w:r>
        <w:t>Output roots must remain constrained.</w:t>
      </w:r>
    </w:p>
    <w:p>
      <w:pPr>
        <w:pStyle w:val="Heading1"/>
      </w:pPr>
      <w:r>
        <w:t>Follow-ups</w:t>
      </w:r>
    </w:p>
    <w:p>
      <w:pPr>
        <w:pStyle w:val="ListParagraph"/>
      </w:pPr>
      <w:r>
        <w:t>Model calls skipped for deterministic test run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  <w:color w:val="2563EB"/>
    </w:rPr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Agent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Weekly Operating Plan</dc:title>
  <dc:creator>Agent Builder</dc:creator>
  <cp:lastModifiedBy>Agent Builder</cp:lastModifiedBy>
  <dcterms:created xsi:type="dcterms:W3CDTF">2026-04-27T00:00:00Z</dcterms:created>
  <dcterms:modified xsi:type="dcterms:W3CDTF">2026-04-27T00:00:00Z</dcterms:modified>
</cp:coreProperties>
</file>