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ED520" w14:textId="200C7A63" w:rsidR="00C329A2" w:rsidRPr="00C329A2" w:rsidRDefault="00C329A2">
      <w:pPr>
        <w:rPr>
          <w:b/>
        </w:rPr>
      </w:pPr>
      <w:r w:rsidRPr="00C329A2">
        <w:rPr>
          <w:b/>
        </w:rPr>
        <w:t>Section 1:</w:t>
      </w:r>
      <w:r w:rsidR="00D10144">
        <w:rPr>
          <w:b/>
        </w:rPr>
        <w:t xml:space="preserve"> Group Information</w:t>
      </w:r>
    </w:p>
    <w:tbl>
      <w:tblPr>
        <w:tblStyle w:val="TableGrid"/>
        <w:tblW w:w="0" w:type="auto"/>
        <w:tblLook w:val="04A0" w:firstRow="1" w:lastRow="0" w:firstColumn="1" w:lastColumn="0" w:noHBand="0" w:noVBand="1"/>
      </w:tblPr>
      <w:tblGrid>
        <w:gridCol w:w="4225"/>
        <w:gridCol w:w="4789"/>
      </w:tblGrid>
      <w:tr w:rsidR="004B4E46" w14:paraId="059FF9DF" w14:textId="77777777" w:rsidTr="004B4E46">
        <w:tc>
          <w:tcPr>
            <w:tcW w:w="4225" w:type="dxa"/>
          </w:tcPr>
          <w:p w14:paraId="6E97D525" w14:textId="0DC8F34E" w:rsidR="0003727D" w:rsidRPr="009A47B3" w:rsidRDefault="0003727D">
            <w:pPr>
              <w:rPr>
                <w:sz w:val="20"/>
                <w:szCs w:val="20"/>
              </w:rPr>
            </w:pPr>
            <w:r w:rsidRPr="009A47B3">
              <w:rPr>
                <w:sz w:val="20"/>
                <w:szCs w:val="20"/>
              </w:rPr>
              <w:t>Group Number</w:t>
            </w:r>
          </w:p>
        </w:tc>
        <w:tc>
          <w:tcPr>
            <w:tcW w:w="4789" w:type="dxa"/>
          </w:tcPr>
          <w:p w14:paraId="51D8CF92" w14:textId="1AF7808D" w:rsidR="0003727D" w:rsidRPr="009A47B3" w:rsidRDefault="00CC5588">
            <w:pPr>
              <w:rPr>
                <w:sz w:val="20"/>
                <w:szCs w:val="20"/>
              </w:rPr>
            </w:pPr>
            <w:r>
              <w:rPr>
                <w:sz w:val="20"/>
                <w:szCs w:val="20"/>
              </w:rPr>
              <w:t>1</w:t>
            </w:r>
          </w:p>
        </w:tc>
      </w:tr>
      <w:tr w:rsidR="00D10144" w14:paraId="0AD61719" w14:textId="77777777" w:rsidTr="004B4E46">
        <w:tc>
          <w:tcPr>
            <w:tcW w:w="4225" w:type="dxa"/>
          </w:tcPr>
          <w:p w14:paraId="3000661C" w14:textId="2485C00B" w:rsidR="00D10144" w:rsidRPr="009A47B3" w:rsidRDefault="00D10144" w:rsidP="00110CE0">
            <w:pPr>
              <w:rPr>
                <w:sz w:val="20"/>
                <w:szCs w:val="20"/>
              </w:rPr>
            </w:pPr>
            <w:r w:rsidRPr="009A47B3">
              <w:rPr>
                <w:sz w:val="20"/>
                <w:szCs w:val="20"/>
              </w:rPr>
              <w:t>Class time</w:t>
            </w:r>
            <w:r w:rsidR="000C290D" w:rsidRPr="009A47B3">
              <w:rPr>
                <w:sz w:val="20"/>
                <w:szCs w:val="20"/>
              </w:rPr>
              <w:t xml:space="preserve"> </w:t>
            </w:r>
          </w:p>
        </w:tc>
        <w:tc>
          <w:tcPr>
            <w:tcW w:w="4789" w:type="dxa"/>
          </w:tcPr>
          <w:p w14:paraId="1A5A0748" w14:textId="240B633D" w:rsidR="00D10144" w:rsidRPr="009A47B3" w:rsidRDefault="00CC5588">
            <w:pPr>
              <w:rPr>
                <w:sz w:val="20"/>
                <w:szCs w:val="20"/>
              </w:rPr>
            </w:pPr>
            <w:r>
              <w:rPr>
                <w:sz w:val="20"/>
                <w:szCs w:val="20"/>
              </w:rPr>
              <w:t xml:space="preserve">230pm </w:t>
            </w:r>
          </w:p>
        </w:tc>
      </w:tr>
      <w:tr w:rsidR="004B4E46" w14:paraId="1049C971" w14:textId="77777777" w:rsidTr="004B4E46">
        <w:tc>
          <w:tcPr>
            <w:tcW w:w="4225" w:type="dxa"/>
          </w:tcPr>
          <w:p w14:paraId="65418DB7" w14:textId="712AAA82" w:rsidR="0003727D" w:rsidRPr="009A47B3" w:rsidRDefault="0003727D">
            <w:pPr>
              <w:rPr>
                <w:sz w:val="20"/>
                <w:szCs w:val="20"/>
              </w:rPr>
            </w:pPr>
            <w:r w:rsidRPr="009A47B3">
              <w:rPr>
                <w:sz w:val="20"/>
                <w:szCs w:val="20"/>
              </w:rPr>
              <w:t>Names of Group Members</w:t>
            </w:r>
          </w:p>
        </w:tc>
        <w:tc>
          <w:tcPr>
            <w:tcW w:w="4789" w:type="dxa"/>
          </w:tcPr>
          <w:p w14:paraId="383590A9" w14:textId="63EACF9C" w:rsidR="0003727D" w:rsidRPr="009A47B3" w:rsidRDefault="004D182B" w:rsidP="004D182B">
            <w:pPr>
              <w:rPr>
                <w:sz w:val="20"/>
                <w:szCs w:val="20"/>
              </w:rPr>
            </w:pPr>
            <w:r w:rsidRPr="009A47B3">
              <w:rPr>
                <w:sz w:val="20"/>
                <w:szCs w:val="20"/>
              </w:rPr>
              <w:t>1.</w:t>
            </w:r>
            <w:r w:rsidR="00CC5588">
              <w:rPr>
                <w:sz w:val="20"/>
                <w:szCs w:val="20"/>
              </w:rPr>
              <w:t>Ty Yiu</w:t>
            </w:r>
          </w:p>
          <w:p w14:paraId="35CE203D" w14:textId="422B7335" w:rsidR="004D182B" w:rsidRPr="009A47B3" w:rsidRDefault="004D182B" w:rsidP="004D182B">
            <w:pPr>
              <w:rPr>
                <w:sz w:val="20"/>
                <w:szCs w:val="20"/>
              </w:rPr>
            </w:pPr>
            <w:r w:rsidRPr="009A47B3">
              <w:rPr>
                <w:sz w:val="20"/>
                <w:szCs w:val="20"/>
              </w:rPr>
              <w:t>2.</w:t>
            </w:r>
            <w:r w:rsidR="00CC5588">
              <w:rPr>
                <w:sz w:val="20"/>
                <w:szCs w:val="20"/>
              </w:rPr>
              <w:t>Joost Janssen</w:t>
            </w:r>
          </w:p>
          <w:p w14:paraId="02C21157" w14:textId="17EF8270" w:rsidR="004D182B" w:rsidRPr="009A47B3" w:rsidRDefault="004D182B" w:rsidP="004D182B">
            <w:pPr>
              <w:rPr>
                <w:sz w:val="20"/>
                <w:szCs w:val="20"/>
              </w:rPr>
            </w:pPr>
            <w:r w:rsidRPr="009A47B3">
              <w:rPr>
                <w:sz w:val="20"/>
                <w:szCs w:val="20"/>
              </w:rPr>
              <w:t>3.</w:t>
            </w:r>
            <w:r w:rsidR="00CC5588">
              <w:rPr>
                <w:sz w:val="20"/>
                <w:szCs w:val="20"/>
              </w:rPr>
              <w:t>Lara Brzezinski</w:t>
            </w:r>
          </w:p>
          <w:p w14:paraId="63CEAB89" w14:textId="5A6BAF6B" w:rsidR="004D182B" w:rsidRPr="009A47B3" w:rsidRDefault="004D182B" w:rsidP="004D182B">
            <w:pPr>
              <w:rPr>
                <w:sz w:val="20"/>
                <w:szCs w:val="20"/>
              </w:rPr>
            </w:pPr>
            <w:r w:rsidRPr="009A47B3">
              <w:rPr>
                <w:sz w:val="20"/>
                <w:szCs w:val="20"/>
              </w:rPr>
              <w:t>4.</w:t>
            </w:r>
            <w:r w:rsidR="00CC5588">
              <w:rPr>
                <w:sz w:val="20"/>
                <w:szCs w:val="20"/>
              </w:rPr>
              <w:t>Ashia Zahran</w:t>
            </w:r>
          </w:p>
          <w:p w14:paraId="1EE69E0B" w14:textId="24BCD2A9" w:rsidR="00086E78" w:rsidRPr="009A47B3" w:rsidRDefault="004D182B">
            <w:pPr>
              <w:rPr>
                <w:sz w:val="20"/>
                <w:szCs w:val="20"/>
              </w:rPr>
            </w:pPr>
            <w:r w:rsidRPr="009A47B3">
              <w:rPr>
                <w:sz w:val="20"/>
                <w:szCs w:val="20"/>
              </w:rPr>
              <w:t>5.</w:t>
            </w:r>
          </w:p>
        </w:tc>
      </w:tr>
    </w:tbl>
    <w:p w14:paraId="1625ADA9" w14:textId="77777777" w:rsidR="008A5C7B" w:rsidRDefault="008A5C7B"/>
    <w:p w14:paraId="3E83DBE6" w14:textId="297246A2" w:rsidR="008A5C7B" w:rsidRPr="00C329A2" w:rsidRDefault="00C329A2">
      <w:pPr>
        <w:rPr>
          <w:b/>
        </w:rPr>
      </w:pPr>
      <w:r>
        <w:rPr>
          <w:b/>
        </w:rPr>
        <w:t>Section 2</w:t>
      </w:r>
      <w:r w:rsidRPr="00C329A2">
        <w:rPr>
          <w:b/>
        </w:rPr>
        <w:t>:</w:t>
      </w:r>
      <w:r w:rsidR="00D10144">
        <w:rPr>
          <w:b/>
        </w:rPr>
        <w:t xml:space="preserve"> Business Research</w:t>
      </w:r>
    </w:p>
    <w:tbl>
      <w:tblPr>
        <w:tblStyle w:val="TableGrid"/>
        <w:tblW w:w="0" w:type="auto"/>
        <w:tblLook w:val="04A0" w:firstRow="1" w:lastRow="0" w:firstColumn="1" w:lastColumn="0" w:noHBand="0" w:noVBand="1"/>
      </w:tblPr>
      <w:tblGrid>
        <w:gridCol w:w="2043"/>
        <w:gridCol w:w="2044"/>
        <w:gridCol w:w="2057"/>
        <w:gridCol w:w="2870"/>
      </w:tblGrid>
      <w:tr w:rsidR="00E27B02" w14:paraId="4B072BDA" w14:textId="77777777" w:rsidTr="00DC35A2">
        <w:trPr>
          <w:trHeight w:val="395"/>
        </w:trPr>
        <w:tc>
          <w:tcPr>
            <w:tcW w:w="9014" w:type="dxa"/>
            <w:gridSpan w:val="4"/>
          </w:tcPr>
          <w:p w14:paraId="6556B914" w14:textId="3159F8C5" w:rsidR="0003727D" w:rsidRPr="009A47B3" w:rsidRDefault="004B4E46" w:rsidP="00DC35A2">
            <w:pPr>
              <w:rPr>
                <w:sz w:val="20"/>
                <w:szCs w:val="20"/>
              </w:rPr>
            </w:pPr>
            <w:r w:rsidRPr="009A47B3">
              <w:rPr>
                <w:sz w:val="20"/>
                <w:szCs w:val="20"/>
              </w:rPr>
              <w:t>Please give details of the three businesses you researched for this project.</w:t>
            </w:r>
          </w:p>
        </w:tc>
      </w:tr>
      <w:tr w:rsidR="00DC35A2" w14:paraId="592C9280" w14:textId="77777777" w:rsidTr="00DC35A2">
        <w:tc>
          <w:tcPr>
            <w:tcW w:w="2253" w:type="dxa"/>
          </w:tcPr>
          <w:p w14:paraId="11471215" w14:textId="77777777" w:rsidR="00DC35A2" w:rsidRPr="009A47B3" w:rsidRDefault="00DC35A2" w:rsidP="00BD737C">
            <w:pPr>
              <w:rPr>
                <w:sz w:val="20"/>
                <w:szCs w:val="20"/>
              </w:rPr>
            </w:pPr>
          </w:p>
        </w:tc>
        <w:tc>
          <w:tcPr>
            <w:tcW w:w="2253" w:type="dxa"/>
          </w:tcPr>
          <w:p w14:paraId="6E8D5CF5" w14:textId="5EF63521" w:rsidR="00DC35A2" w:rsidRPr="009A47B3" w:rsidRDefault="00DC35A2" w:rsidP="00BD737C">
            <w:pPr>
              <w:rPr>
                <w:sz w:val="20"/>
                <w:szCs w:val="20"/>
              </w:rPr>
            </w:pPr>
            <w:r w:rsidRPr="009A47B3">
              <w:rPr>
                <w:sz w:val="20"/>
                <w:szCs w:val="20"/>
              </w:rPr>
              <w:t>Name of Company</w:t>
            </w:r>
          </w:p>
        </w:tc>
        <w:tc>
          <w:tcPr>
            <w:tcW w:w="2254" w:type="dxa"/>
          </w:tcPr>
          <w:p w14:paraId="40341F16" w14:textId="502DE22D" w:rsidR="00DC35A2" w:rsidRPr="009A47B3" w:rsidRDefault="00DC35A2" w:rsidP="00BD737C">
            <w:pPr>
              <w:rPr>
                <w:sz w:val="20"/>
                <w:szCs w:val="20"/>
              </w:rPr>
            </w:pPr>
            <w:r w:rsidRPr="009A47B3">
              <w:rPr>
                <w:sz w:val="20"/>
                <w:szCs w:val="20"/>
              </w:rPr>
              <w:t>Mission Statement</w:t>
            </w:r>
          </w:p>
        </w:tc>
        <w:tc>
          <w:tcPr>
            <w:tcW w:w="2254" w:type="dxa"/>
          </w:tcPr>
          <w:p w14:paraId="2A99610A" w14:textId="0713521D" w:rsidR="00DC35A2" w:rsidRPr="009A47B3" w:rsidRDefault="00DC35A2" w:rsidP="00BD737C">
            <w:pPr>
              <w:rPr>
                <w:sz w:val="20"/>
                <w:szCs w:val="20"/>
              </w:rPr>
            </w:pPr>
            <w:r w:rsidRPr="009A47B3">
              <w:rPr>
                <w:sz w:val="20"/>
                <w:szCs w:val="20"/>
              </w:rPr>
              <w:t>Website Address</w:t>
            </w:r>
          </w:p>
        </w:tc>
      </w:tr>
      <w:tr w:rsidR="00DC35A2" w14:paraId="2C364522" w14:textId="77777777" w:rsidTr="00DC35A2">
        <w:tc>
          <w:tcPr>
            <w:tcW w:w="2253" w:type="dxa"/>
          </w:tcPr>
          <w:p w14:paraId="1DFD187C" w14:textId="0B4AB137" w:rsidR="00DC35A2" w:rsidRPr="009A47B3" w:rsidRDefault="00DC35A2" w:rsidP="00BD737C">
            <w:pPr>
              <w:rPr>
                <w:sz w:val="20"/>
                <w:szCs w:val="20"/>
              </w:rPr>
            </w:pPr>
            <w:r w:rsidRPr="009A47B3">
              <w:rPr>
                <w:sz w:val="20"/>
                <w:szCs w:val="20"/>
              </w:rPr>
              <w:t>Company #1</w:t>
            </w:r>
          </w:p>
        </w:tc>
        <w:tc>
          <w:tcPr>
            <w:tcW w:w="2253" w:type="dxa"/>
          </w:tcPr>
          <w:p w14:paraId="11A11AAD" w14:textId="70358691" w:rsidR="00DC35A2" w:rsidRPr="009A47B3" w:rsidRDefault="00CC5588" w:rsidP="00BD737C">
            <w:pPr>
              <w:rPr>
                <w:sz w:val="20"/>
                <w:szCs w:val="20"/>
              </w:rPr>
            </w:pPr>
            <w:r>
              <w:rPr>
                <w:sz w:val="20"/>
                <w:szCs w:val="20"/>
              </w:rPr>
              <w:t>Dim Sum House</w:t>
            </w:r>
          </w:p>
        </w:tc>
        <w:tc>
          <w:tcPr>
            <w:tcW w:w="2254" w:type="dxa"/>
          </w:tcPr>
          <w:p w14:paraId="6C891937" w14:textId="21B95633" w:rsidR="00DC35A2" w:rsidRPr="009A47B3" w:rsidRDefault="00CC5588" w:rsidP="00BD737C">
            <w:pPr>
              <w:rPr>
                <w:sz w:val="20"/>
                <w:szCs w:val="20"/>
              </w:rPr>
            </w:pPr>
            <w:r>
              <w:rPr>
                <w:sz w:val="20"/>
                <w:szCs w:val="20"/>
              </w:rPr>
              <w:t>Provide authentic Chinese hospitality</w:t>
            </w:r>
          </w:p>
        </w:tc>
        <w:tc>
          <w:tcPr>
            <w:tcW w:w="2254" w:type="dxa"/>
          </w:tcPr>
          <w:p w14:paraId="44C8F014" w14:textId="0F861C68" w:rsidR="00DC35A2" w:rsidRDefault="005353F7" w:rsidP="00BD737C">
            <w:pPr>
              <w:rPr>
                <w:sz w:val="20"/>
                <w:szCs w:val="20"/>
              </w:rPr>
            </w:pPr>
            <w:hyperlink r:id="rId7" w:history="1">
              <w:r w:rsidRPr="00AE3250">
                <w:rPr>
                  <w:rStyle w:val="Hyperlink"/>
                  <w:sz w:val="20"/>
                  <w:szCs w:val="20"/>
                </w:rPr>
                <w:t>http://www.restaurantchina.de/</w:t>
              </w:r>
            </w:hyperlink>
          </w:p>
          <w:p w14:paraId="62993FED" w14:textId="26FC7E66" w:rsidR="005353F7" w:rsidRPr="009A47B3" w:rsidRDefault="005353F7" w:rsidP="00BD737C">
            <w:pPr>
              <w:rPr>
                <w:sz w:val="20"/>
                <w:szCs w:val="20"/>
              </w:rPr>
            </w:pPr>
            <w:r>
              <w:rPr>
                <w:sz w:val="20"/>
                <w:szCs w:val="20"/>
              </w:rPr>
              <w:t>(very outdated)</w:t>
            </w:r>
          </w:p>
        </w:tc>
      </w:tr>
      <w:tr w:rsidR="00DC35A2" w14:paraId="0CC4F5F5" w14:textId="77777777" w:rsidTr="00DC35A2">
        <w:tc>
          <w:tcPr>
            <w:tcW w:w="2253" w:type="dxa"/>
          </w:tcPr>
          <w:p w14:paraId="3907019E" w14:textId="5C8823E6" w:rsidR="00DC35A2" w:rsidRPr="009A47B3" w:rsidRDefault="00DC35A2" w:rsidP="00BD737C">
            <w:pPr>
              <w:rPr>
                <w:sz w:val="20"/>
                <w:szCs w:val="20"/>
              </w:rPr>
            </w:pPr>
            <w:r w:rsidRPr="009A47B3">
              <w:rPr>
                <w:sz w:val="20"/>
                <w:szCs w:val="20"/>
              </w:rPr>
              <w:t>Company #2</w:t>
            </w:r>
          </w:p>
        </w:tc>
        <w:tc>
          <w:tcPr>
            <w:tcW w:w="2253" w:type="dxa"/>
          </w:tcPr>
          <w:p w14:paraId="5CD5E330" w14:textId="2EC1CA86" w:rsidR="00DC35A2" w:rsidRPr="009A47B3" w:rsidRDefault="00135FC3" w:rsidP="00BD737C">
            <w:pPr>
              <w:rPr>
                <w:sz w:val="20"/>
                <w:szCs w:val="20"/>
              </w:rPr>
            </w:pPr>
            <w:r>
              <w:rPr>
                <w:sz w:val="20"/>
                <w:szCs w:val="20"/>
              </w:rPr>
              <w:t>APS Glass &amp; Bar Supply</w:t>
            </w:r>
          </w:p>
        </w:tc>
        <w:tc>
          <w:tcPr>
            <w:tcW w:w="2254" w:type="dxa"/>
          </w:tcPr>
          <w:p w14:paraId="14798BA5" w14:textId="5B834D5F" w:rsidR="00DC35A2" w:rsidRPr="009A47B3" w:rsidRDefault="00135FC3" w:rsidP="00BD737C">
            <w:pPr>
              <w:rPr>
                <w:sz w:val="20"/>
                <w:szCs w:val="20"/>
              </w:rPr>
            </w:pPr>
            <w:r>
              <w:rPr>
                <w:sz w:val="20"/>
                <w:szCs w:val="20"/>
              </w:rPr>
              <w:t>Providing highest quality Bar Supplies</w:t>
            </w:r>
          </w:p>
        </w:tc>
        <w:tc>
          <w:tcPr>
            <w:tcW w:w="2254" w:type="dxa"/>
          </w:tcPr>
          <w:p w14:paraId="45BF8DAE" w14:textId="6332BD64" w:rsidR="00DC35A2" w:rsidRDefault="00135FC3" w:rsidP="00BD737C">
            <w:pPr>
              <w:rPr>
                <w:sz w:val="20"/>
                <w:szCs w:val="20"/>
              </w:rPr>
            </w:pPr>
            <w:hyperlink r:id="rId8" w:history="1">
              <w:r w:rsidRPr="00AE3250">
                <w:rPr>
                  <w:rStyle w:val="Hyperlink"/>
                  <w:sz w:val="20"/>
                  <w:szCs w:val="20"/>
                </w:rPr>
                <w:t>https://www.apssupply.com/</w:t>
              </w:r>
            </w:hyperlink>
          </w:p>
          <w:p w14:paraId="15EEFF4D" w14:textId="370E96E5" w:rsidR="00135FC3" w:rsidRPr="009A47B3" w:rsidRDefault="00135FC3" w:rsidP="00BD737C">
            <w:pPr>
              <w:rPr>
                <w:sz w:val="20"/>
                <w:szCs w:val="20"/>
              </w:rPr>
            </w:pPr>
          </w:p>
        </w:tc>
      </w:tr>
      <w:tr w:rsidR="00DC35A2" w14:paraId="304335C5" w14:textId="77777777" w:rsidTr="002B7556">
        <w:trPr>
          <w:trHeight w:val="730"/>
        </w:trPr>
        <w:tc>
          <w:tcPr>
            <w:tcW w:w="2253" w:type="dxa"/>
          </w:tcPr>
          <w:p w14:paraId="7B1C6854" w14:textId="5362EC72" w:rsidR="00DC35A2" w:rsidRPr="009A47B3" w:rsidRDefault="00DC35A2" w:rsidP="00BD737C">
            <w:pPr>
              <w:rPr>
                <w:sz w:val="20"/>
                <w:szCs w:val="20"/>
              </w:rPr>
            </w:pPr>
            <w:r w:rsidRPr="009A47B3">
              <w:rPr>
                <w:sz w:val="20"/>
                <w:szCs w:val="20"/>
              </w:rPr>
              <w:t>Company #3</w:t>
            </w:r>
          </w:p>
        </w:tc>
        <w:tc>
          <w:tcPr>
            <w:tcW w:w="2253" w:type="dxa"/>
          </w:tcPr>
          <w:p w14:paraId="0BDB64CA" w14:textId="7BD69442" w:rsidR="00DC35A2" w:rsidRPr="009A47B3" w:rsidRDefault="002B7556" w:rsidP="00BD737C">
            <w:pPr>
              <w:rPr>
                <w:sz w:val="20"/>
                <w:szCs w:val="20"/>
              </w:rPr>
            </w:pPr>
            <w:r>
              <w:rPr>
                <w:sz w:val="20"/>
                <w:szCs w:val="20"/>
              </w:rPr>
              <w:t>Ankerbox</w:t>
            </w:r>
          </w:p>
        </w:tc>
        <w:tc>
          <w:tcPr>
            <w:tcW w:w="2254" w:type="dxa"/>
          </w:tcPr>
          <w:p w14:paraId="7AB66009" w14:textId="6AB5C18F" w:rsidR="00DC35A2" w:rsidRPr="009A47B3" w:rsidRDefault="002B7556" w:rsidP="00BD737C">
            <w:pPr>
              <w:rPr>
                <w:sz w:val="20"/>
                <w:szCs w:val="20"/>
              </w:rPr>
            </w:pPr>
            <w:r>
              <w:rPr>
                <w:sz w:val="20"/>
                <w:szCs w:val="20"/>
              </w:rPr>
              <w:t>Battery sharing</w:t>
            </w:r>
          </w:p>
        </w:tc>
        <w:tc>
          <w:tcPr>
            <w:tcW w:w="2254" w:type="dxa"/>
          </w:tcPr>
          <w:p w14:paraId="418F447D" w14:textId="59CF818F" w:rsidR="00DC35A2" w:rsidRPr="009A47B3" w:rsidRDefault="00DC35A2" w:rsidP="00BD737C">
            <w:pPr>
              <w:rPr>
                <w:sz w:val="20"/>
                <w:szCs w:val="20"/>
              </w:rPr>
            </w:pPr>
          </w:p>
        </w:tc>
      </w:tr>
    </w:tbl>
    <w:p w14:paraId="03388C99" w14:textId="77777777" w:rsidR="00C329A2" w:rsidRDefault="00C329A2" w:rsidP="00BD737C"/>
    <w:p w14:paraId="30EBB91A" w14:textId="63F12909" w:rsidR="00553B2B" w:rsidRDefault="00553B2B" w:rsidP="00BD737C">
      <w:r>
        <w:t>#1</w:t>
      </w:r>
    </w:p>
    <w:p w14:paraId="5E28F2A2" w14:textId="77777777" w:rsidR="00553B2B" w:rsidRDefault="00553B2B" w:rsidP="00BD737C"/>
    <w:p w14:paraId="16D84695" w14:textId="77777777" w:rsidR="00553B2B" w:rsidRPr="00553B2B" w:rsidRDefault="00553B2B" w:rsidP="00553B2B">
      <w:pPr>
        <w:jc w:val="center"/>
        <w:rPr>
          <w:rFonts w:ascii="Times New Roman" w:hAnsi="Times New Roman" w:cs="Times New Roman"/>
          <w:lang w:val="en-GB" w:eastAsia="en-GB"/>
        </w:rPr>
      </w:pPr>
      <w:r w:rsidRPr="00553B2B">
        <w:rPr>
          <w:rFonts w:ascii="Arial" w:hAnsi="Arial" w:cs="Arial"/>
          <w:b/>
          <w:bCs/>
          <w:color w:val="000000"/>
          <w:sz w:val="22"/>
          <w:szCs w:val="22"/>
          <w:lang w:val="en-GB" w:eastAsia="en-GB"/>
        </w:rPr>
        <w:t>The Dim Sum House - Dennis Kwong</w:t>
      </w:r>
    </w:p>
    <w:p w14:paraId="0218723D" w14:textId="77777777" w:rsidR="00553B2B" w:rsidRPr="00553B2B" w:rsidRDefault="00553B2B" w:rsidP="00553B2B">
      <w:pPr>
        <w:rPr>
          <w:rFonts w:ascii="Times New Roman" w:eastAsia="Times New Roman" w:hAnsi="Times New Roman" w:cs="Times New Roman"/>
          <w:lang w:val="en-GB" w:eastAsia="en-GB"/>
        </w:rPr>
      </w:pPr>
    </w:p>
    <w:p w14:paraId="7EE332CC" w14:textId="77777777" w:rsidR="00553B2B" w:rsidRPr="00553B2B" w:rsidRDefault="00553B2B" w:rsidP="00553B2B">
      <w:pPr>
        <w:rPr>
          <w:rFonts w:ascii="Times New Roman" w:hAnsi="Times New Roman" w:cs="Times New Roman"/>
          <w:lang w:val="en-GB" w:eastAsia="en-GB"/>
        </w:rPr>
      </w:pPr>
      <w:r w:rsidRPr="00553B2B">
        <w:rPr>
          <w:rFonts w:ascii="Arial" w:hAnsi="Arial" w:cs="Arial"/>
          <w:color w:val="000000"/>
          <w:sz w:val="22"/>
          <w:szCs w:val="22"/>
          <w:lang w:val="en-GB" w:eastAsia="en-GB"/>
        </w:rPr>
        <w:t xml:space="preserve">Dennis Kwong is a member of one of the two oldest Chinese families in Germany and runs a three generations old Dim Sum Chinese Restaurant in Hamburg, Germany. </w:t>
      </w:r>
    </w:p>
    <w:p w14:paraId="6D20B57E" w14:textId="77777777" w:rsidR="00553B2B" w:rsidRPr="00553B2B" w:rsidRDefault="00553B2B" w:rsidP="00553B2B">
      <w:pPr>
        <w:rPr>
          <w:rFonts w:ascii="Times New Roman" w:eastAsia="Times New Roman" w:hAnsi="Times New Roman" w:cs="Times New Roman"/>
          <w:lang w:val="en-GB" w:eastAsia="en-GB"/>
        </w:rPr>
      </w:pPr>
    </w:p>
    <w:p w14:paraId="1ADF9D95" w14:textId="77777777" w:rsidR="00553B2B" w:rsidRPr="00553B2B" w:rsidRDefault="00553B2B" w:rsidP="00553B2B">
      <w:pPr>
        <w:rPr>
          <w:rFonts w:ascii="Times New Roman" w:hAnsi="Times New Roman" w:cs="Times New Roman"/>
          <w:lang w:val="en-GB" w:eastAsia="en-GB"/>
        </w:rPr>
      </w:pPr>
      <w:r w:rsidRPr="00553B2B">
        <w:rPr>
          <w:rFonts w:ascii="Arial" w:hAnsi="Arial" w:cs="Arial"/>
          <w:color w:val="000000"/>
          <w:sz w:val="22"/>
          <w:szCs w:val="22"/>
          <w:lang w:val="en-GB" w:eastAsia="en-GB"/>
        </w:rPr>
        <w:t>Dennis brought the wonders of technology into the Dim Sum House, due to his generational advantage, of being born inside a technology accumulated world.</w:t>
      </w:r>
    </w:p>
    <w:p w14:paraId="0FAD2BE2" w14:textId="77777777" w:rsidR="00553B2B" w:rsidRPr="00553B2B" w:rsidRDefault="00553B2B" w:rsidP="00553B2B">
      <w:pPr>
        <w:rPr>
          <w:rFonts w:ascii="Times New Roman" w:hAnsi="Times New Roman" w:cs="Times New Roman"/>
          <w:lang w:val="en-GB" w:eastAsia="en-GB"/>
        </w:rPr>
      </w:pPr>
      <w:r w:rsidRPr="00553B2B">
        <w:rPr>
          <w:rFonts w:ascii="Arial" w:hAnsi="Arial" w:cs="Arial"/>
          <w:color w:val="000000"/>
          <w:sz w:val="22"/>
          <w:szCs w:val="22"/>
          <w:lang w:val="en-GB" w:eastAsia="en-GB"/>
        </w:rPr>
        <w:t>He is always open for ideas that utilise new technologies if they optimise workflow or maximise output.</w:t>
      </w:r>
    </w:p>
    <w:p w14:paraId="01792CE9" w14:textId="77777777" w:rsidR="00553B2B" w:rsidRPr="00553B2B" w:rsidRDefault="00553B2B" w:rsidP="00553B2B">
      <w:pPr>
        <w:rPr>
          <w:rFonts w:ascii="Times New Roman" w:hAnsi="Times New Roman" w:cs="Times New Roman"/>
          <w:lang w:val="en-GB" w:eastAsia="en-GB"/>
        </w:rPr>
      </w:pPr>
      <w:r w:rsidRPr="00553B2B">
        <w:rPr>
          <w:rFonts w:ascii="Arial" w:hAnsi="Arial" w:cs="Arial"/>
          <w:color w:val="000000"/>
          <w:sz w:val="22"/>
          <w:szCs w:val="22"/>
          <w:lang w:val="en-GB" w:eastAsia="en-GB"/>
        </w:rPr>
        <w:t>An application like ours could Very potentially have significant positive impacts, hence his opinion on the topic would be more than interesting to pick up. His critical way of thinking might spot any leftover holes in the plan of operations and overall be very helpful and indeed insightful.</w:t>
      </w:r>
    </w:p>
    <w:p w14:paraId="20BC95C7" w14:textId="77777777" w:rsidR="00553B2B" w:rsidRPr="00553B2B" w:rsidRDefault="00553B2B" w:rsidP="00553B2B">
      <w:pPr>
        <w:rPr>
          <w:rFonts w:ascii="Times New Roman" w:eastAsia="Times New Roman" w:hAnsi="Times New Roman" w:cs="Times New Roman"/>
          <w:lang w:val="en-GB" w:eastAsia="en-GB"/>
        </w:rPr>
      </w:pPr>
    </w:p>
    <w:p w14:paraId="35C02599" w14:textId="63DF800E" w:rsidR="00553B2B" w:rsidRDefault="00553B2B" w:rsidP="00BD737C">
      <w:r>
        <w:t>#2</w:t>
      </w:r>
    </w:p>
    <w:p w14:paraId="7DCAB06F" w14:textId="1F27C7B4" w:rsidR="00553B2B" w:rsidRDefault="00135FC3" w:rsidP="00135FC3">
      <w:pPr>
        <w:jc w:val="center"/>
        <w:rPr>
          <w:b/>
        </w:rPr>
      </w:pPr>
      <w:r>
        <w:rPr>
          <w:b/>
        </w:rPr>
        <w:t>APS Glass &amp; Bar Supply</w:t>
      </w:r>
    </w:p>
    <w:p w14:paraId="181DE41B" w14:textId="77777777" w:rsidR="00135FC3" w:rsidRDefault="00135FC3" w:rsidP="00135FC3">
      <w:r>
        <w:t>Aps (Art of private shaking) is Europe’s biggest connected network of Bar and Gastro supplies. With over 20 years of experience in the market they know how the gastronomy business works by now and if apps like ours bring any value and if, how much.</w:t>
      </w:r>
    </w:p>
    <w:p w14:paraId="54251A42" w14:textId="0ABA7907" w:rsidR="00135FC3" w:rsidRDefault="00135FC3" w:rsidP="00135FC3">
      <w:r>
        <w:t xml:space="preserve">Their insight can be indeed helpful. </w:t>
      </w:r>
    </w:p>
    <w:p w14:paraId="2C989559" w14:textId="77777777" w:rsidR="00135FC3" w:rsidRDefault="00135FC3" w:rsidP="00135FC3"/>
    <w:p w14:paraId="28F29446" w14:textId="10DA52E6" w:rsidR="00135FC3" w:rsidRDefault="00135FC3" w:rsidP="00135FC3">
      <w:r>
        <w:t>#3</w:t>
      </w:r>
    </w:p>
    <w:p w14:paraId="22AB0A03" w14:textId="05C4254D" w:rsidR="00135FC3" w:rsidRDefault="002B7556" w:rsidP="00135FC3">
      <w:pPr>
        <w:jc w:val="center"/>
        <w:rPr>
          <w:b/>
        </w:rPr>
      </w:pPr>
      <w:r>
        <w:rPr>
          <w:b/>
        </w:rPr>
        <w:t>Ankerbox</w:t>
      </w:r>
    </w:p>
    <w:p w14:paraId="6D7D94D8" w14:textId="77777777" w:rsidR="002B7556" w:rsidRDefault="002B7556" w:rsidP="002B7556">
      <w:pPr>
        <w:rPr>
          <w:b/>
        </w:rPr>
      </w:pPr>
    </w:p>
    <w:p w14:paraId="363F46B0" w14:textId="77777777" w:rsidR="00076D70" w:rsidRDefault="00076D70" w:rsidP="00076D70">
      <w:r>
        <w:t>founded in 2015</w:t>
      </w:r>
    </w:p>
    <w:p w14:paraId="3487A8AD" w14:textId="77777777" w:rsidR="00076D70" w:rsidRDefault="00076D70" w:rsidP="00076D70">
      <w:r>
        <w:t>based in seattle/all over china</w:t>
      </w:r>
    </w:p>
    <w:p w14:paraId="535ECD69" w14:textId="77777777" w:rsidR="00076D70" w:rsidRDefault="00076D70" w:rsidP="00076D70">
      <w:r>
        <w:t>America’s #1 USB charging brand</w:t>
      </w:r>
    </w:p>
    <w:p w14:paraId="76FB29CE" w14:textId="77777777" w:rsidR="00076D70" w:rsidRDefault="00076D70" w:rsidP="00076D70">
      <w:r>
        <w:t>how it works</w:t>
      </w:r>
    </w:p>
    <w:p w14:paraId="1C7FBCEC" w14:textId="77777777" w:rsidR="00076D70" w:rsidRDefault="00076D70" w:rsidP="00076D70">
      <w:r>
        <w:t>GRAB - get a phone charger from any ankerbox using the ankerbox app (or we chat in china)</w:t>
      </w:r>
    </w:p>
    <w:p w14:paraId="6B7F7197" w14:textId="77777777" w:rsidR="00076D70" w:rsidRDefault="00076D70" w:rsidP="00076D70">
      <w:r>
        <w:lastRenderedPageBreak/>
        <w:t>GO - use the charger anywhere and recharge your phone up to 3 times</w:t>
      </w:r>
    </w:p>
    <w:p w14:paraId="13358F1E" w14:textId="77777777" w:rsidR="00076D70" w:rsidRDefault="00076D70" w:rsidP="00076D70">
      <w:r>
        <w:t>RETURN - return the phone charger to any ankerbox</w:t>
      </w:r>
    </w:p>
    <w:p w14:paraId="08C01CB0" w14:textId="77777777" w:rsidR="00076D70" w:rsidRDefault="00076D70" w:rsidP="00076D70">
      <w:r>
        <w:t>What it costs</w:t>
      </w:r>
    </w:p>
    <w:p w14:paraId="4D19348C" w14:textId="77777777" w:rsidR="00076D70" w:rsidRDefault="00076D70" w:rsidP="00076D70">
      <w:r>
        <w:t>free for the first 30 minutes.</w:t>
      </w:r>
    </w:p>
    <w:p w14:paraId="5B01C9EE" w14:textId="77777777" w:rsidR="00076D70" w:rsidRDefault="00076D70" w:rsidP="00076D70">
      <w:r>
        <w:t>$1.99 each day (according to facebook).</w:t>
      </w:r>
    </w:p>
    <w:p w14:paraId="6EAC9EF4" w14:textId="77777777" w:rsidR="00076D70" w:rsidRDefault="00076D70" w:rsidP="00076D70">
      <w:r>
        <w:t>1 RMB per hour = $0.15 USD (according to video)</w:t>
      </w:r>
    </w:p>
    <w:p w14:paraId="6F5ADB44" w14:textId="77777777" w:rsidR="00076D70" w:rsidRDefault="00076D70" w:rsidP="00076D70">
      <w:r>
        <w:t>you’ll never get charged more than $30</w:t>
      </w:r>
    </w:p>
    <w:p w14:paraId="0B9ABDD0" w14:textId="77777777" w:rsidR="00076D70" w:rsidRDefault="00076D70" w:rsidP="00076D70">
      <w:r>
        <w:t>if you lost it/you want to keep it - you will be charged $30</w:t>
      </w:r>
    </w:p>
    <w:p w14:paraId="4A707CA6" w14:textId="77777777" w:rsidR="00076D70" w:rsidRDefault="00076D70" w:rsidP="00076D70"/>
    <w:p w14:paraId="586ACCF6" w14:textId="77777777" w:rsidR="00076D70" w:rsidRDefault="00076D70" w:rsidP="00076D70">
      <w:r>
        <w:t>ANKER</w:t>
      </w:r>
    </w:p>
    <w:p w14:paraId="1445DF59" w14:textId="77777777" w:rsidR="00076D70" w:rsidRDefault="00076D70" w:rsidP="00076D70"/>
    <w:p w14:paraId="579614F9" w14:textId="77777777" w:rsidR="00076D70" w:rsidRDefault="00076D70" w:rsidP="00076D70">
      <w:r>
        <w:t>Contact information:</w:t>
      </w:r>
    </w:p>
    <w:p w14:paraId="33AF84C7" w14:textId="77777777" w:rsidR="00076D70" w:rsidRDefault="00076D70" w:rsidP="00076D70">
      <w:r>
        <w:t>+441604936200 (UK number) Mon-Fri 6AM - 11AM (GMT)</w:t>
      </w:r>
    </w:p>
    <w:p w14:paraId="6F85847B" w14:textId="77777777" w:rsidR="00076D70" w:rsidRDefault="00076D70" w:rsidP="00076D70">
      <w:r>
        <w:t>support@anker.com (email)</w:t>
      </w:r>
    </w:p>
    <w:p w14:paraId="703859BE" w14:textId="77777777" w:rsidR="00076D70" w:rsidRDefault="00076D70" w:rsidP="00076D70"/>
    <w:p w14:paraId="3CD7BFFD" w14:textId="77777777" w:rsidR="00076D70" w:rsidRDefault="00076D70" w:rsidP="00076D70">
      <w:r>
        <w:t>ANKER TECHNOLOGY is a global leader in portable battery charging and a developer of smart, connected devices that support entertainment, driving and the emerging smart home space. This is being lead by its five key consumer electronic brands: ANKER, EUFY, NEBULA, ROAV and ZOLO.</w:t>
      </w:r>
    </w:p>
    <w:p w14:paraId="3BED3164" w14:textId="77777777" w:rsidR="00076D70" w:rsidRDefault="00076D70" w:rsidP="00076D70">
      <w:r>
        <w:t>ANKER - the global leader in smart charging technologies for the home, car and on- the- go. This includes fast charging accessories, wireless charging, smart home plugs and an exciting new class of power delivery products</w:t>
      </w:r>
    </w:p>
    <w:p w14:paraId="158C930F" w14:textId="77777777" w:rsidR="00076D70" w:rsidRDefault="00076D70" w:rsidP="00076D70">
      <w:r>
        <w:t>EUFY - is creating a new generation of connected devices and appliances that will help simplify the smart home experience by making it more accessible to consumers. This includes the Eufy Genie, an Alexa powered speaker, and a growing list of smart appliances such as lights and vacuums.</w:t>
      </w:r>
    </w:p>
    <w:p w14:paraId="4CF27619" w14:textId="77777777" w:rsidR="00076D70" w:rsidRDefault="00076D70" w:rsidP="00076D70">
      <w:r>
        <w:t>NEBULA - represents a new and exciting class of smart, portable entertainment devices. This includes the Nebula Mars and the Nebula Capsule – the world’s first smart, portable projectors.These devices are breathing new life into the projector space in 5 key ways: beautiful and portable designs,incredible sound, amazing battery life, rich content and smart AI.</w:t>
      </w:r>
    </w:p>
    <w:p w14:paraId="0CA97A25" w14:textId="77777777" w:rsidR="00076D70" w:rsidRDefault="00076D70" w:rsidP="00076D70">
      <w:r>
        <w:t>ROAV - focused on developing in-car products that bring smart, connected services to any driving experience.</w:t>
      </w:r>
    </w:p>
    <w:p w14:paraId="2F1958AA" w14:textId="5CBFA7D8" w:rsidR="002B7556" w:rsidRPr="002B7556" w:rsidRDefault="00076D70" w:rsidP="00076D70">
      <w:r>
        <w:t>ZOLO - is committed to reinventing audio by bringing it into the smart era. This includes premium wireless headphones and beautifully designed indoor and outdoor smart speakers that support popular music services, popular voice services and an ever-growing number of compatible smart home products.</w:t>
      </w:r>
      <w:bookmarkStart w:id="0" w:name="_GoBack"/>
      <w:bookmarkEnd w:id="0"/>
    </w:p>
    <w:sectPr w:rsidR="002B7556" w:rsidRPr="002B7556" w:rsidSect="00BC2039">
      <w:headerReference w:type="default" r:id="rId9"/>
      <w:pgSz w:w="11904" w:h="16835"/>
      <w:pgMar w:top="1440" w:right="1440" w:bottom="105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B3967" w14:textId="77777777" w:rsidR="00170D2B" w:rsidRDefault="00170D2B" w:rsidP="003E19B7">
      <w:r>
        <w:separator/>
      </w:r>
    </w:p>
  </w:endnote>
  <w:endnote w:type="continuationSeparator" w:id="0">
    <w:p w14:paraId="44AE696E" w14:textId="77777777" w:rsidR="00170D2B" w:rsidRDefault="00170D2B" w:rsidP="003E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C4827" w14:textId="77777777" w:rsidR="00170D2B" w:rsidRDefault="00170D2B" w:rsidP="003E19B7">
      <w:r>
        <w:separator/>
      </w:r>
    </w:p>
  </w:footnote>
  <w:footnote w:type="continuationSeparator" w:id="0">
    <w:p w14:paraId="4FC708E6" w14:textId="77777777" w:rsidR="00170D2B" w:rsidRDefault="00170D2B" w:rsidP="003E19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BBF94" w14:textId="66DC18AD" w:rsidR="003E19B7" w:rsidRDefault="003E19B7" w:rsidP="003E19B7">
    <w:pPr>
      <w:pStyle w:val="Header"/>
      <w:jc w:val="right"/>
    </w:pPr>
    <w:r>
      <w:t>COM175</w:t>
    </w:r>
  </w:p>
  <w:p w14:paraId="36D36525" w14:textId="24AB95B1" w:rsidR="003E19B7" w:rsidRDefault="003E19B7" w:rsidP="003E19B7">
    <w:pPr>
      <w:pStyle w:val="Header"/>
      <w:jc w:val="right"/>
    </w:pPr>
    <w:r>
      <w:t>Business Research and Interview</w:t>
    </w:r>
  </w:p>
  <w:p w14:paraId="73A882C1" w14:textId="65A387E5" w:rsidR="00BD73B2" w:rsidRDefault="00BD73B2" w:rsidP="005A6E90">
    <w:pPr>
      <w:pStyle w:val="Header"/>
      <w:jc w:val="right"/>
    </w:pPr>
    <w:r>
      <w:t>NUG Challenge</w:t>
    </w:r>
    <w:r w:rsidR="005A6E90">
      <w:t xml:space="preserve">, </w:t>
    </w:r>
    <w:r w:rsidR="003D3259">
      <w:t>Fall</w:t>
    </w:r>
    <w:r w:rsidR="00641C96">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3560A"/>
    <w:multiLevelType w:val="hybridMultilevel"/>
    <w:tmpl w:val="FE72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CA7965"/>
    <w:multiLevelType w:val="hybridMultilevel"/>
    <w:tmpl w:val="CBF4F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D2"/>
    <w:rsid w:val="0003727D"/>
    <w:rsid w:val="00076D70"/>
    <w:rsid w:val="00086E78"/>
    <w:rsid w:val="000C290D"/>
    <w:rsid w:val="000D1438"/>
    <w:rsid w:val="00110CE0"/>
    <w:rsid w:val="00135FC3"/>
    <w:rsid w:val="00170D2B"/>
    <w:rsid w:val="0024500A"/>
    <w:rsid w:val="002463DC"/>
    <w:rsid w:val="00253394"/>
    <w:rsid w:val="002B7556"/>
    <w:rsid w:val="003C3727"/>
    <w:rsid w:val="003D3259"/>
    <w:rsid w:val="003E19B7"/>
    <w:rsid w:val="0044355E"/>
    <w:rsid w:val="00480DBE"/>
    <w:rsid w:val="004B4E46"/>
    <w:rsid w:val="004D182B"/>
    <w:rsid w:val="005353F7"/>
    <w:rsid w:val="00551528"/>
    <w:rsid w:val="00553B2B"/>
    <w:rsid w:val="005A6E90"/>
    <w:rsid w:val="00641C96"/>
    <w:rsid w:val="006C2FBC"/>
    <w:rsid w:val="006D7879"/>
    <w:rsid w:val="00760E5D"/>
    <w:rsid w:val="00773E09"/>
    <w:rsid w:val="007D3EF8"/>
    <w:rsid w:val="007E6291"/>
    <w:rsid w:val="0085692E"/>
    <w:rsid w:val="0087081D"/>
    <w:rsid w:val="008A5C7B"/>
    <w:rsid w:val="00927E49"/>
    <w:rsid w:val="009411D2"/>
    <w:rsid w:val="009A47B3"/>
    <w:rsid w:val="009D5A5C"/>
    <w:rsid w:val="00A17415"/>
    <w:rsid w:val="00A46F21"/>
    <w:rsid w:val="00AA5124"/>
    <w:rsid w:val="00AD0A61"/>
    <w:rsid w:val="00B64EC1"/>
    <w:rsid w:val="00BC05AF"/>
    <w:rsid w:val="00BC2039"/>
    <w:rsid w:val="00BD737C"/>
    <w:rsid w:val="00BD73B2"/>
    <w:rsid w:val="00C23B9C"/>
    <w:rsid w:val="00C329A2"/>
    <w:rsid w:val="00C911E6"/>
    <w:rsid w:val="00CB5E7C"/>
    <w:rsid w:val="00CC5588"/>
    <w:rsid w:val="00CF0863"/>
    <w:rsid w:val="00D04570"/>
    <w:rsid w:val="00D10144"/>
    <w:rsid w:val="00D656A4"/>
    <w:rsid w:val="00D65AB9"/>
    <w:rsid w:val="00D666EB"/>
    <w:rsid w:val="00DC35A2"/>
    <w:rsid w:val="00E27B02"/>
    <w:rsid w:val="00E3719E"/>
    <w:rsid w:val="00E46AE6"/>
    <w:rsid w:val="00E74C92"/>
    <w:rsid w:val="00EB763D"/>
    <w:rsid w:val="00F445CA"/>
    <w:rsid w:val="00FE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A07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B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63DC"/>
    <w:pPr>
      <w:ind w:left="720"/>
      <w:contextualSpacing/>
    </w:pPr>
  </w:style>
  <w:style w:type="paragraph" w:styleId="Header">
    <w:name w:val="header"/>
    <w:basedOn w:val="Normal"/>
    <w:link w:val="HeaderChar"/>
    <w:uiPriority w:val="99"/>
    <w:unhideWhenUsed/>
    <w:rsid w:val="003E19B7"/>
    <w:pPr>
      <w:tabs>
        <w:tab w:val="center" w:pos="4680"/>
        <w:tab w:val="right" w:pos="9360"/>
      </w:tabs>
    </w:pPr>
  </w:style>
  <w:style w:type="character" w:customStyle="1" w:styleId="HeaderChar">
    <w:name w:val="Header Char"/>
    <w:basedOn w:val="DefaultParagraphFont"/>
    <w:link w:val="Header"/>
    <w:uiPriority w:val="99"/>
    <w:rsid w:val="003E19B7"/>
  </w:style>
  <w:style w:type="paragraph" w:styleId="Footer">
    <w:name w:val="footer"/>
    <w:basedOn w:val="Normal"/>
    <w:link w:val="FooterChar"/>
    <w:uiPriority w:val="99"/>
    <w:unhideWhenUsed/>
    <w:rsid w:val="003E19B7"/>
    <w:pPr>
      <w:tabs>
        <w:tab w:val="center" w:pos="4680"/>
        <w:tab w:val="right" w:pos="9360"/>
      </w:tabs>
    </w:pPr>
  </w:style>
  <w:style w:type="character" w:customStyle="1" w:styleId="FooterChar">
    <w:name w:val="Footer Char"/>
    <w:basedOn w:val="DefaultParagraphFont"/>
    <w:link w:val="Footer"/>
    <w:uiPriority w:val="99"/>
    <w:rsid w:val="003E19B7"/>
  </w:style>
  <w:style w:type="character" w:styleId="Hyperlink">
    <w:name w:val="Hyperlink"/>
    <w:basedOn w:val="DefaultParagraphFont"/>
    <w:uiPriority w:val="99"/>
    <w:unhideWhenUsed/>
    <w:rsid w:val="005353F7"/>
    <w:rPr>
      <w:color w:val="0563C1" w:themeColor="hyperlink"/>
      <w:u w:val="single"/>
    </w:rPr>
  </w:style>
  <w:style w:type="paragraph" w:styleId="NormalWeb">
    <w:name w:val="Normal (Web)"/>
    <w:basedOn w:val="Normal"/>
    <w:uiPriority w:val="99"/>
    <w:semiHidden/>
    <w:unhideWhenUsed/>
    <w:rsid w:val="00553B2B"/>
    <w:pPr>
      <w:spacing w:before="100" w:beforeAutospacing="1" w:after="100" w:afterAutospacing="1"/>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044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restaurantchina.de/" TargetMode="External"/><Relationship Id="rId8" Type="http://schemas.openxmlformats.org/officeDocument/2006/relationships/hyperlink" Target="https://www.apssupply.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586</Words>
  <Characters>3343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Schaubhut</dc:creator>
  <cp:keywords/>
  <dc:description/>
  <cp:lastModifiedBy>Tyron Yuen Ty Yiu</cp:lastModifiedBy>
  <cp:revision>3</cp:revision>
  <cp:lastPrinted>2017-02-08T10:35:00Z</cp:lastPrinted>
  <dcterms:created xsi:type="dcterms:W3CDTF">2017-11-29T23:56:00Z</dcterms:created>
  <dcterms:modified xsi:type="dcterms:W3CDTF">2017-11-29T23:57:00Z</dcterms:modified>
</cp:coreProperties>
</file>