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6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6948"/>
      </w:tblGrid>
      <w:tr w:rsidR="000F6B8A" w:rsidRPr="00002EE4" w14:paraId="56B63061" w14:textId="77777777" w:rsidTr="005E013D">
        <w:trPr>
          <w:trHeight w:val="1293"/>
        </w:trPr>
        <w:tc>
          <w:tcPr>
            <w:tcW w:w="3798" w:type="dxa"/>
            <w:shd w:val="clear" w:color="auto" w:fill="auto"/>
          </w:tcPr>
          <w:p w14:paraId="0BFEFFE1" w14:textId="76EDCA1F" w:rsidR="000F6B8A" w:rsidRPr="00B94AB6" w:rsidRDefault="000F6B8A" w:rsidP="00BF7D68">
            <w:pPr>
              <w:suppressAutoHyphens/>
              <w:spacing w:line="276" w:lineRule="auto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4DAD7167" wp14:editId="2983D746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77975" cy="850265"/>
                  <wp:effectExtent l="0" t="0" r="0" b="0"/>
                  <wp:wrapSquare wrapText="bothSides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1" t="15195" r="6544" b="12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97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8" w:type="dxa"/>
            <w:shd w:val="clear" w:color="auto" w:fill="auto"/>
          </w:tcPr>
          <w:p w14:paraId="50AB2272" w14:textId="35545C4F" w:rsidR="000F6B8A" w:rsidRDefault="00B511C6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Lee Sung</w:t>
            </w:r>
          </w:p>
          <w:p w14:paraId="505542BC" w14:textId="4CFE9295" w:rsidR="000F6B8A" w:rsidRDefault="000F6B8A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bCs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>London, United Kingdom</w:t>
            </w:r>
            <w:r w:rsid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| </w:t>
            </w:r>
            <w:r>
              <w:rPr>
                <w:rFonts w:ascii="Arial" w:hAnsi="Arial" w:cs="Arial"/>
                <w:bCs/>
                <w:color w:val="595959"/>
                <w:sz w:val="18"/>
                <w:szCs w:val="18"/>
              </w:rPr>
              <w:t>+44 715 123 4567</w:t>
            </w:r>
          </w:p>
          <w:p w14:paraId="71EDFF89" w14:textId="0189CCA9" w:rsidR="000F6B8A" w:rsidRPr="00333651" w:rsidRDefault="00B95B92" w:rsidP="00B511C6">
            <w:pPr>
              <w:suppressAutoHyphens/>
              <w:spacing w:line="276" w:lineRule="auto"/>
              <w:ind w:left="252"/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="00333651" w:rsidRPr="00333651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LeeSung2014@student.hult.edu</w:t>
              </w:r>
            </w:hyperlink>
            <w:r w:rsidR="00333651" w:rsidRP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 </w:t>
            </w:r>
            <w:r w:rsidR="000F6B8A" w:rsidRPr="00333651">
              <w:rPr>
                <w:rFonts w:ascii="Arial" w:hAnsi="Arial" w:cs="Arial"/>
                <w:bCs/>
                <w:color w:val="595959"/>
                <w:sz w:val="18"/>
                <w:szCs w:val="18"/>
              </w:rPr>
              <w:t xml:space="preserve">| </w:t>
            </w:r>
            <w:r w:rsidR="00B511C6" w:rsidRPr="00333651">
              <w:rPr>
                <w:rStyle w:val="Hyperlink"/>
                <w:rFonts w:ascii="Arial" w:hAnsi="Arial" w:cs="Arial"/>
                <w:sz w:val="18"/>
                <w:szCs w:val="18"/>
              </w:rPr>
              <w:t>lsung@gmail.com</w:t>
            </w:r>
          </w:p>
          <w:p w14:paraId="5271116C" w14:textId="5515B710" w:rsidR="000F6B8A" w:rsidRPr="00B511C6" w:rsidRDefault="00B511C6" w:rsidP="00BF7D68">
            <w:pPr>
              <w:suppressAutoHyphens/>
              <w:spacing w:line="276" w:lineRule="auto"/>
              <w:ind w:left="252"/>
              <w:rPr>
                <w:rFonts w:ascii="Arial" w:hAnsi="Arial" w:cs="Arial"/>
                <w:sz w:val="18"/>
                <w:szCs w:val="18"/>
              </w:rPr>
            </w:pPr>
            <w:r w:rsidRPr="00333651">
              <w:rPr>
                <w:rStyle w:val="Hyperlink"/>
                <w:rFonts w:ascii="Arial" w:hAnsi="Arial" w:cs="Arial"/>
                <w:sz w:val="18"/>
                <w:szCs w:val="18"/>
              </w:rPr>
              <w:t>http://www.linkedin.com/in/lsung</w:t>
            </w:r>
          </w:p>
        </w:tc>
      </w:tr>
    </w:tbl>
    <w:p w14:paraId="266AD268" w14:textId="770B96D6" w:rsidR="000F6B8A" w:rsidRPr="00EF551E" w:rsidRDefault="000F6B8A" w:rsidP="000F6B8A">
      <w:pPr>
        <w:jc w:val="both"/>
        <w:rPr>
          <w:rFonts w:ascii="Cambria" w:hAnsi="Cambria"/>
          <w:b/>
          <w:smallCaps/>
          <w:spacing w:val="20"/>
          <w:sz w:val="21"/>
          <w:szCs w:val="21"/>
        </w:rPr>
      </w:pPr>
    </w:p>
    <w:p w14:paraId="6B169919" w14:textId="344E68C0" w:rsidR="000F6B8A" w:rsidRPr="00517D11" w:rsidRDefault="000F6B8A" w:rsidP="000F6B8A">
      <w:pPr>
        <w:tabs>
          <w:tab w:val="right" w:leader="underscore" w:pos="9596"/>
        </w:tabs>
        <w:rPr>
          <w:rFonts w:ascii="Arial" w:hAnsi="Arial" w:cs="Arial"/>
          <w:b/>
          <w:color w:val="000000" w:themeColor="text1"/>
        </w:rPr>
      </w:pPr>
      <w:r w:rsidRPr="00517D11">
        <w:rPr>
          <w:rFonts w:ascii="Arial" w:hAnsi="Arial" w:cs="Arial"/>
          <w:b/>
          <w:color w:val="000000" w:themeColor="text1"/>
        </w:rPr>
        <w:t>Education</w:t>
      </w:r>
      <w:r w:rsidRPr="00517D11">
        <w:rPr>
          <w:rFonts w:ascii="Arial" w:hAnsi="Arial" w:cs="Arial"/>
          <w:b/>
          <w:color w:val="000000" w:themeColor="text1"/>
        </w:rPr>
        <w:tab/>
      </w:r>
    </w:p>
    <w:p w14:paraId="5CFC528F" w14:textId="69065B17" w:rsidR="000F6B8A" w:rsidRPr="00517D11" w:rsidRDefault="000F6B8A" w:rsidP="008E3BD7">
      <w:pPr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6F8292A" w14:textId="1234D52C" w:rsidR="000F6B8A" w:rsidRPr="00517D11" w:rsidRDefault="000F6B8A" w:rsidP="000F6B8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b/>
          <w:color w:val="000000" w:themeColor="text1"/>
          <w:sz w:val="20"/>
          <w:szCs w:val="20"/>
        </w:rPr>
        <w:t>Bachelor of Business Administration</w:t>
      </w:r>
      <w:r w:rsidR="00722BA0" w:rsidRPr="00517D11">
        <w:rPr>
          <w:rFonts w:ascii="Arial" w:hAnsi="Arial" w:cs="Arial"/>
          <w:b/>
          <w:color w:val="000000" w:themeColor="text1"/>
          <w:sz w:val="20"/>
          <w:szCs w:val="20"/>
        </w:rPr>
        <w:t>, Management Major</w:t>
      </w:r>
      <w:r w:rsidRPr="00517D1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ab/>
        <w:t>Sep 2014 – Aug 2017</w:t>
      </w:r>
    </w:p>
    <w:p w14:paraId="7D6B23CE" w14:textId="6EF03B34" w:rsidR="000F6B8A" w:rsidRPr="00517D11" w:rsidRDefault="000F6B8A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Completed rotational program in </w:t>
      </w:r>
      <w:r w:rsidR="00B511C6" w:rsidRPr="00517D11">
        <w:rPr>
          <w:rFonts w:ascii="Arial" w:hAnsi="Arial" w:cs="Arial"/>
          <w:color w:val="000000" w:themeColor="text1"/>
          <w:sz w:val="20"/>
          <w:szCs w:val="20"/>
        </w:rPr>
        <w:t>Shanghai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 xml:space="preserve"> (2016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C024FE6" w14:textId="42B616CB" w:rsidR="000F6B8A" w:rsidRPr="00517D11" w:rsidRDefault="000F6B8A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Cumulative GPA of 3.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>5</w:t>
      </w:r>
      <w:r w:rsidR="0031206B" w:rsidRPr="00517D11">
        <w:rPr>
          <w:rFonts w:ascii="Arial" w:hAnsi="Arial" w:cs="Arial"/>
          <w:color w:val="000000" w:themeColor="text1"/>
          <w:sz w:val="20"/>
          <w:szCs w:val="20"/>
        </w:rPr>
        <w:t>0/4.00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5881720" w14:textId="6438ACE5" w:rsidR="00722BA0" w:rsidRPr="00517D11" w:rsidRDefault="00722BA0" w:rsidP="000F6B8A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>Hult</w:t>
      </w:r>
      <w:proofErr w:type="spellEnd"/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Management Consulting Club - Vice President</w:t>
      </w:r>
    </w:p>
    <w:p w14:paraId="6ED436A4" w14:textId="0118A0E4" w:rsidR="00132552" w:rsidRPr="00517D11" w:rsidRDefault="00132552" w:rsidP="000F6B8A">
      <w:pPr>
        <w:suppressAutoHyphens/>
        <w:rPr>
          <w:rFonts w:ascii="Arial" w:hAnsi="Arial" w:cs="Arial"/>
          <w:color w:val="000000" w:themeColor="text1"/>
          <w:sz w:val="20"/>
          <w:szCs w:val="20"/>
        </w:rPr>
      </w:pPr>
    </w:p>
    <w:p w14:paraId="16F37815" w14:textId="65398C1E" w:rsidR="0035751A" w:rsidRPr="00517D11" w:rsidRDefault="0035751A" w:rsidP="0035751A">
      <w:pPr>
        <w:tabs>
          <w:tab w:val="right" w:pos="9596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b/>
          <w:color w:val="000000" w:themeColor="text1"/>
          <w:sz w:val="20"/>
          <w:szCs w:val="20"/>
        </w:rPr>
        <w:t>International Baccalaureate Diploma</w:t>
      </w:r>
      <w:r w:rsidRPr="00517D11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17D11">
        <w:rPr>
          <w:rFonts w:ascii="Arial" w:hAnsi="Arial" w:cs="Arial"/>
          <w:color w:val="000000" w:themeColor="text1"/>
          <w:sz w:val="20"/>
          <w:szCs w:val="20"/>
        </w:rPr>
        <w:t>Sep 2010 – May 2014</w:t>
      </w:r>
    </w:p>
    <w:p w14:paraId="1552735B" w14:textId="22D9138C" w:rsidR="0035751A" w:rsidRPr="00517D11" w:rsidRDefault="0035751A" w:rsidP="0035751A">
      <w:pPr>
        <w:tabs>
          <w:tab w:val="right" w:pos="9596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DRESDEN INTERNATIONAL SCHOOL—Dresden, Germany</w:t>
      </w:r>
    </w:p>
    <w:p w14:paraId="74767B66" w14:textId="0A828458" w:rsidR="000F6B8A" w:rsidRPr="00517D11" w:rsidRDefault="000F6B8A" w:rsidP="000F6B8A">
      <w:pPr>
        <w:rPr>
          <w:rFonts w:ascii="Arial" w:hAnsi="Arial" w:cs="Arial"/>
          <w:b/>
          <w:smallCaps/>
          <w:color w:val="000000" w:themeColor="text1"/>
          <w:spacing w:val="20"/>
          <w:sz w:val="21"/>
          <w:szCs w:val="21"/>
        </w:rPr>
      </w:pPr>
    </w:p>
    <w:p w14:paraId="5E412D6F" w14:textId="2FE4245B" w:rsidR="00132552" w:rsidRPr="00517D11" w:rsidRDefault="00132552" w:rsidP="000F6B8A">
      <w:pPr>
        <w:rPr>
          <w:rFonts w:ascii="Arial" w:hAnsi="Arial" w:cs="Arial"/>
          <w:b/>
          <w:smallCaps/>
          <w:color w:val="000000" w:themeColor="text1"/>
          <w:spacing w:val="20"/>
          <w:sz w:val="21"/>
          <w:szCs w:val="21"/>
        </w:rPr>
      </w:pPr>
    </w:p>
    <w:p w14:paraId="0068EEE5" w14:textId="6F74890B" w:rsidR="000F6B8A" w:rsidRPr="00517D11" w:rsidRDefault="000F6B8A" w:rsidP="000F6B8A">
      <w:pPr>
        <w:tabs>
          <w:tab w:val="right" w:leader="underscore" w:pos="9596"/>
        </w:tabs>
        <w:rPr>
          <w:rFonts w:ascii="Arial" w:hAnsi="Arial" w:cs="Arial"/>
          <w:b/>
          <w:color w:val="000000" w:themeColor="text1"/>
        </w:rPr>
      </w:pPr>
      <w:r w:rsidRPr="00517D11">
        <w:rPr>
          <w:rFonts w:ascii="Arial" w:hAnsi="Arial" w:cs="Arial"/>
          <w:b/>
          <w:color w:val="000000" w:themeColor="text1"/>
        </w:rPr>
        <w:t>Professional Experience</w:t>
      </w:r>
      <w:bookmarkStart w:id="0" w:name="OLE_LINK1"/>
      <w:bookmarkStart w:id="1" w:name="OLE_LINK2"/>
      <w:r w:rsidRPr="00517D11">
        <w:rPr>
          <w:rFonts w:ascii="Arial" w:hAnsi="Arial" w:cs="Arial"/>
          <w:b/>
          <w:color w:val="000000" w:themeColor="text1"/>
        </w:rPr>
        <w:tab/>
      </w:r>
    </w:p>
    <w:p w14:paraId="54A17DF7" w14:textId="5D5F7C78" w:rsidR="000F6B8A" w:rsidRPr="00517D11" w:rsidRDefault="000F6B8A" w:rsidP="008E3BD7">
      <w:pPr>
        <w:jc w:val="both"/>
        <w:rPr>
          <w:rFonts w:ascii="Arial" w:hAnsi="Arial" w:cs="Arial"/>
          <w:b/>
          <w:color w:val="000000" w:themeColor="text1"/>
          <w:spacing w:val="20"/>
          <w:sz w:val="20"/>
          <w:szCs w:val="21"/>
        </w:rPr>
      </w:pPr>
    </w:p>
    <w:bookmarkEnd w:id="0"/>
    <w:bookmarkEnd w:id="1"/>
    <w:p w14:paraId="6C5453E9" w14:textId="64BA559E" w:rsidR="0031206B" w:rsidRPr="00517D11" w:rsidRDefault="00527120" w:rsidP="0031206B">
      <w:pPr>
        <w:tabs>
          <w:tab w:val="right" w:pos="10440"/>
        </w:tabs>
        <w:suppressAutoHyphens/>
        <w:ind w:left="216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b/>
          <w:bCs/>
          <w:caps/>
          <w:color w:val="000000" w:themeColor="text1"/>
          <w:sz w:val="20"/>
          <w:szCs w:val="20"/>
        </w:rPr>
        <w:t>Hult Action Project</w:t>
      </w:r>
      <w:r w:rsidR="0031206B" w:rsidRPr="00517D11">
        <w:rPr>
          <w:rFonts w:ascii="Arial" w:hAnsi="Arial" w:cs="Arial"/>
          <w:b/>
          <w:caps/>
          <w:color w:val="000000" w:themeColor="text1"/>
          <w:sz w:val="20"/>
          <w:szCs w:val="20"/>
        </w:rPr>
        <w:t>—</w:t>
      </w:r>
      <w:r w:rsidR="0031206B" w:rsidRPr="00517D11">
        <w:rPr>
          <w:rFonts w:ascii="Arial" w:hAnsi="Arial" w:cs="Arial"/>
          <w:color w:val="000000" w:themeColor="text1"/>
          <w:sz w:val="20"/>
          <w:szCs w:val="20"/>
        </w:rPr>
        <w:t>Shanghai, China</w:t>
      </w:r>
      <w:r w:rsidR="0031206B" w:rsidRPr="00517D11">
        <w:rPr>
          <w:rFonts w:ascii="Arial" w:hAnsi="Arial" w:cs="Arial"/>
          <w:color w:val="000000" w:themeColor="text1"/>
          <w:sz w:val="20"/>
          <w:szCs w:val="20"/>
        </w:rPr>
        <w:tab/>
        <w:t>Jul 2016 – Aug 2016</w:t>
      </w:r>
    </w:p>
    <w:p w14:paraId="7A23F3B9" w14:textId="4858AA5E" w:rsidR="0031206B" w:rsidRPr="00517D11" w:rsidRDefault="0031206B" w:rsidP="008E3BD7">
      <w:pPr>
        <w:jc w:val="both"/>
        <w:rPr>
          <w:rFonts w:ascii="Arial" w:hAnsi="Arial" w:cs="Arial"/>
          <w:b/>
          <w:iCs/>
          <w:color w:val="000000" w:themeColor="text1"/>
          <w:sz w:val="20"/>
          <w:szCs w:val="20"/>
        </w:rPr>
      </w:pPr>
    </w:p>
    <w:p w14:paraId="5049F791" w14:textId="28CBF091" w:rsidR="0031206B" w:rsidRPr="00517D11" w:rsidRDefault="0031206B" w:rsidP="0031206B">
      <w:pPr>
        <w:suppressAutoHyphens/>
        <w:ind w:left="216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517D11">
        <w:rPr>
          <w:rFonts w:ascii="Arial" w:hAnsi="Arial" w:cs="Arial"/>
          <w:b/>
          <w:iCs/>
          <w:color w:val="000000" w:themeColor="text1"/>
          <w:sz w:val="20"/>
          <w:szCs w:val="20"/>
        </w:rPr>
        <w:t>External Consultant</w:t>
      </w:r>
      <w:r w:rsidRPr="00517D11">
        <w:rPr>
          <w:rFonts w:ascii="Arial" w:hAnsi="Arial" w:cs="Arial"/>
          <w:iCs/>
          <w:color w:val="000000" w:themeColor="text1"/>
          <w:sz w:val="20"/>
          <w:szCs w:val="20"/>
        </w:rPr>
        <w:t>.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22BA0" w:rsidRPr="00517D11">
        <w:rPr>
          <w:rFonts w:ascii="Arial" w:hAnsi="Arial" w:cs="Arial"/>
          <w:color w:val="000000" w:themeColor="text1"/>
          <w:sz w:val="20"/>
          <w:szCs w:val="20"/>
        </w:rPr>
        <w:t>D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>evelop</w:t>
      </w:r>
      <w:r w:rsidR="00722BA0" w:rsidRPr="00517D11">
        <w:rPr>
          <w:rFonts w:ascii="Arial" w:hAnsi="Arial" w:cs="Arial"/>
          <w:color w:val="000000" w:themeColor="text1"/>
          <w:sz w:val="20"/>
          <w:szCs w:val="20"/>
        </w:rPr>
        <w:t>ed</w:t>
      </w:r>
      <w:r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 efficient business strategy for</w:t>
      </w:r>
      <w:r w:rsidR="0052712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22BA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>Hult’s</w:t>
      </w:r>
      <w:proofErr w:type="spellEnd"/>
      <w:r w:rsidR="00722BA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52712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>client company,</w:t>
      </w:r>
      <w:r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22BA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>Evonik’s</w:t>
      </w:r>
      <w:proofErr w:type="spellEnd"/>
      <w:r w:rsidR="00527120"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Pr="00517D1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high performance polymers department in the Chinese automotive industry. </w:t>
      </w:r>
    </w:p>
    <w:p w14:paraId="40AB5D27" w14:textId="53910555" w:rsidR="0031206B" w:rsidRPr="00517D11" w:rsidRDefault="0031206B" w:rsidP="008E3BD7">
      <w:p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09217517" w14:textId="5FBCF79F" w:rsidR="0031206B" w:rsidRPr="00517D11" w:rsidRDefault="0031206B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Developed a business strategy</w:t>
      </w:r>
      <w:r w:rsidR="009A03FB" w:rsidRPr="00517D11">
        <w:rPr>
          <w:rFonts w:ascii="Arial" w:hAnsi="Arial" w:cs="Arial"/>
          <w:color w:val="000000" w:themeColor="text1"/>
          <w:sz w:val="20"/>
          <w:szCs w:val="20"/>
        </w:rPr>
        <w:t xml:space="preserve"> to achieve a break-even point in the 5th year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composed by a strategic partnership, acquisition and joint venture, which will be implemented in the following 2 years.</w:t>
      </w:r>
    </w:p>
    <w:p w14:paraId="6395B79D" w14:textId="37E68A84" w:rsidR="0031206B" w:rsidRPr="00517D11" w:rsidRDefault="009A03FB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Mitigated project plan risks by predicting 10 potential bottlenecks</w:t>
      </w:r>
      <w:r w:rsidR="0031206B" w:rsidRPr="00517D11">
        <w:rPr>
          <w:rFonts w:ascii="Arial" w:hAnsi="Arial" w:cs="Arial"/>
          <w:color w:val="000000" w:themeColor="text1"/>
          <w:sz w:val="20"/>
          <w:szCs w:val="20"/>
        </w:rPr>
        <w:t xml:space="preserve"> for the proposed growth strategy.</w:t>
      </w:r>
      <w:r w:rsidR="005E013D" w:rsidRPr="00517D11">
        <w:rPr>
          <w:rFonts w:ascii="Arial" w:hAnsi="Arial" w:cs="Arial"/>
          <w:noProof/>
          <w:color w:val="000000" w:themeColor="text1"/>
          <w:sz w:val="20"/>
          <w:szCs w:val="21"/>
          <w:lang w:eastAsia="zh-CN"/>
        </w:rPr>
        <w:t xml:space="preserve"> </w:t>
      </w:r>
    </w:p>
    <w:p w14:paraId="2207729F" w14:textId="2FAFE1B3" w:rsidR="0031206B" w:rsidRPr="00517D11" w:rsidRDefault="0031206B" w:rsidP="0031206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Awarded </w:t>
      </w:r>
      <w:r w:rsidR="009A03FB" w:rsidRPr="00517D11">
        <w:rPr>
          <w:rFonts w:ascii="Arial" w:hAnsi="Arial" w:cs="Arial"/>
          <w:color w:val="000000" w:themeColor="text1"/>
          <w:sz w:val="20"/>
          <w:szCs w:val="20"/>
        </w:rPr>
        <w:t>1</w:t>
      </w:r>
      <w:r w:rsidR="009A03FB" w:rsidRPr="00517D11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="009A03FB" w:rsidRPr="00517D11">
        <w:rPr>
          <w:rFonts w:ascii="Arial" w:hAnsi="Arial" w:cs="Arial"/>
          <w:color w:val="000000" w:themeColor="text1"/>
          <w:sz w:val="20"/>
          <w:szCs w:val="20"/>
        </w:rPr>
        <w:t xml:space="preserve"> place out of 7 teams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for the best business strategy proposed.</w:t>
      </w:r>
    </w:p>
    <w:p w14:paraId="54A40DB5" w14:textId="77777777" w:rsidR="006D2BA6" w:rsidRPr="00517D11" w:rsidRDefault="006D2BA6" w:rsidP="006D2BA6">
      <w:pPr>
        <w:suppressAutoHyphens/>
        <w:ind w:left="475"/>
        <w:rPr>
          <w:rFonts w:ascii="Arial" w:hAnsi="Arial" w:cs="Arial"/>
          <w:color w:val="000000" w:themeColor="text1"/>
          <w:sz w:val="20"/>
          <w:szCs w:val="20"/>
        </w:rPr>
      </w:pPr>
    </w:p>
    <w:p w14:paraId="5E4430DC" w14:textId="443A6DFA" w:rsidR="008E3BD7" w:rsidRPr="00517D11" w:rsidRDefault="008E3BD7" w:rsidP="000F6B8A">
      <w:pPr>
        <w:tabs>
          <w:tab w:val="right" w:leader="underscore" w:pos="9596"/>
        </w:tabs>
        <w:rPr>
          <w:rFonts w:ascii="Arial" w:hAnsi="Arial" w:cs="Arial"/>
          <w:b/>
          <w:color w:val="000000" w:themeColor="text1"/>
          <w:sz w:val="20"/>
        </w:rPr>
      </w:pPr>
    </w:p>
    <w:p w14:paraId="621B3E8F" w14:textId="61F49772" w:rsidR="006D2BA6" w:rsidRPr="00517D11" w:rsidRDefault="00954FD9" w:rsidP="0035751A">
      <w:pPr>
        <w:tabs>
          <w:tab w:val="right" w:pos="9596"/>
        </w:tabs>
        <w:spacing w:after="200" w:line="276" w:lineRule="auto"/>
        <w:ind w:left="216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bookmarkStart w:id="2" w:name="_GoBack"/>
      <w:r w:rsidRPr="00517D1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>IMPORT AND EXPORT SOLE-PROPRIETORSHIP</w:t>
      </w:r>
      <w:r w:rsidR="007A24B7" w:rsidRPr="00517D11">
        <w:rPr>
          <w:rFonts w:ascii="Arial" w:hAnsi="Arial" w:cs="Arial"/>
          <w:b/>
          <w:caps/>
          <w:color w:val="000000" w:themeColor="text1"/>
          <w:sz w:val="20"/>
          <w:szCs w:val="20"/>
        </w:rPr>
        <w:t>—</w:t>
      </w:r>
      <w:r w:rsidR="006D2BA6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Czech Republic and China</w:t>
      </w:r>
      <w:r w:rsidR="006D2BA6" w:rsidRPr="00517D1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ab/>
      </w:r>
      <w:r w:rsidR="006D2BA6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May 2015</w:t>
      </w:r>
    </w:p>
    <w:bookmarkEnd w:id="2"/>
    <w:p w14:paraId="4A3BD4AE" w14:textId="33E15E58" w:rsidR="006D2BA6" w:rsidRPr="00517D11" w:rsidRDefault="006D2BA6" w:rsidP="0035751A">
      <w:pPr>
        <w:spacing w:after="200" w:line="276" w:lineRule="auto"/>
        <w:ind w:left="216"/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</w:pPr>
      <w:r w:rsidRPr="00517D11">
        <w:rPr>
          <w:rFonts w:ascii="Arial" w:eastAsia="Calibri" w:hAnsi="Arial" w:cs="Arial"/>
          <w:b/>
          <w:color w:val="000000" w:themeColor="text1"/>
          <w:sz w:val="20"/>
          <w:szCs w:val="20"/>
          <w:lang w:val="en-GB"/>
        </w:rPr>
        <w:t xml:space="preserve">Assistant &amp; Translator. </w:t>
      </w:r>
      <w:r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Travelled to Yiwu, China for </w:t>
      </w:r>
      <w:r w:rsidR="0035751A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4</w:t>
      </w:r>
      <w:r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weeks to help an entrepreneur to purchase products such as toys </w:t>
      </w:r>
      <w:r w:rsidR="0035751A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and home equipment to export </w:t>
      </w:r>
      <w:r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to</w:t>
      </w:r>
      <w:r w:rsidR="0035751A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the</w:t>
      </w:r>
      <w:r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Czech Republic for wholesale.  </w:t>
      </w:r>
    </w:p>
    <w:p w14:paraId="745B0427" w14:textId="1C0B9892" w:rsidR="006D2BA6" w:rsidRPr="00517D11" w:rsidRDefault="009A03FB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Helped to negotiate and close 15 deals by translating conversations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>Chinese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 xml:space="preserve"> to English for the entrepreneur, the logistic company representative and at least 20 suppliers per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day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5DBA67C" w14:textId="40F3BE07" w:rsidR="00527120" w:rsidRPr="00517D11" w:rsidRDefault="006D2BA6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Kept record of 100+ products, their quality and their prices </w:t>
      </w:r>
      <w:proofErr w:type="gramStart"/>
      <w:r w:rsidRPr="00517D11">
        <w:rPr>
          <w:rFonts w:ascii="Arial" w:hAnsi="Arial" w:cs="Arial"/>
          <w:color w:val="000000" w:themeColor="text1"/>
          <w:sz w:val="20"/>
          <w:szCs w:val="20"/>
        </w:rPr>
        <w:t>in order to</w:t>
      </w:r>
      <w:proofErr w:type="gramEnd"/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analyse that data and recommend the best products for the 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>owner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 to purchase. </w:t>
      </w:r>
    </w:p>
    <w:p w14:paraId="6C6ECE5E" w14:textId="041768AA" w:rsidR="0031206B" w:rsidRPr="00517D11" w:rsidRDefault="00F87CBD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Negotiated</w:t>
      </w:r>
      <w:r w:rsidR="009A03FB" w:rsidRPr="00517D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 xml:space="preserve">a purchase of 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>3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 xml:space="preserve"> containers of toys a</w:t>
      </w:r>
      <w:r w:rsidR="007A24B7" w:rsidRPr="00517D11">
        <w:rPr>
          <w:rFonts w:ascii="Arial" w:hAnsi="Arial" w:cs="Arial"/>
          <w:color w:val="000000" w:themeColor="text1"/>
          <w:sz w:val="20"/>
          <w:szCs w:val="20"/>
        </w:rPr>
        <w:t>nd home equipment down from $130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>K</w:t>
      </w:r>
      <w:r w:rsidR="007A24B7" w:rsidRPr="00517D11">
        <w:rPr>
          <w:rFonts w:ascii="Arial" w:hAnsi="Arial" w:cs="Arial"/>
          <w:color w:val="000000" w:themeColor="text1"/>
          <w:sz w:val="20"/>
          <w:szCs w:val="20"/>
        </w:rPr>
        <w:t xml:space="preserve"> to $115</w:t>
      </w:r>
      <w:r w:rsidR="006D2BA6" w:rsidRPr="00517D11">
        <w:rPr>
          <w:rFonts w:ascii="Arial" w:hAnsi="Arial" w:cs="Arial"/>
          <w:color w:val="000000" w:themeColor="text1"/>
          <w:sz w:val="20"/>
          <w:szCs w:val="20"/>
        </w:rPr>
        <w:t>K</w:t>
      </w:r>
      <w:r w:rsidR="006D2BA6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="006D2BA6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>in order to</w:t>
      </w:r>
      <w:proofErr w:type="gramEnd"/>
      <w:r w:rsidR="006D2BA6" w:rsidRPr="00517D11">
        <w:rPr>
          <w:rFonts w:ascii="Arial" w:eastAsia="Calibri" w:hAnsi="Arial" w:cs="Arial"/>
          <w:color w:val="000000" w:themeColor="text1"/>
          <w:sz w:val="20"/>
          <w:szCs w:val="20"/>
          <w:lang w:val="en-GB"/>
        </w:rPr>
        <w:t xml:space="preserve"> maximize profit for wholesale in Prague. </w:t>
      </w:r>
      <w:r w:rsidR="0031206B" w:rsidRPr="00517D11">
        <w:rPr>
          <w:rFonts w:ascii="Arial"/>
          <w:color w:val="000000" w:themeColor="text1"/>
          <w:sz w:val="20"/>
          <w:szCs w:val="20"/>
          <w:lang w:val="en-GB"/>
        </w:rPr>
        <w:t xml:space="preserve"> </w:t>
      </w:r>
    </w:p>
    <w:p w14:paraId="34AEB5AA" w14:textId="5621D6F9" w:rsidR="006D2BA6" w:rsidRPr="00517D11" w:rsidRDefault="006D2BA6" w:rsidP="006D2BA6">
      <w:pPr>
        <w:pStyle w:val="Corpo"/>
        <w:tabs>
          <w:tab w:val="num" w:pos="527"/>
        </w:tabs>
        <w:suppressAutoHyphens/>
        <w:ind w:left="476"/>
        <w:rPr>
          <w:rFonts w:ascii="Arial" w:eastAsia="Arial" w:hAnsi="Arial" w:cs="Arial"/>
          <w:color w:val="000000" w:themeColor="text1"/>
          <w:sz w:val="20"/>
          <w:lang w:val="en-GB"/>
        </w:rPr>
      </w:pPr>
    </w:p>
    <w:p w14:paraId="0DC10543" w14:textId="1116FC35" w:rsidR="008E3BD7" w:rsidRPr="00517D11" w:rsidRDefault="008E3BD7" w:rsidP="007D5F95">
      <w:pPr>
        <w:pStyle w:val="Corpo"/>
        <w:tabs>
          <w:tab w:val="num" w:pos="527"/>
        </w:tabs>
        <w:suppressAutoHyphens/>
        <w:rPr>
          <w:rFonts w:ascii="Arial"/>
          <w:color w:val="000000" w:themeColor="text1"/>
          <w:sz w:val="20"/>
          <w:szCs w:val="20"/>
          <w:lang w:val="en-GB"/>
        </w:rPr>
      </w:pPr>
    </w:p>
    <w:p w14:paraId="4255ADC3" w14:textId="59CAD47D" w:rsidR="007D5F95" w:rsidRPr="00517D11" w:rsidRDefault="0035751A" w:rsidP="007D5F95">
      <w:pPr>
        <w:tabs>
          <w:tab w:val="right" w:pos="9596"/>
        </w:tabs>
        <w:suppressAutoHyphens/>
        <w:ind w:left="216"/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</w:pPr>
      <w:r w:rsidRPr="00517D11">
        <w:rPr>
          <w:rStyle w:val="Heading1Char"/>
          <w:rFonts w:ascii="Arial" w:hAnsi="Arial" w:cs="Arial"/>
          <w:color w:val="000000" w:themeColor="text1"/>
          <w:sz w:val="20"/>
          <w:szCs w:val="20"/>
        </w:rPr>
        <w:t>MINDBODY, INC</w:t>
      </w:r>
      <w:r w:rsidR="007D5F95" w:rsidRPr="00517D11">
        <w:rPr>
          <w:rStyle w:val="Heading1Char"/>
          <w:rFonts w:ascii="Arial" w:hAnsi="Arial" w:cs="Arial"/>
          <w:color w:val="000000" w:themeColor="text1"/>
          <w:sz w:val="20"/>
          <w:szCs w:val="20"/>
        </w:rPr>
        <w:t>.</w:t>
      </w:r>
      <w:r w:rsidR="007A24B7" w:rsidRPr="00517D11">
        <w:rPr>
          <w:rFonts w:ascii="Arial" w:hAnsi="Arial" w:cs="Arial"/>
          <w:b/>
          <w:caps/>
          <w:color w:val="000000" w:themeColor="text1"/>
          <w:sz w:val="20"/>
          <w:szCs w:val="20"/>
        </w:rPr>
        <w:t>—</w:t>
      </w:r>
      <w:r w:rsidR="007D5F95"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>London, United Kingdom</w:t>
      </w:r>
      <w:r w:rsidR="007D5F95"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ab/>
      </w:r>
      <w:r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>Jan</w:t>
      </w:r>
      <w:r w:rsidR="007D5F95"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 xml:space="preserve"> 2015 – </w:t>
      </w:r>
      <w:r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>Apr</w:t>
      </w:r>
      <w:r w:rsidR="007D5F95" w:rsidRPr="00517D11">
        <w:rPr>
          <w:rStyle w:val="Heading1Char"/>
          <w:rFonts w:ascii="Arial" w:hAnsi="Arial" w:cs="Arial"/>
          <w:b w:val="0"/>
          <w:color w:val="000000" w:themeColor="text1"/>
          <w:sz w:val="20"/>
          <w:szCs w:val="20"/>
        </w:rPr>
        <w:t xml:space="preserve"> 2015</w:t>
      </w:r>
    </w:p>
    <w:p w14:paraId="6BF7EF6C" w14:textId="51E64F5D" w:rsidR="007D5F95" w:rsidRPr="00517D11" w:rsidRDefault="007D5F95" w:rsidP="008E3BD7">
      <w:pPr>
        <w:jc w:val="both"/>
        <w:rPr>
          <w:rStyle w:val="Heading1Char"/>
          <w:rFonts w:ascii="Arial" w:hAnsi="Arial" w:cs="Arial"/>
          <w:color w:val="000000" w:themeColor="text1"/>
          <w:sz w:val="20"/>
          <w:szCs w:val="20"/>
        </w:rPr>
      </w:pPr>
    </w:p>
    <w:p w14:paraId="21A8FD6B" w14:textId="4B06BDE6" w:rsidR="007D5F95" w:rsidRPr="00517D11" w:rsidRDefault="007D5F95" w:rsidP="007D5F95">
      <w:pPr>
        <w:tabs>
          <w:tab w:val="right" w:pos="9596"/>
        </w:tabs>
        <w:suppressAutoHyphens/>
        <w:ind w:left="216"/>
        <w:rPr>
          <w:rFonts w:ascii="Arial" w:hAnsi="Arial" w:cs="Arial"/>
          <w:bCs/>
          <w:color w:val="000000" w:themeColor="text1"/>
          <w:kern w:val="32"/>
          <w:sz w:val="20"/>
          <w:szCs w:val="20"/>
        </w:rPr>
      </w:pPr>
      <w:r w:rsidRPr="00517D11">
        <w:rPr>
          <w:rStyle w:val="Heading1Char"/>
          <w:rFonts w:ascii="Arial" w:hAnsi="Arial" w:cs="Arial"/>
          <w:color w:val="000000" w:themeColor="text1"/>
          <w:sz w:val="20"/>
          <w:szCs w:val="20"/>
        </w:rPr>
        <w:t xml:space="preserve">Sales Associate. </w:t>
      </w:r>
      <w:r w:rsidRPr="00517D11">
        <w:rPr>
          <w:rFonts w:ascii="Arial" w:hAnsi="Arial" w:cs="Arial"/>
          <w:bCs/>
          <w:color w:val="000000" w:themeColor="text1"/>
          <w:kern w:val="32"/>
          <w:sz w:val="20"/>
          <w:szCs w:val="20"/>
        </w:rPr>
        <w:t>Responsible for business development through lead sourcing, cold calling and email marketing as well as managing and updating high quality lead databases.</w:t>
      </w:r>
    </w:p>
    <w:p w14:paraId="6B0EBD06" w14:textId="67ED1967" w:rsidR="007D5F95" w:rsidRPr="00517D11" w:rsidRDefault="007D5F95" w:rsidP="008E3BD7">
      <w:pPr>
        <w:jc w:val="both"/>
        <w:rPr>
          <w:rStyle w:val="Heading1Char"/>
          <w:rFonts w:ascii="Arial" w:hAnsi="Arial" w:cs="Arial"/>
          <w:color w:val="000000" w:themeColor="text1"/>
          <w:sz w:val="20"/>
          <w:szCs w:val="20"/>
        </w:rPr>
      </w:pPr>
    </w:p>
    <w:p w14:paraId="2F767023" w14:textId="0DF4708B" w:rsidR="007D5F95" w:rsidRPr="00517D11" w:rsidRDefault="007D5F95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Sourced 50 prospective leads per month and constantly exceeded target of 20 sales per month by cold calling and email marketing.</w:t>
      </w:r>
    </w:p>
    <w:p w14:paraId="23FE1E3D" w14:textId="758E3C17" w:rsidR="00527120" w:rsidRPr="00517D11" w:rsidRDefault="009A03FB" w:rsidP="009A03F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>Managed and updated high quality lead databases on Salesforce.com to support</w:t>
      </w:r>
      <w:r w:rsidR="007D5F95" w:rsidRPr="00517D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10 members of the </w:t>
      </w:r>
      <w:r w:rsidR="007D5F95" w:rsidRPr="00517D11">
        <w:rPr>
          <w:rFonts w:ascii="Arial" w:hAnsi="Arial" w:cs="Arial"/>
          <w:color w:val="000000" w:themeColor="text1"/>
          <w:sz w:val="20"/>
          <w:szCs w:val="20"/>
        </w:rPr>
        <w:t xml:space="preserve">business development team and </w:t>
      </w:r>
      <w:r w:rsidRPr="00517D11">
        <w:rPr>
          <w:rFonts w:ascii="Arial" w:hAnsi="Arial" w:cs="Arial"/>
          <w:color w:val="000000" w:themeColor="text1"/>
          <w:sz w:val="20"/>
          <w:szCs w:val="20"/>
        </w:rPr>
        <w:t>3 senior sales representatives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B60490" w14:textId="3212388C" w:rsidR="000F6B8A" w:rsidRPr="00517D11" w:rsidRDefault="00722BA0" w:rsidP="0052712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color w:val="000000" w:themeColor="text1"/>
          <w:sz w:val="20"/>
          <w:szCs w:val="20"/>
        </w:rPr>
      </w:pPr>
      <w:r w:rsidRPr="00517D11">
        <w:rPr>
          <w:rFonts w:ascii="Arial" w:hAnsi="Arial" w:cs="Arial"/>
          <w:color w:val="000000" w:themeColor="text1"/>
          <w:sz w:val="20"/>
          <w:szCs w:val="20"/>
        </w:rPr>
        <w:t xml:space="preserve">Increased </w:t>
      </w:r>
      <w:r w:rsidR="0035751A" w:rsidRPr="00517D11">
        <w:rPr>
          <w:rFonts w:ascii="Arial" w:hAnsi="Arial" w:cs="Arial"/>
          <w:color w:val="000000" w:themeColor="text1"/>
          <w:sz w:val="20"/>
          <w:szCs w:val="20"/>
        </w:rPr>
        <w:t xml:space="preserve">number of German sales by 15% by </w:t>
      </w:r>
      <w:r w:rsidR="002056D8" w:rsidRPr="00517D11">
        <w:rPr>
          <w:rFonts w:ascii="Arial" w:hAnsi="Arial" w:cs="Arial"/>
          <w:color w:val="000000" w:themeColor="text1"/>
          <w:sz w:val="20"/>
          <w:szCs w:val="20"/>
        </w:rPr>
        <w:t xml:space="preserve">introducing </w:t>
      </w:r>
      <w:r w:rsidR="007D5F95" w:rsidRPr="00517D11">
        <w:rPr>
          <w:rFonts w:ascii="Arial" w:hAnsi="Arial" w:cs="Arial"/>
          <w:color w:val="000000" w:themeColor="text1"/>
          <w:sz w:val="20"/>
          <w:szCs w:val="20"/>
        </w:rPr>
        <w:t xml:space="preserve">German email templates, which </w:t>
      </w:r>
      <w:r w:rsidR="002056D8" w:rsidRPr="00517D11">
        <w:rPr>
          <w:rFonts w:ascii="Arial" w:hAnsi="Arial" w:cs="Arial"/>
          <w:color w:val="000000" w:themeColor="text1"/>
          <w:sz w:val="20"/>
          <w:szCs w:val="20"/>
        </w:rPr>
        <w:t>streamlined the follow-up process.</w:t>
      </w:r>
    </w:p>
    <w:p w14:paraId="343DC248" w14:textId="06E3566C" w:rsidR="00527120" w:rsidRPr="00517D11" w:rsidRDefault="00527120" w:rsidP="00527120">
      <w:pPr>
        <w:suppressAutoHyphens/>
        <w:ind w:left="475"/>
        <w:rPr>
          <w:rFonts w:ascii="Arial" w:hAnsi="Arial" w:cs="Arial"/>
          <w:color w:val="000000" w:themeColor="text1"/>
          <w:sz w:val="20"/>
          <w:szCs w:val="20"/>
        </w:rPr>
      </w:pPr>
    </w:p>
    <w:p w14:paraId="7864F641" w14:textId="047F2B0E" w:rsidR="002056D8" w:rsidRPr="00517D11" w:rsidRDefault="002056D8" w:rsidP="000F6B8A">
      <w:pPr>
        <w:tabs>
          <w:tab w:val="right" w:leader="underscore" w:pos="9596"/>
        </w:tabs>
        <w:rPr>
          <w:rFonts w:ascii="Arial" w:hAnsi="Arial" w:cs="Arial"/>
          <w:b/>
          <w:color w:val="000000" w:themeColor="text1"/>
          <w:sz w:val="22"/>
        </w:rPr>
      </w:pPr>
    </w:p>
    <w:p w14:paraId="1AD9B486" w14:textId="72B91470" w:rsidR="000F6B8A" w:rsidRPr="00517D11" w:rsidRDefault="000F6B8A" w:rsidP="000F6B8A">
      <w:pPr>
        <w:tabs>
          <w:tab w:val="right" w:leader="underscore" w:pos="9596"/>
        </w:tabs>
        <w:rPr>
          <w:rFonts w:ascii="Arial" w:hAnsi="Arial" w:cs="Arial"/>
          <w:b/>
          <w:color w:val="000000" w:themeColor="text1"/>
        </w:rPr>
      </w:pPr>
      <w:r w:rsidRPr="00517D11">
        <w:rPr>
          <w:rFonts w:ascii="Arial" w:hAnsi="Arial" w:cs="Arial"/>
          <w:b/>
          <w:color w:val="000000" w:themeColor="text1"/>
        </w:rPr>
        <w:t>Additional Information</w:t>
      </w:r>
      <w:r w:rsidRPr="00517D11">
        <w:rPr>
          <w:rFonts w:ascii="Arial" w:hAnsi="Arial" w:cs="Arial"/>
          <w:b/>
          <w:color w:val="000000" w:themeColor="text1"/>
        </w:rPr>
        <w:tab/>
      </w:r>
    </w:p>
    <w:p w14:paraId="2CEF329A" w14:textId="6CA43603" w:rsidR="000F6B8A" w:rsidRPr="00517D11" w:rsidRDefault="000F6B8A" w:rsidP="008E3BD7">
      <w:pPr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095E3031" w14:textId="2494E0D6" w:rsidR="002056D8" w:rsidRPr="00517D11" w:rsidRDefault="002056D8" w:rsidP="000F6B8A">
      <w:pPr>
        <w:suppressAutoHyphens/>
        <w:ind w:left="216"/>
        <w:rPr>
          <w:rFonts w:ascii="Arial" w:hAnsi="Arial" w:cs="Arial"/>
          <w:b/>
          <w:bCs/>
          <w:color w:val="000000" w:themeColor="text1"/>
          <w:sz w:val="20"/>
          <w:szCs w:val="21"/>
        </w:rPr>
      </w:pPr>
      <w:r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 xml:space="preserve">Work Authorization: 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>EU Citizenship</w:t>
      </w:r>
      <w:r w:rsidR="00132552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(Germany)</w:t>
      </w:r>
    </w:p>
    <w:p w14:paraId="6F750114" w14:textId="4B6A5611" w:rsidR="000F6B8A" w:rsidRPr="00517D11" w:rsidRDefault="000F6B8A" w:rsidP="000F6B8A">
      <w:pPr>
        <w:suppressAutoHyphens/>
        <w:ind w:left="216"/>
        <w:rPr>
          <w:rFonts w:ascii="Arial" w:hAnsi="Arial" w:cs="Arial"/>
          <w:bCs/>
          <w:color w:val="000000" w:themeColor="text1"/>
          <w:sz w:val="20"/>
          <w:szCs w:val="21"/>
        </w:rPr>
      </w:pPr>
      <w:r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>Languages: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  <w:r w:rsidR="00132552" w:rsidRPr="00517D11">
        <w:rPr>
          <w:rFonts w:ascii="Arial" w:hAnsi="Arial" w:cs="Arial"/>
          <w:bCs/>
          <w:color w:val="000000" w:themeColor="text1"/>
          <w:sz w:val="20"/>
          <w:szCs w:val="21"/>
        </w:rPr>
        <w:t>Mandarin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(native), 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>German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(native), </w:t>
      </w:r>
      <w:r w:rsidR="00795E67" w:rsidRPr="00517D11">
        <w:rPr>
          <w:rFonts w:ascii="Arial" w:hAnsi="Arial" w:cs="Arial"/>
          <w:bCs/>
          <w:color w:val="000000" w:themeColor="text1"/>
          <w:sz w:val="20"/>
          <w:szCs w:val="21"/>
        </w:rPr>
        <w:t>English (fluent), Cantonese (fluent)</w:t>
      </w:r>
    </w:p>
    <w:p w14:paraId="71F349E4" w14:textId="73AE397B" w:rsidR="000F6B8A" w:rsidRPr="00517D11" w:rsidRDefault="000F6B8A" w:rsidP="002056D8">
      <w:pPr>
        <w:suppressAutoHyphens/>
        <w:ind w:left="216"/>
        <w:rPr>
          <w:rFonts w:ascii="Arial" w:hAnsi="Arial" w:cs="Arial"/>
          <w:bCs/>
          <w:color w:val="000000" w:themeColor="text1"/>
          <w:sz w:val="20"/>
          <w:szCs w:val="21"/>
        </w:rPr>
      </w:pPr>
      <w:r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>Technologies: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MS Office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(advanced)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, 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>Salesforce CRM (proficient)</w:t>
      </w:r>
      <w:r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</w:p>
    <w:p w14:paraId="1D66AD09" w14:textId="587ECB64" w:rsidR="000F6B8A" w:rsidRPr="00517D11" w:rsidRDefault="000F6B8A" w:rsidP="000F6B8A">
      <w:pPr>
        <w:suppressAutoHyphens/>
        <w:ind w:left="216"/>
        <w:rPr>
          <w:rFonts w:ascii="Arial" w:hAnsi="Arial" w:cs="Arial"/>
          <w:b/>
          <w:bCs/>
          <w:color w:val="000000" w:themeColor="text1"/>
          <w:sz w:val="20"/>
          <w:szCs w:val="21"/>
        </w:rPr>
      </w:pPr>
      <w:r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 xml:space="preserve">Awards: </w:t>
      </w:r>
      <w:r w:rsidR="007A24B7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2nd Place - </w:t>
      </w:r>
      <w:r w:rsidR="00E17745" w:rsidRPr="00517D11">
        <w:rPr>
          <w:rFonts w:ascii="Arial" w:hAnsi="Arial" w:cs="Arial"/>
          <w:bCs/>
          <w:color w:val="000000" w:themeColor="text1"/>
          <w:sz w:val="20"/>
          <w:szCs w:val="21"/>
        </w:rPr>
        <w:t>Dresden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Chess C</w:t>
      </w:r>
      <w:r w:rsidR="00E17745" w:rsidRPr="00517D11">
        <w:rPr>
          <w:rFonts w:ascii="Arial" w:hAnsi="Arial" w:cs="Arial"/>
          <w:bCs/>
          <w:color w:val="000000" w:themeColor="text1"/>
          <w:sz w:val="20"/>
          <w:szCs w:val="21"/>
        </w:rPr>
        <w:t>ompetition</w:t>
      </w:r>
      <w:r w:rsidR="00F87CBD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(2013)</w:t>
      </w:r>
      <w:r w:rsidR="007A24B7" w:rsidRPr="00517D11">
        <w:rPr>
          <w:rFonts w:ascii="Arial" w:hAnsi="Arial" w:cs="Arial"/>
          <w:bCs/>
          <w:color w:val="000000" w:themeColor="text1"/>
          <w:sz w:val="20"/>
          <w:szCs w:val="21"/>
        </w:rPr>
        <w:t>,</w:t>
      </w:r>
      <w:r w:rsidR="00F87CBD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  <w:r w:rsidR="007A24B7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Superior </w:t>
      </w:r>
      <w:r w:rsidR="009A03FB" w:rsidRPr="00517D11">
        <w:rPr>
          <w:rFonts w:ascii="Arial" w:hAnsi="Arial" w:cs="Arial"/>
          <w:bCs/>
          <w:color w:val="000000" w:themeColor="text1"/>
          <w:sz w:val="20"/>
          <w:szCs w:val="21"/>
        </w:rPr>
        <w:t>Score</w:t>
      </w:r>
      <w:r w:rsidR="007A24B7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  <w:r w:rsidR="00E17745" w:rsidRPr="00517D11">
        <w:rPr>
          <w:rFonts w:ascii="Arial" w:hAnsi="Arial" w:cs="Arial"/>
          <w:bCs/>
          <w:color w:val="000000" w:themeColor="text1"/>
          <w:sz w:val="20"/>
          <w:szCs w:val="21"/>
        </w:rPr>
        <w:t>–</w:t>
      </w:r>
      <w:r w:rsidR="007A24B7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>Dresden</w:t>
      </w:r>
      <w:r w:rsidR="00E17745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Piano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Recital</w:t>
      </w:r>
      <w:r w:rsidR="00F87CBD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(2012)</w:t>
      </w:r>
    </w:p>
    <w:p w14:paraId="03A6CD8A" w14:textId="74016B8E" w:rsidR="008A6D08" w:rsidRPr="00517D11" w:rsidRDefault="00B511C6" w:rsidP="0035751A">
      <w:pPr>
        <w:suppressAutoHyphens/>
        <w:ind w:left="216"/>
        <w:rPr>
          <w:rFonts w:ascii="Arial" w:hAnsi="Arial" w:cs="Arial"/>
          <w:bCs/>
          <w:color w:val="000000" w:themeColor="text1"/>
          <w:sz w:val="20"/>
          <w:szCs w:val="21"/>
        </w:rPr>
      </w:pPr>
      <w:r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>Organizations</w:t>
      </w:r>
      <w:r w:rsidR="000F6B8A" w:rsidRPr="00517D11">
        <w:rPr>
          <w:rFonts w:ascii="Arial" w:hAnsi="Arial" w:cs="Arial"/>
          <w:b/>
          <w:bCs/>
          <w:color w:val="000000" w:themeColor="text1"/>
          <w:sz w:val="20"/>
          <w:szCs w:val="21"/>
        </w:rPr>
        <w:t>:</w:t>
      </w:r>
      <w:r w:rsidR="000F6B8A" w:rsidRPr="00517D11">
        <w:rPr>
          <w:rFonts w:ascii="Arial" w:hAnsi="Arial" w:cs="Arial"/>
          <w:bCs/>
          <w:color w:val="000000" w:themeColor="text1"/>
          <w:sz w:val="20"/>
          <w:szCs w:val="21"/>
        </w:rPr>
        <w:t xml:space="preserve"> </w:t>
      </w:r>
      <w:r w:rsidR="002056D8" w:rsidRPr="00517D11">
        <w:rPr>
          <w:rFonts w:ascii="Arial" w:hAnsi="Arial" w:cs="Arial"/>
          <w:bCs/>
          <w:color w:val="000000" w:themeColor="text1"/>
          <w:sz w:val="20"/>
          <w:szCs w:val="21"/>
        </w:rPr>
        <w:t>Hult Rise - Volunteer</w:t>
      </w:r>
    </w:p>
    <w:sectPr w:rsidR="008A6D08" w:rsidRPr="00517D11" w:rsidSect="00D832FD">
      <w:headerReference w:type="even" r:id="rId9"/>
      <w:headerReference w:type="default" r:id="rId10"/>
      <w:pgSz w:w="11900" w:h="16840" w:code="1"/>
      <w:pgMar w:top="567" w:right="1152" w:bottom="284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D56EC" w14:textId="77777777" w:rsidR="00B95B92" w:rsidRDefault="00B95B92">
      <w:r>
        <w:separator/>
      </w:r>
    </w:p>
  </w:endnote>
  <w:endnote w:type="continuationSeparator" w:id="0">
    <w:p w14:paraId="2D64CCF9" w14:textId="77777777" w:rsidR="00B95B92" w:rsidRDefault="00B9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8A799" w14:textId="77777777" w:rsidR="00B95B92" w:rsidRDefault="00B95B92">
      <w:r>
        <w:separator/>
      </w:r>
    </w:p>
  </w:footnote>
  <w:footnote w:type="continuationSeparator" w:id="0">
    <w:p w14:paraId="66240134" w14:textId="77777777" w:rsidR="00B95B92" w:rsidRDefault="00B95B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03609" w14:textId="77777777" w:rsidR="00D832FD" w:rsidRDefault="00B511C6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5B9A8" w14:textId="77777777" w:rsidR="00D832FD" w:rsidRDefault="00B95B92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40716" w14:textId="77777777" w:rsidR="00D832FD" w:rsidRDefault="00B95B92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55A0"/>
    <w:multiLevelType w:val="multilevel"/>
    <w:tmpl w:val="2C70358E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3"/>
        </w:tabs>
        <w:ind w:left="1423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43"/>
        </w:tabs>
        <w:ind w:left="2143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63"/>
        </w:tabs>
        <w:ind w:left="2863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83"/>
        </w:tabs>
        <w:ind w:left="3583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03"/>
        </w:tabs>
        <w:ind w:left="4303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23"/>
        </w:tabs>
        <w:ind w:left="5023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43"/>
        </w:tabs>
        <w:ind w:left="5743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63"/>
        </w:tabs>
        <w:ind w:left="6463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2A0D6D2B"/>
    <w:multiLevelType w:val="multilevel"/>
    <w:tmpl w:val="C0D42CAC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3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410D6"/>
    <w:multiLevelType w:val="hybridMultilevel"/>
    <w:tmpl w:val="3F66B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EE21E0"/>
    <w:multiLevelType w:val="hybridMultilevel"/>
    <w:tmpl w:val="9ADE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646AE8"/>
    <w:multiLevelType w:val="multilevel"/>
    <w:tmpl w:val="30DA6CF8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7">
    <w:nsid w:val="5E7D3229"/>
    <w:multiLevelType w:val="multilevel"/>
    <w:tmpl w:val="FDBCA4AE"/>
    <w:lvl w:ilvl="0">
      <w:numFmt w:val="bullet"/>
      <w:lvlText w:val="•"/>
      <w:lvlJc w:val="left"/>
      <w:pPr>
        <w:tabs>
          <w:tab w:val="num" w:pos="475"/>
        </w:tabs>
        <w:ind w:left="475" w:hanging="259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39"/>
        </w:tabs>
        <w:ind w:left="1639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359"/>
        </w:tabs>
        <w:ind w:left="2359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3079"/>
        </w:tabs>
        <w:ind w:left="3079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799"/>
        </w:tabs>
        <w:ind w:left="3799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519"/>
        </w:tabs>
        <w:ind w:left="4519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239"/>
        </w:tabs>
        <w:ind w:left="5239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959"/>
        </w:tabs>
        <w:ind w:left="5959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679"/>
        </w:tabs>
        <w:ind w:left="6679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8">
    <w:nsid w:val="65442021"/>
    <w:multiLevelType w:val="hybridMultilevel"/>
    <w:tmpl w:val="A0F2CC44"/>
    <w:lvl w:ilvl="0" w:tplc="0407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8A"/>
    <w:rsid w:val="000B09CE"/>
    <w:rsid w:val="000E5752"/>
    <w:rsid w:val="000F6B8A"/>
    <w:rsid w:val="00132552"/>
    <w:rsid w:val="001D5A3E"/>
    <w:rsid w:val="002056D8"/>
    <w:rsid w:val="0031206B"/>
    <w:rsid w:val="00333651"/>
    <w:rsid w:val="00350DB4"/>
    <w:rsid w:val="0035751A"/>
    <w:rsid w:val="004C0F3F"/>
    <w:rsid w:val="00517D11"/>
    <w:rsid w:val="00527120"/>
    <w:rsid w:val="005E013D"/>
    <w:rsid w:val="006176ED"/>
    <w:rsid w:val="006503D2"/>
    <w:rsid w:val="006D2BA6"/>
    <w:rsid w:val="00704978"/>
    <w:rsid w:val="00722BA0"/>
    <w:rsid w:val="007714E6"/>
    <w:rsid w:val="00782A56"/>
    <w:rsid w:val="00795E67"/>
    <w:rsid w:val="007A24B7"/>
    <w:rsid w:val="007D5F95"/>
    <w:rsid w:val="008E3BD7"/>
    <w:rsid w:val="0094530D"/>
    <w:rsid w:val="009526B1"/>
    <w:rsid w:val="00954FD9"/>
    <w:rsid w:val="009A03FB"/>
    <w:rsid w:val="009F3B08"/>
    <w:rsid w:val="00A97801"/>
    <w:rsid w:val="00B511C6"/>
    <w:rsid w:val="00B95B92"/>
    <w:rsid w:val="00CA025C"/>
    <w:rsid w:val="00CA7F40"/>
    <w:rsid w:val="00D26415"/>
    <w:rsid w:val="00DA5B72"/>
    <w:rsid w:val="00E17745"/>
    <w:rsid w:val="00E43777"/>
    <w:rsid w:val="00EB122D"/>
    <w:rsid w:val="00EB3354"/>
    <w:rsid w:val="00F87CBD"/>
    <w:rsid w:val="00FC19DA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8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B8A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6B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6B8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0F6B8A"/>
    <w:rPr>
      <w:color w:val="0000FF"/>
      <w:u w:val="single"/>
    </w:rPr>
  </w:style>
  <w:style w:type="paragraph" w:styleId="Header">
    <w:name w:val="header"/>
    <w:basedOn w:val="Normal"/>
    <w:link w:val="HeaderChar"/>
    <w:rsid w:val="000F6B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6B8A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0F6B8A"/>
  </w:style>
  <w:style w:type="paragraph" w:customStyle="1" w:styleId="Corpo">
    <w:name w:val="Corpo"/>
    <w:rsid w:val="00312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7D5F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A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LeeSung2014@student.hult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429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Kai Teshigahara-Hill</cp:lastModifiedBy>
  <cp:revision>10</cp:revision>
  <dcterms:created xsi:type="dcterms:W3CDTF">2016-06-15T09:20:00Z</dcterms:created>
  <dcterms:modified xsi:type="dcterms:W3CDTF">2017-07-10T09:06:00Z</dcterms:modified>
</cp:coreProperties>
</file>