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308C7AE" w14:textId="489CABC0" w:rsidR="00C272C8" w:rsidRPr="004F7E89" w:rsidRDefault="00B032B6" w:rsidP="00C272C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>A</w:t>
      </w:r>
      <w:r w:rsidR="00D54D7F">
        <w:rPr>
          <w:b/>
          <w:sz w:val="32"/>
          <w:szCs w:val="32"/>
        </w:rPr>
        <w:t>ndy</w:t>
      </w:r>
      <w:r>
        <w:rPr>
          <w:b/>
          <w:sz w:val="32"/>
          <w:szCs w:val="32"/>
        </w:rPr>
        <w:t xml:space="preserve"> Academician</w:t>
      </w:r>
    </w:p>
    <w:p w14:paraId="0B73F01F" w14:textId="2B0A52ED" w:rsidR="00C272C8" w:rsidRPr="004F7E89" w:rsidRDefault="00B032B6" w:rsidP="00C272C8">
      <w:pPr>
        <w:spacing w:after="0"/>
        <w:rPr>
          <w:sz w:val="24"/>
          <w:szCs w:val="24"/>
        </w:rPr>
      </w:pPr>
      <w:r>
        <w:rPr>
          <w:sz w:val="24"/>
          <w:szCs w:val="24"/>
        </w:rPr>
        <w:t>aacademician</w:t>
      </w:r>
      <w:r w:rsidR="00C272C8" w:rsidRPr="004F7E89">
        <w:rPr>
          <w:sz w:val="24"/>
          <w:szCs w:val="24"/>
        </w:rPr>
        <w:t>@email.com</w:t>
      </w:r>
    </w:p>
    <w:p w14:paraId="72E13BB8" w14:textId="1BB57A41" w:rsidR="00C272C8" w:rsidRPr="004F7E89" w:rsidRDefault="00C272C8" w:rsidP="00C272C8">
      <w:pPr>
        <w:rPr>
          <w:sz w:val="24"/>
          <w:szCs w:val="24"/>
        </w:rPr>
      </w:pPr>
      <w:r w:rsidRPr="004F7E89">
        <w:rPr>
          <w:sz w:val="24"/>
          <w:szCs w:val="24"/>
        </w:rPr>
        <w:t>000.123.4567 (Cell)</w:t>
      </w:r>
    </w:p>
    <w:p w14:paraId="45BCF60F" w14:textId="77777777" w:rsidR="00C272C8" w:rsidRPr="002F23CE" w:rsidRDefault="00C272C8" w:rsidP="00C272C8">
      <w:pPr>
        <w:rPr>
          <w:b/>
          <w:sz w:val="24"/>
          <w:szCs w:val="24"/>
          <w:u w:val="single"/>
        </w:rPr>
      </w:pPr>
      <w:r w:rsidRPr="002F23CE">
        <w:rPr>
          <w:b/>
          <w:sz w:val="24"/>
          <w:szCs w:val="24"/>
          <w:u w:val="single"/>
        </w:rPr>
        <w:t>RESEARCH INTERESTS</w:t>
      </w:r>
    </w:p>
    <w:p w14:paraId="7D386CCB" w14:textId="32D28C4A" w:rsidR="00C272C8" w:rsidRPr="004F7E89" w:rsidRDefault="00EA0BC4" w:rsidP="00C272C8">
      <w:pPr>
        <w:rPr>
          <w:sz w:val="24"/>
          <w:szCs w:val="24"/>
        </w:rPr>
      </w:pPr>
      <w:r>
        <w:rPr>
          <w:sz w:val="24"/>
          <w:szCs w:val="24"/>
        </w:rPr>
        <w:t xml:space="preserve">Victorian England, Literary Theory, </w:t>
      </w:r>
      <w:r w:rsidR="00D54D7F">
        <w:rPr>
          <w:sz w:val="24"/>
          <w:szCs w:val="24"/>
        </w:rPr>
        <w:t>Detective Fiction, Historical Fiction</w:t>
      </w:r>
    </w:p>
    <w:p w14:paraId="78B2B5A8" w14:textId="77777777" w:rsidR="00C272C8" w:rsidRPr="002F23CE" w:rsidRDefault="00C272C8" w:rsidP="00C272C8">
      <w:pPr>
        <w:rPr>
          <w:b/>
          <w:sz w:val="24"/>
          <w:szCs w:val="24"/>
          <w:u w:val="single"/>
        </w:rPr>
      </w:pPr>
      <w:r w:rsidRPr="002F23CE">
        <w:rPr>
          <w:b/>
          <w:sz w:val="24"/>
          <w:szCs w:val="24"/>
          <w:u w:val="single"/>
        </w:rPr>
        <w:t>EDUCATION</w:t>
      </w:r>
    </w:p>
    <w:p w14:paraId="7AEFEF6E" w14:textId="6E6C1155" w:rsidR="00C272C8" w:rsidRDefault="00C272C8" w:rsidP="00C272C8">
      <w:pPr>
        <w:spacing w:after="0"/>
        <w:rPr>
          <w:sz w:val="24"/>
          <w:szCs w:val="24"/>
        </w:rPr>
      </w:pPr>
      <w:r w:rsidRPr="00635E16">
        <w:rPr>
          <w:b/>
          <w:sz w:val="24"/>
          <w:szCs w:val="24"/>
        </w:rPr>
        <w:t xml:space="preserve">PhD in </w:t>
      </w:r>
      <w:r w:rsidR="00635E16" w:rsidRPr="00635E16">
        <w:rPr>
          <w:b/>
          <w:sz w:val="24"/>
          <w:szCs w:val="24"/>
        </w:rPr>
        <w:t>English Literature</w:t>
      </w:r>
      <w:r w:rsidRPr="004F7E89">
        <w:rPr>
          <w:sz w:val="24"/>
          <w:szCs w:val="24"/>
        </w:rPr>
        <w:t>, 201</w:t>
      </w:r>
      <w:r w:rsidR="00635E16">
        <w:rPr>
          <w:sz w:val="24"/>
          <w:szCs w:val="24"/>
        </w:rPr>
        <w:t>4</w:t>
      </w:r>
      <w:r w:rsidRPr="004F7E89">
        <w:rPr>
          <w:sz w:val="24"/>
          <w:szCs w:val="24"/>
        </w:rPr>
        <w:t xml:space="preserve"> – </w:t>
      </w:r>
      <w:r w:rsidR="00635E16">
        <w:rPr>
          <w:sz w:val="24"/>
          <w:szCs w:val="24"/>
        </w:rPr>
        <w:t>Northwestern University</w:t>
      </w:r>
      <w:r w:rsidR="00B032B6">
        <w:rPr>
          <w:sz w:val="24"/>
          <w:szCs w:val="24"/>
        </w:rPr>
        <w:t xml:space="preserve">. Dissertation: </w:t>
      </w:r>
      <w:r w:rsidR="00635E16">
        <w:rPr>
          <w:i/>
          <w:sz w:val="24"/>
          <w:szCs w:val="24"/>
        </w:rPr>
        <w:t>Searching for Identity in Victorian Detective Fiction.</w:t>
      </w:r>
      <w:r w:rsidR="00B032B6">
        <w:rPr>
          <w:sz w:val="24"/>
          <w:szCs w:val="24"/>
        </w:rPr>
        <w:t xml:space="preserve"> </w:t>
      </w:r>
      <w:r w:rsidR="00635E16">
        <w:rPr>
          <w:sz w:val="24"/>
          <w:szCs w:val="24"/>
        </w:rPr>
        <w:t>Sherlock Watson</w:t>
      </w:r>
      <w:r w:rsidR="00B032B6">
        <w:rPr>
          <w:sz w:val="24"/>
          <w:szCs w:val="24"/>
        </w:rPr>
        <w:t>, Chair</w:t>
      </w:r>
    </w:p>
    <w:p w14:paraId="61C14379" w14:textId="53233680" w:rsidR="00C272C8" w:rsidRPr="004F7E89" w:rsidRDefault="00C272C8" w:rsidP="002F23CE">
      <w:pPr>
        <w:spacing w:before="120" w:after="0"/>
        <w:rPr>
          <w:sz w:val="24"/>
          <w:szCs w:val="24"/>
        </w:rPr>
      </w:pPr>
      <w:r w:rsidRPr="00635E16">
        <w:rPr>
          <w:b/>
          <w:sz w:val="24"/>
          <w:szCs w:val="24"/>
        </w:rPr>
        <w:t xml:space="preserve">MA in </w:t>
      </w:r>
      <w:r w:rsidR="00635E16" w:rsidRPr="00635E16">
        <w:rPr>
          <w:b/>
          <w:sz w:val="24"/>
          <w:szCs w:val="24"/>
        </w:rPr>
        <w:t>English Literature</w:t>
      </w:r>
      <w:r w:rsidRPr="004F7E89">
        <w:rPr>
          <w:sz w:val="24"/>
          <w:szCs w:val="24"/>
        </w:rPr>
        <w:t>, June 20</w:t>
      </w:r>
      <w:r w:rsidR="00635E16">
        <w:rPr>
          <w:sz w:val="24"/>
          <w:szCs w:val="24"/>
        </w:rPr>
        <w:t>12</w:t>
      </w:r>
      <w:r w:rsidRPr="004F7E89">
        <w:rPr>
          <w:sz w:val="24"/>
          <w:szCs w:val="24"/>
        </w:rPr>
        <w:t xml:space="preserve"> – </w:t>
      </w:r>
      <w:r w:rsidR="00635E16">
        <w:rPr>
          <w:sz w:val="24"/>
          <w:szCs w:val="24"/>
        </w:rPr>
        <w:t>Northwestern University.</w:t>
      </w:r>
    </w:p>
    <w:p w14:paraId="4E46642E" w14:textId="7B75D73C" w:rsidR="00C272C8" w:rsidRPr="004F7E89" w:rsidRDefault="00C272C8" w:rsidP="002F23CE">
      <w:pPr>
        <w:spacing w:before="120"/>
        <w:rPr>
          <w:sz w:val="24"/>
          <w:szCs w:val="24"/>
        </w:rPr>
      </w:pPr>
      <w:r w:rsidRPr="00635E16">
        <w:rPr>
          <w:b/>
          <w:sz w:val="24"/>
          <w:szCs w:val="24"/>
        </w:rPr>
        <w:t xml:space="preserve">BA in </w:t>
      </w:r>
      <w:r w:rsidR="00635E16" w:rsidRPr="00635E16">
        <w:rPr>
          <w:b/>
          <w:sz w:val="24"/>
          <w:szCs w:val="24"/>
        </w:rPr>
        <w:t>English</w:t>
      </w:r>
      <w:r w:rsidRPr="004F7E89">
        <w:rPr>
          <w:sz w:val="24"/>
          <w:szCs w:val="24"/>
        </w:rPr>
        <w:t>, June 201</w:t>
      </w:r>
      <w:r w:rsidR="00635E16">
        <w:rPr>
          <w:sz w:val="24"/>
          <w:szCs w:val="24"/>
        </w:rPr>
        <w:t>0</w:t>
      </w:r>
      <w:r w:rsidRPr="004F7E89">
        <w:rPr>
          <w:sz w:val="24"/>
          <w:szCs w:val="24"/>
        </w:rPr>
        <w:t xml:space="preserve"> – </w:t>
      </w:r>
      <w:r w:rsidR="00D54D7F">
        <w:rPr>
          <w:sz w:val="24"/>
          <w:szCs w:val="24"/>
        </w:rPr>
        <w:t>Northwestern University.</w:t>
      </w:r>
    </w:p>
    <w:p w14:paraId="03954517" w14:textId="3CBFA041" w:rsidR="00A74FC8" w:rsidRPr="002F23CE" w:rsidRDefault="00A74FC8" w:rsidP="00C272C8">
      <w:pPr>
        <w:rPr>
          <w:b/>
          <w:sz w:val="24"/>
          <w:szCs w:val="24"/>
          <w:u w:val="single"/>
        </w:rPr>
      </w:pPr>
      <w:r w:rsidRPr="002F23CE">
        <w:rPr>
          <w:b/>
          <w:sz w:val="24"/>
          <w:szCs w:val="24"/>
          <w:u w:val="single"/>
        </w:rPr>
        <w:t>APPOINTMENTS</w:t>
      </w:r>
    </w:p>
    <w:p w14:paraId="1E73B881" w14:textId="6E13EA93" w:rsidR="00A74FC8" w:rsidRDefault="00A74FC8" w:rsidP="002F23CE">
      <w:pPr>
        <w:spacing w:after="0"/>
        <w:rPr>
          <w:sz w:val="24"/>
          <w:szCs w:val="24"/>
        </w:rPr>
      </w:pPr>
      <w:r>
        <w:rPr>
          <w:sz w:val="24"/>
          <w:szCs w:val="24"/>
        </w:rPr>
        <w:t>Associate Professor: University</w:t>
      </w:r>
      <w:r w:rsidR="00635E16">
        <w:rPr>
          <w:sz w:val="24"/>
          <w:szCs w:val="24"/>
        </w:rPr>
        <w:t xml:space="preserve"> of Chicago</w:t>
      </w:r>
      <w:r>
        <w:rPr>
          <w:sz w:val="24"/>
          <w:szCs w:val="24"/>
        </w:rPr>
        <w:t>, Department of English, September 2016 to Present.</w:t>
      </w:r>
    </w:p>
    <w:p w14:paraId="7498274F" w14:textId="7466EE50" w:rsidR="00A74FC8" w:rsidRPr="00A74FC8" w:rsidRDefault="00A74FC8" w:rsidP="00C272C8">
      <w:pPr>
        <w:rPr>
          <w:sz w:val="24"/>
          <w:szCs w:val="24"/>
        </w:rPr>
      </w:pPr>
      <w:r>
        <w:rPr>
          <w:sz w:val="24"/>
          <w:szCs w:val="24"/>
        </w:rPr>
        <w:t xml:space="preserve">Assistant Professor: </w:t>
      </w:r>
      <w:r w:rsidR="00635E16">
        <w:rPr>
          <w:sz w:val="24"/>
          <w:szCs w:val="24"/>
        </w:rPr>
        <w:t>University of Chicago</w:t>
      </w:r>
      <w:r>
        <w:rPr>
          <w:sz w:val="24"/>
          <w:szCs w:val="24"/>
        </w:rPr>
        <w:t>,</w:t>
      </w:r>
      <w:r w:rsidR="00635E16">
        <w:rPr>
          <w:sz w:val="24"/>
          <w:szCs w:val="24"/>
        </w:rPr>
        <w:t xml:space="preserve"> Department of English,</w:t>
      </w:r>
      <w:r>
        <w:rPr>
          <w:sz w:val="24"/>
          <w:szCs w:val="24"/>
        </w:rPr>
        <w:t xml:space="preserve"> September 2014 to June 2016.</w:t>
      </w:r>
    </w:p>
    <w:p w14:paraId="77001EEC" w14:textId="77777777" w:rsidR="00163D7D" w:rsidRPr="00163D7D" w:rsidRDefault="00163D7D" w:rsidP="00163D7D">
      <w:pPr>
        <w:rPr>
          <w:b/>
          <w:sz w:val="24"/>
          <w:szCs w:val="24"/>
          <w:u w:val="single"/>
        </w:rPr>
      </w:pPr>
      <w:r w:rsidRPr="00163D7D">
        <w:rPr>
          <w:b/>
          <w:sz w:val="24"/>
          <w:szCs w:val="24"/>
          <w:u w:val="single"/>
        </w:rPr>
        <w:t>PUBLICATIONS</w:t>
      </w:r>
    </w:p>
    <w:p w14:paraId="5AAF2883" w14:textId="77777777" w:rsidR="00163D7D" w:rsidRDefault="00163D7D" w:rsidP="00163D7D">
      <w:pPr>
        <w:spacing w:after="0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Book</w:t>
      </w:r>
    </w:p>
    <w:p w14:paraId="0CB20F45" w14:textId="77777777" w:rsidR="00163D7D" w:rsidRPr="0017327A" w:rsidRDefault="00163D7D" w:rsidP="00163D7D">
      <w:pPr>
        <w:ind w:left="720" w:hanging="720"/>
        <w:rPr>
          <w:sz w:val="24"/>
          <w:szCs w:val="24"/>
        </w:rPr>
      </w:pPr>
      <w:r>
        <w:rPr>
          <w:sz w:val="24"/>
          <w:szCs w:val="24"/>
        </w:rPr>
        <w:t xml:space="preserve">Academician, Andy. </w:t>
      </w:r>
      <w:r w:rsidRPr="00D54D7F">
        <w:rPr>
          <w:i/>
          <w:sz w:val="24"/>
          <w:szCs w:val="24"/>
        </w:rPr>
        <w:t>Dickens and the Birth of Detective Fiction</w:t>
      </w:r>
      <w:r>
        <w:rPr>
          <w:sz w:val="24"/>
          <w:szCs w:val="24"/>
        </w:rPr>
        <w:t>. Cambridge: Cambridge University Press, 2016</w:t>
      </w:r>
    </w:p>
    <w:p w14:paraId="26009034" w14:textId="77777777" w:rsidR="00163D7D" w:rsidRPr="0017327A" w:rsidRDefault="00163D7D" w:rsidP="00163D7D">
      <w:pPr>
        <w:spacing w:after="0"/>
        <w:rPr>
          <w:b/>
          <w:i/>
          <w:sz w:val="24"/>
          <w:szCs w:val="24"/>
        </w:rPr>
      </w:pPr>
      <w:r w:rsidRPr="0017327A">
        <w:rPr>
          <w:b/>
          <w:i/>
          <w:sz w:val="24"/>
          <w:szCs w:val="24"/>
        </w:rPr>
        <w:t>Peer-reviewed</w:t>
      </w:r>
      <w:r>
        <w:rPr>
          <w:b/>
          <w:i/>
          <w:sz w:val="24"/>
          <w:szCs w:val="24"/>
        </w:rPr>
        <w:t xml:space="preserve"> Journals</w:t>
      </w:r>
    </w:p>
    <w:p w14:paraId="2D18BCCA" w14:textId="77777777" w:rsidR="00163D7D" w:rsidRPr="0017327A" w:rsidRDefault="00163D7D" w:rsidP="00163D7D">
      <w:pPr>
        <w:ind w:left="720" w:hanging="720"/>
        <w:rPr>
          <w:sz w:val="24"/>
          <w:szCs w:val="24"/>
        </w:rPr>
      </w:pPr>
      <w:r>
        <w:rPr>
          <w:sz w:val="24"/>
          <w:szCs w:val="24"/>
        </w:rPr>
        <w:t xml:space="preserve">Academician, Andy. “Zombies and Axe Murderers in Victorian Detective Fiction,” </w:t>
      </w:r>
      <w:r w:rsidRPr="002F23CE">
        <w:rPr>
          <w:i/>
          <w:sz w:val="24"/>
          <w:szCs w:val="24"/>
        </w:rPr>
        <w:t xml:space="preserve">Victorian </w:t>
      </w:r>
      <w:r>
        <w:rPr>
          <w:i/>
          <w:sz w:val="24"/>
          <w:szCs w:val="24"/>
        </w:rPr>
        <w:t xml:space="preserve">Literature </w:t>
      </w:r>
      <w:r w:rsidRPr="002F23CE">
        <w:rPr>
          <w:i/>
          <w:sz w:val="24"/>
          <w:szCs w:val="24"/>
        </w:rPr>
        <w:t>Journal</w:t>
      </w:r>
      <w:r>
        <w:rPr>
          <w:sz w:val="24"/>
          <w:szCs w:val="24"/>
        </w:rPr>
        <w:t>, 32(4): 38-67.</w:t>
      </w:r>
    </w:p>
    <w:p w14:paraId="290F49F5" w14:textId="0E9B9253" w:rsidR="00163D7D" w:rsidRDefault="00163D7D" w:rsidP="00163D7D">
      <w:pPr>
        <w:ind w:left="720" w:hanging="720"/>
        <w:rPr>
          <w:sz w:val="24"/>
          <w:szCs w:val="24"/>
        </w:rPr>
      </w:pPr>
      <w:r>
        <w:rPr>
          <w:sz w:val="24"/>
          <w:szCs w:val="24"/>
        </w:rPr>
        <w:t xml:space="preserve">Academician, Andy. </w:t>
      </w:r>
      <w:r w:rsidRPr="0017327A">
        <w:rPr>
          <w:sz w:val="24"/>
          <w:szCs w:val="24"/>
        </w:rPr>
        <w:t>“</w:t>
      </w:r>
      <w:r>
        <w:rPr>
          <w:sz w:val="24"/>
          <w:szCs w:val="24"/>
        </w:rPr>
        <w:t xml:space="preserve">Where None Venture to Dwell: Dickens’ Underground,” </w:t>
      </w:r>
      <w:r w:rsidRPr="002F23CE">
        <w:rPr>
          <w:i/>
          <w:sz w:val="24"/>
          <w:szCs w:val="24"/>
        </w:rPr>
        <w:t>WHAT: The Dickens Journal</w:t>
      </w:r>
      <w:r>
        <w:rPr>
          <w:sz w:val="24"/>
          <w:szCs w:val="24"/>
        </w:rPr>
        <w:t xml:space="preserve"> 12(3): 25-35.</w:t>
      </w:r>
    </w:p>
    <w:p w14:paraId="01493F04" w14:textId="6657BB89" w:rsidR="00163D7D" w:rsidRPr="0017327A" w:rsidRDefault="00163D7D" w:rsidP="00163D7D">
      <w:pPr>
        <w:ind w:left="720" w:hanging="720"/>
        <w:rPr>
          <w:sz w:val="24"/>
          <w:szCs w:val="24"/>
        </w:rPr>
      </w:pPr>
      <w:r>
        <w:rPr>
          <w:sz w:val="24"/>
          <w:szCs w:val="24"/>
        </w:rPr>
        <w:t xml:space="preserve">Academician, Andy. “Finding One’s Way Through Dicken’s Bleak House,” </w:t>
      </w:r>
      <w:r w:rsidRPr="00163D7D">
        <w:rPr>
          <w:i/>
          <w:sz w:val="24"/>
          <w:szCs w:val="24"/>
        </w:rPr>
        <w:t xml:space="preserve">WHAT: The Dickens Journal </w:t>
      </w:r>
      <w:r>
        <w:rPr>
          <w:sz w:val="24"/>
          <w:szCs w:val="24"/>
        </w:rPr>
        <w:t>11(4): 08-19.</w:t>
      </w:r>
    </w:p>
    <w:p w14:paraId="4A94F4CD" w14:textId="77777777" w:rsidR="00163D7D" w:rsidRPr="00163D7D" w:rsidRDefault="00163D7D" w:rsidP="00163D7D">
      <w:pPr>
        <w:rPr>
          <w:b/>
          <w:sz w:val="24"/>
          <w:szCs w:val="24"/>
          <w:u w:val="single"/>
        </w:rPr>
      </w:pPr>
      <w:r w:rsidRPr="00163D7D">
        <w:rPr>
          <w:b/>
          <w:sz w:val="24"/>
          <w:szCs w:val="24"/>
          <w:u w:val="single"/>
        </w:rPr>
        <w:t>CONFERENCE PRESENTATIONS</w:t>
      </w:r>
    </w:p>
    <w:p w14:paraId="4F802A2C" w14:textId="77777777" w:rsidR="00163D7D" w:rsidRPr="0017327A" w:rsidRDefault="00163D7D" w:rsidP="00163D7D">
      <w:pPr>
        <w:spacing w:after="0"/>
        <w:rPr>
          <w:sz w:val="24"/>
          <w:szCs w:val="24"/>
        </w:rPr>
      </w:pPr>
      <w:bookmarkStart w:id="0" w:name="_Hlk529176785"/>
      <w:r>
        <w:rPr>
          <w:sz w:val="24"/>
          <w:szCs w:val="24"/>
        </w:rPr>
        <w:t>2018. Academician, Andy. “Bleak House Underground.” Dickens Association Annual Conference, Seattle, WA.</w:t>
      </w:r>
    </w:p>
    <w:bookmarkEnd w:id="0"/>
    <w:p w14:paraId="02DEC1B0" w14:textId="77777777" w:rsidR="00163D7D" w:rsidRPr="0017327A" w:rsidRDefault="00163D7D" w:rsidP="00163D7D">
      <w:pPr>
        <w:spacing w:after="0"/>
        <w:rPr>
          <w:sz w:val="24"/>
          <w:szCs w:val="24"/>
        </w:rPr>
      </w:pPr>
      <w:r>
        <w:rPr>
          <w:sz w:val="24"/>
          <w:szCs w:val="24"/>
        </w:rPr>
        <w:t>2017. Academician, Andy. “Unexpected Pathways in Detective Fiction.” Victorian Studies Annual Conference, San Francisco, CA.</w:t>
      </w:r>
    </w:p>
    <w:p w14:paraId="36B93F66" w14:textId="77777777" w:rsidR="00163D7D" w:rsidRDefault="00163D7D" w:rsidP="00163D7D">
      <w:pPr>
        <w:spacing w:after="0"/>
        <w:rPr>
          <w:b/>
          <w:sz w:val="24"/>
          <w:szCs w:val="24"/>
        </w:rPr>
      </w:pPr>
    </w:p>
    <w:p w14:paraId="19103561" w14:textId="411BACA5" w:rsidR="00C272C8" w:rsidRPr="00A353EE" w:rsidRDefault="00B032B6" w:rsidP="00A353EE">
      <w:pPr>
        <w:rPr>
          <w:b/>
          <w:sz w:val="24"/>
          <w:szCs w:val="24"/>
          <w:u w:val="single"/>
        </w:rPr>
      </w:pPr>
      <w:r w:rsidRPr="00163D7D">
        <w:rPr>
          <w:b/>
          <w:sz w:val="24"/>
          <w:szCs w:val="24"/>
          <w:u w:val="single"/>
        </w:rPr>
        <w:t>TEACHING</w:t>
      </w:r>
      <w:r w:rsidR="00C272C8" w:rsidRPr="00163D7D">
        <w:rPr>
          <w:b/>
          <w:sz w:val="24"/>
          <w:szCs w:val="24"/>
          <w:u w:val="single"/>
        </w:rPr>
        <w:t xml:space="preserve"> EXPERIENCE</w:t>
      </w:r>
      <w:bookmarkStart w:id="1" w:name="_GoBack"/>
      <w:bookmarkEnd w:id="1"/>
    </w:p>
    <w:sectPr w:rsidR="00C272C8" w:rsidRPr="00A353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AC41CC"/>
    <w:multiLevelType w:val="hybridMultilevel"/>
    <w:tmpl w:val="CA56B83C"/>
    <w:lvl w:ilvl="0" w:tplc="7B4EEE1A">
      <w:start w:val="67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1D4749"/>
    <w:multiLevelType w:val="hybridMultilevel"/>
    <w:tmpl w:val="676AB0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CA6DFB"/>
    <w:multiLevelType w:val="hybridMultilevel"/>
    <w:tmpl w:val="0BFAB7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A1413F"/>
    <w:multiLevelType w:val="hybridMultilevel"/>
    <w:tmpl w:val="EC506BD6"/>
    <w:lvl w:ilvl="0" w:tplc="7B4EEE1A">
      <w:start w:val="67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042A06"/>
    <w:multiLevelType w:val="hybridMultilevel"/>
    <w:tmpl w:val="BE7C41E2"/>
    <w:lvl w:ilvl="0" w:tplc="1E8A0DC0">
      <w:start w:val="201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72C8"/>
    <w:rsid w:val="000108E1"/>
    <w:rsid w:val="000938BB"/>
    <w:rsid w:val="000C47C8"/>
    <w:rsid w:val="000E424D"/>
    <w:rsid w:val="00143D9C"/>
    <w:rsid w:val="00163D7D"/>
    <w:rsid w:val="0017327A"/>
    <w:rsid w:val="002F23CE"/>
    <w:rsid w:val="003020FF"/>
    <w:rsid w:val="00367AE3"/>
    <w:rsid w:val="004B7E17"/>
    <w:rsid w:val="004F7E89"/>
    <w:rsid w:val="005A1369"/>
    <w:rsid w:val="00635E16"/>
    <w:rsid w:val="00701517"/>
    <w:rsid w:val="00764D18"/>
    <w:rsid w:val="008C27D8"/>
    <w:rsid w:val="008E2D4E"/>
    <w:rsid w:val="00961875"/>
    <w:rsid w:val="009753E7"/>
    <w:rsid w:val="00A353EE"/>
    <w:rsid w:val="00A74FC8"/>
    <w:rsid w:val="00AF251F"/>
    <w:rsid w:val="00B032B6"/>
    <w:rsid w:val="00C272C8"/>
    <w:rsid w:val="00C44B25"/>
    <w:rsid w:val="00C82B5F"/>
    <w:rsid w:val="00CC13B8"/>
    <w:rsid w:val="00D54D7F"/>
    <w:rsid w:val="00D623CC"/>
    <w:rsid w:val="00E51BEC"/>
    <w:rsid w:val="00E862F8"/>
    <w:rsid w:val="00E96CB2"/>
    <w:rsid w:val="00EA010C"/>
    <w:rsid w:val="00EA0BC4"/>
    <w:rsid w:val="00FC0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B9D2CB"/>
  <w15:chartTrackingRefBased/>
  <w15:docId w15:val="{91497CFA-5A73-4AFE-9705-76CE6E9D5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272C8"/>
    <w:rPr>
      <w:color w:val="0000FF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C272C8"/>
    <w:rPr>
      <w:color w:val="605E5C"/>
      <w:shd w:val="clear" w:color="auto" w:fill="E1DFDD"/>
    </w:rPr>
  </w:style>
  <w:style w:type="paragraph" w:styleId="a4">
    <w:name w:val="List Paragraph"/>
    <w:basedOn w:val="a"/>
    <w:uiPriority w:val="34"/>
    <w:qFormat/>
    <w:rsid w:val="00C272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624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94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00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15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2283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0263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8006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897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114041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936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056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6107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C8F91C-CBFB-4752-9F30-93AF8960F4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208</Words>
  <Characters>1191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 Diehl</dc:creator>
  <cp:keywords/>
  <dc:description/>
  <cp:lastModifiedBy>ilovelisa80114@gmail.com</cp:lastModifiedBy>
  <cp:revision>3</cp:revision>
  <dcterms:created xsi:type="dcterms:W3CDTF">2018-11-05T20:21:00Z</dcterms:created>
  <dcterms:modified xsi:type="dcterms:W3CDTF">2020-05-18T14:53:00Z</dcterms:modified>
</cp:coreProperties>
</file>