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rFonts w:ascii="IBM Plex Sans SemiBold" w:cs="IBM Plex Sans SemiBold" w:eastAsia="IBM Plex Sans SemiBold" w:hAnsi="IBM Plex Sans SemiBold"/>
        </w:rPr>
      </w:pPr>
      <w:bookmarkStart w:colFirst="0" w:colLast="0" w:name="_l1gnk2kw3ofs" w:id="0"/>
      <w:bookmarkEnd w:id="0"/>
      <w:r w:rsidDel="00000000" w:rsidR="00000000" w:rsidRPr="00000000">
        <w:rPr>
          <w:rFonts w:ascii="IBM Plex Sans SemiBold" w:cs="IBM Plex Sans SemiBold" w:eastAsia="IBM Plex Sans SemiBold" w:hAnsi="IBM Plex Sans SemiBold"/>
          <w:rtl w:val="0"/>
        </w:rPr>
        <w:t xml:space="preserve">Tyson Eketone</w:t>
      </w:r>
    </w:p>
    <w:p w:rsidR="00000000" w:rsidDel="00000000" w:rsidP="00000000" w:rsidRDefault="00000000" w:rsidRPr="00000000" w14:paraId="00000002">
      <w:pPr>
        <w:rPr>
          <w:rFonts w:ascii="IBM Plex Sans" w:cs="IBM Plex Sans" w:eastAsia="IBM Plex Sans" w:hAnsi="IBM Plex Sans"/>
          <w:sz w:val="28"/>
          <w:szCs w:val="28"/>
        </w:rPr>
      </w:pPr>
      <w:r w:rsidDel="00000000" w:rsidR="00000000" w:rsidRPr="00000000">
        <w:rPr>
          <w:rFonts w:ascii="IBM Plex Sans" w:cs="IBM Plex Sans" w:eastAsia="IBM Plex Sans" w:hAnsi="IBM Plex Sans"/>
          <w:sz w:val="30"/>
          <w:szCs w:val="30"/>
          <w:rtl w:val="0"/>
        </w:rPr>
        <w:t xml:space="preserve">Full-Stack Software Engineer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rtl w:val="0"/>
        </w:rPr>
        <w:t xml:space="preserve">Phone: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 0434 326 078</w:t>
      </w:r>
    </w:p>
    <w:p w:rsidR="00000000" w:rsidDel="00000000" w:rsidP="00000000" w:rsidRDefault="00000000" w:rsidRPr="00000000" w14:paraId="00000004">
      <w:pPr>
        <w:rPr>
          <w:rFonts w:ascii="IBM Plex Sans SemiBold" w:cs="IBM Plex Sans SemiBold" w:eastAsia="IBM Plex Sans SemiBold" w:hAnsi="IBM Plex Sans SemiBold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rtl w:val="0"/>
        </w:rPr>
        <w:t xml:space="preserve">Email:</w:t>
      </w:r>
      <w:r w:rsidDel="00000000" w:rsidR="00000000" w:rsidRPr="00000000">
        <w:rPr>
          <w:rFonts w:ascii="IBM Plex Sans SemiBold" w:cs="IBM Plex Sans SemiBold" w:eastAsia="IBM Plex Sans SemiBold" w:hAnsi="IBM Plex Sans SemiBold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 </w:t>
      </w:r>
      <w:hyperlink r:id="rId6">
        <w:r w:rsidDel="00000000" w:rsidR="00000000" w:rsidRPr="00000000">
          <w:rPr>
            <w:rFonts w:ascii="IBM Plex Sans" w:cs="IBM Plex Sans" w:eastAsia="IBM Plex Sans" w:hAnsi="IBM Plex Sans"/>
            <w:color w:val="1155cc"/>
            <w:u w:val="single"/>
            <w:rtl w:val="0"/>
          </w:rPr>
          <w:t xml:space="preserve">tysoneketone@gmail.com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rtl w:val="0"/>
        </w:rPr>
        <w:t xml:space="preserve">Location: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 Sydney, Australia</w:t>
      </w:r>
    </w:p>
    <w:p w:rsidR="00000000" w:rsidDel="00000000" w:rsidP="00000000" w:rsidRDefault="00000000" w:rsidRPr="00000000" w14:paraId="00000006">
      <w:pPr>
        <w:rPr>
          <w:rFonts w:ascii="IBM Plex Sans" w:cs="IBM Plex Sans" w:eastAsia="IBM Plex Sans" w:hAnsi="IBM Plex San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spacing w:after="0" w:before="0" w:lineRule="auto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h6lsi05t8oup" w:id="1"/>
      <w:bookmarkEnd w:id="1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About me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5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+ years working with frontend technologies including TypeScript, React &amp; React Native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5+ years working with backend monolith and micro-service architecture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IBM Plex Sans" w:cs="IBM Plex Sans" w:eastAsia="IBM Plex Sans" w:hAnsi="IBM Plex Sans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1+ years working with Ethereum and Solana blockchain technologies</w:t>
      </w:r>
    </w:p>
    <w:p w:rsidR="00000000" w:rsidDel="00000000" w:rsidP="00000000" w:rsidRDefault="00000000" w:rsidRPr="00000000" w14:paraId="0000000B">
      <w:pPr>
        <w:rPr>
          <w:rFonts w:ascii="IBM Plex Sans" w:cs="IBM Plex Sans" w:eastAsia="IBM Plex Sans" w:hAnsi="IBM Plex San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spacing w:after="0" w:before="0" w:lineRule="auto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5a7re5ss367x" w:id="2"/>
      <w:bookmarkEnd w:id="2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Passions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Learning new languages and stacks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IBM Plex Sans" w:cs="IBM Plex Sans" w:eastAsia="IBM Plex Sans" w:hAnsi="IBM Plex Sans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Solving challenging technical problems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rFonts w:ascii="IBM Plex Sans" w:cs="IBM Plex Sans" w:eastAsia="IBM Plex Sans" w:hAnsi="IBM Plex Sans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Helping others learn to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spacing w:after="0" w:before="0" w:lineRule="auto"/>
        <w:ind w:left="0" w:firstLine="0"/>
        <w:rPr>
          <w:rFonts w:ascii="IBM Plex Sans" w:cs="IBM Plex Sans" w:eastAsia="IBM Plex Sans" w:hAnsi="IBM Plex Sans"/>
        </w:rPr>
      </w:pPr>
      <w:bookmarkStart w:colFirst="0" w:colLast="0" w:name="_lkejsrg1bi0f" w:id="3"/>
      <w:bookmarkEnd w:id="3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Proficient Languages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TypeScript</w:t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JavaScript</w:t>
      </w:r>
    </w:p>
    <w:p w:rsidR="00000000" w:rsidDel="00000000" w:rsidP="00000000" w:rsidRDefault="00000000" w:rsidRPr="00000000" w14:paraId="00000014">
      <w:pPr>
        <w:numPr>
          <w:ilvl w:val="0"/>
          <w:numId w:val="7"/>
        </w:numPr>
        <w:ind w:left="720" w:hanging="360"/>
        <w:rPr>
          <w:rFonts w:ascii="IBM Plex Sans" w:cs="IBM Plex Sans" w:eastAsia="IBM Plex Sans" w:hAnsi="IBM Plex Sans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Ruby</w:t>
      </w:r>
    </w:p>
    <w:p w:rsidR="00000000" w:rsidDel="00000000" w:rsidP="00000000" w:rsidRDefault="00000000" w:rsidRPr="00000000" w14:paraId="00000015">
      <w:pPr>
        <w:rPr>
          <w:rFonts w:ascii="IBM Plex Sans" w:cs="IBM Plex Sans" w:eastAsia="IBM Plex Sans" w:hAnsi="IBM Plex San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spacing w:after="0" w:before="0" w:lineRule="auto"/>
        <w:rPr>
          <w:sz w:val="2"/>
          <w:szCs w:val="2"/>
        </w:rPr>
      </w:pPr>
      <w:bookmarkStart w:colFirst="0" w:colLast="0" w:name="_7ksu43240zpv" w:id="4"/>
      <w:bookmarkEnd w:id="4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Work 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spacing w:after="0" w:before="0" w:lineRule="auto"/>
        <w:rPr>
          <w:rFonts w:ascii="IBM Plex Sans Light" w:cs="IBM Plex Sans Light" w:eastAsia="IBM Plex Sans Light" w:hAnsi="IBM Plex Sans Light"/>
          <w:color w:val="000000"/>
          <w:sz w:val="24"/>
          <w:szCs w:val="24"/>
        </w:rPr>
      </w:pPr>
      <w:bookmarkStart w:colFirst="0" w:colLast="0" w:name="_f8k6tgfgndga" w:id="5"/>
      <w:bookmarkEnd w:id="5"/>
      <w:r w:rsidDel="00000000" w:rsidR="00000000" w:rsidRPr="00000000">
        <w:rPr>
          <w:rFonts w:ascii="IBM Plex Sans Medium" w:cs="IBM Plex Sans Medium" w:eastAsia="IBM Plex Sans Medium" w:hAnsi="IBM Plex Sans Medium"/>
          <w:color w:val="000000"/>
          <w:sz w:val="24"/>
          <w:szCs w:val="24"/>
          <w:rtl w:val="0"/>
        </w:rPr>
        <w:t xml:space="preserve">On Pace Group </w:t>
      </w:r>
      <w:r w:rsidDel="00000000" w:rsidR="00000000" w:rsidRPr="00000000">
        <w:rPr>
          <w:rFonts w:ascii="IBM Plex Sans Light" w:cs="IBM Plex Sans Light" w:eastAsia="IBM Plex Sans Light" w:hAnsi="IBM Plex Sans Light"/>
          <w:color w:val="000000"/>
          <w:sz w:val="24"/>
          <w:szCs w:val="24"/>
          <w:rtl w:val="0"/>
        </w:rPr>
        <w:t xml:space="preserve"> Technology Consultancy</w:t>
      </w:r>
    </w:p>
    <w:p w:rsidR="00000000" w:rsidDel="00000000" w:rsidP="00000000" w:rsidRDefault="00000000" w:rsidRPr="00000000" w14:paraId="00000018">
      <w:pPr>
        <w:pStyle w:val="Heading4"/>
        <w:spacing w:after="0" w:before="0" w:lineRule="auto"/>
        <w:rPr>
          <w:rFonts w:ascii="IBM Plex Sans SemiBold" w:cs="IBM Plex Sans SemiBold" w:eastAsia="IBM Plex Sans SemiBold" w:hAnsi="IBM Plex Sans SemiBold"/>
          <w:color w:val="d2336e"/>
          <w:sz w:val="22"/>
          <w:szCs w:val="22"/>
        </w:rPr>
      </w:pPr>
      <w:bookmarkStart w:colFirst="0" w:colLast="0" w:name="_2bpqmwjiva4g" w:id="6"/>
      <w:bookmarkEnd w:id="6"/>
      <w:r w:rsidDel="00000000" w:rsidR="00000000" w:rsidRPr="00000000">
        <w:rPr>
          <w:rFonts w:ascii="IBM Plex Sans SemiBold" w:cs="IBM Plex Sans SemiBold" w:eastAsia="IBM Plex Sans SemiBold" w:hAnsi="IBM Plex Sans SemiBold"/>
          <w:color w:val="d2336e"/>
          <w:sz w:val="22"/>
          <w:szCs w:val="22"/>
          <w:rtl w:val="0"/>
        </w:rPr>
        <w:t xml:space="preserve">Software Engineer</w:t>
      </w:r>
    </w:p>
    <w:p w:rsidR="00000000" w:rsidDel="00000000" w:rsidP="00000000" w:rsidRDefault="00000000" w:rsidRPr="00000000" w14:paraId="00000019">
      <w:pPr>
        <w:pStyle w:val="Heading5"/>
        <w:spacing w:after="0" w:before="0" w:lineRule="auto"/>
        <w:rPr>
          <w:rFonts w:ascii="IBM Plex Sans Medium" w:cs="IBM Plex Sans Medium" w:eastAsia="IBM Plex Sans Medium" w:hAnsi="IBM Plex Sans Medium"/>
          <w:color w:val="434343"/>
          <w:sz w:val="20"/>
          <w:szCs w:val="20"/>
        </w:rPr>
      </w:pPr>
      <w:bookmarkStart w:colFirst="0" w:colLast="0" w:name="_fkb9ba7se2pj" w:id="7"/>
      <w:bookmarkEnd w:id="7"/>
      <w:r w:rsidDel="00000000" w:rsidR="00000000" w:rsidRPr="00000000">
        <w:rPr>
          <w:rFonts w:ascii="IBM Plex Sans Medium" w:cs="IBM Plex Sans Medium" w:eastAsia="IBM Plex Sans Medium" w:hAnsi="IBM Plex Sans Medium"/>
          <w:color w:val="434343"/>
          <w:sz w:val="20"/>
          <w:szCs w:val="20"/>
          <w:rtl w:val="0"/>
        </w:rPr>
        <w:t xml:space="preserve">Apr 2023 - Present</w:t>
      </w:r>
    </w:p>
    <w:p w:rsidR="00000000" w:rsidDel="00000000" w:rsidP="00000000" w:rsidRDefault="00000000" w:rsidRPr="00000000" w14:paraId="0000001A">
      <w:pPr>
        <w:ind w:left="0" w:firstLine="0"/>
        <w:rPr>
          <w:rFonts w:ascii="IBM Plex Sans" w:cs="IBM Plex Sans" w:eastAsia="IBM Plex Sans" w:hAnsi="IBM Plex Sans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ind w:left="720" w:hanging="360"/>
        <w:rPr>
          <w:rFonts w:ascii="IBM Plex Sans" w:cs="IBM Plex Sans" w:eastAsia="IBM Plex Sans" w:hAnsi="IBM Plex Sans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Design, implement, and test custom REST APIs built in Ruby on Rails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720" w:hanging="360"/>
        <w:rPr>
          <w:rFonts w:ascii="IBM Plex Sans" w:cs="IBM Plex Sans" w:eastAsia="IBM Plex Sans" w:hAnsi="IBM Plex Sans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Work in a tight knit team to build immersive, user-friendly frontend apps (native and web) using TypeScript, Zod and Expo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Design and build auto-generated PDFs using Ruby, providing race stats for users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ind w:left="720" w:hanging="360"/>
        <w:rPr>
          <w:rFonts w:ascii="IBM Plex Sans" w:cs="IBM Plex Sans" w:eastAsia="IBM Plex Sans" w:hAnsi="IBM Plex Sans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Identify and resolve critical bugs and document strategies to prevent future errors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ind w:left="720" w:hanging="360"/>
        <w:rPr>
          <w:rFonts w:ascii="IBM Plex Sans" w:cs="IBM Plex Sans" w:eastAsia="IBM Plex Sans" w:hAnsi="IBM Plex Sans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Write clear and concise documentation to help future devs maintain the codebase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rtl w:val="0"/>
        </w:rPr>
        <w:t xml:space="preserve">Tech stack: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 TypeScript, React Native, Ruby on Rails, Redis, PostgreSQL, MongoDB, Sidekiq, GitHub Actions,  Jest, RSpec</w:t>
      </w:r>
    </w:p>
    <w:p w:rsidR="00000000" w:rsidDel="00000000" w:rsidP="00000000" w:rsidRDefault="00000000" w:rsidRPr="00000000" w14:paraId="00000022">
      <w:pPr>
        <w:rPr>
          <w:rFonts w:ascii="IBM Plex Sans" w:cs="IBM Plex Sans" w:eastAsia="IBM Plex Sans" w:hAnsi="IBM Plex Sans"/>
          <w:sz w:val="16"/>
          <w:szCs w:val="1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spacing w:after="0" w:before="0" w:lineRule="auto"/>
        <w:rPr>
          <w:rFonts w:ascii="IBM Plex Sans Light" w:cs="IBM Plex Sans Light" w:eastAsia="IBM Plex Sans Light" w:hAnsi="IBM Plex Sans Light"/>
          <w:color w:val="000000"/>
          <w:sz w:val="24"/>
          <w:szCs w:val="24"/>
        </w:rPr>
      </w:pPr>
      <w:bookmarkStart w:colFirst="0" w:colLast="0" w:name="_ep2ks5gbywlc" w:id="8"/>
      <w:bookmarkEnd w:id="8"/>
      <w:r w:rsidDel="00000000" w:rsidR="00000000" w:rsidRPr="00000000">
        <w:rPr>
          <w:rFonts w:ascii="IBM Plex Sans Medium" w:cs="IBM Plex Sans Medium" w:eastAsia="IBM Plex Sans Medium" w:hAnsi="IBM Plex Sans Medium"/>
          <w:color w:val="000000"/>
          <w:sz w:val="24"/>
          <w:szCs w:val="24"/>
          <w:rtl w:val="0"/>
        </w:rPr>
        <w:t xml:space="preserve">Zeroone Labs </w:t>
      </w:r>
      <w:r w:rsidDel="00000000" w:rsidR="00000000" w:rsidRPr="00000000">
        <w:rPr>
          <w:rFonts w:ascii="IBM Plex Sans Light" w:cs="IBM Plex Sans Light" w:eastAsia="IBM Plex Sans Light" w:hAnsi="IBM Plex Sans Light"/>
          <w:color w:val="000000"/>
          <w:sz w:val="24"/>
          <w:szCs w:val="24"/>
          <w:rtl w:val="0"/>
        </w:rPr>
        <w:t xml:space="preserve">Technology Consultancy</w:t>
      </w:r>
    </w:p>
    <w:p w:rsidR="00000000" w:rsidDel="00000000" w:rsidP="00000000" w:rsidRDefault="00000000" w:rsidRPr="00000000" w14:paraId="00000024">
      <w:pPr>
        <w:pStyle w:val="Heading4"/>
        <w:spacing w:after="0" w:before="0" w:lineRule="auto"/>
        <w:rPr>
          <w:rFonts w:ascii="IBM Plex Sans SemiBold" w:cs="IBM Plex Sans SemiBold" w:eastAsia="IBM Plex Sans SemiBold" w:hAnsi="IBM Plex Sans SemiBold"/>
          <w:color w:val="d2336e"/>
          <w:sz w:val="22"/>
          <w:szCs w:val="22"/>
        </w:rPr>
      </w:pPr>
      <w:bookmarkStart w:colFirst="0" w:colLast="0" w:name="_9zrvcnpl9yle" w:id="9"/>
      <w:bookmarkEnd w:id="9"/>
      <w:r w:rsidDel="00000000" w:rsidR="00000000" w:rsidRPr="00000000">
        <w:rPr>
          <w:rFonts w:ascii="IBM Plex Sans SemiBold" w:cs="IBM Plex Sans SemiBold" w:eastAsia="IBM Plex Sans SemiBold" w:hAnsi="IBM Plex Sans SemiBold"/>
          <w:color w:val="d2336e"/>
          <w:sz w:val="22"/>
          <w:szCs w:val="22"/>
          <w:rtl w:val="0"/>
        </w:rPr>
        <w:t xml:space="preserve">Senior Front-End Engineer</w:t>
      </w:r>
    </w:p>
    <w:p w:rsidR="00000000" w:rsidDel="00000000" w:rsidP="00000000" w:rsidRDefault="00000000" w:rsidRPr="00000000" w14:paraId="00000025">
      <w:pPr>
        <w:pStyle w:val="Heading5"/>
        <w:spacing w:after="0" w:before="0" w:lineRule="auto"/>
        <w:rPr>
          <w:rFonts w:ascii="IBM Plex Sans Medium" w:cs="IBM Plex Sans Medium" w:eastAsia="IBM Plex Sans Medium" w:hAnsi="IBM Plex Sans Medium"/>
          <w:color w:val="434343"/>
          <w:sz w:val="20"/>
          <w:szCs w:val="20"/>
        </w:rPr>
      </w:pPr>
      <w:bookmarkStart w:colFirst="0" w:colLast="0" w:name="_96ipoxxqyrqm" w:id="10"/>
      <w:bookmarkEnd w:id="10"/>
      <w:r w:rsidDel="00000000" w:rsidR="00000000" w:rsidRPr="00000000">
        <w:rPr>
          <w:rFonts w:ascii="IBM Plex Sans Medium" w:cs="IBM Plex Sans Medium" w:eastAsia="IBM Plex Sans Medium" w:hAnsi="IBM Plex Sans Medium"/>
          <w:color w:val="434343"/>
          <w:sz w:val="20"/>
          <w:szCs w:val="20"/>
          <w:rtl w:val="0"/>
        </w:rPr>
        <w:t xml:space="preserve">Aug 2021 - Apr 2023</w:t>
      </w:r>
    </w:p>
    <w:p w:rsidR="00000000" w:rsidDel="00000000" w:rsidP="00000000" w:rsidRDefault="00000000" w:rsidRPr="00000000" w14:paraId="00000026">
      <w:pPr>
        <w:rPr>
          <w:rFonts w:ascii="IBM Plex Sans" w:cs="IBM Plex Sans" w:eastAsia="IBM Plex Sans" w:hAnsi="IBM Plex Sans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Worked closely with our FinTech client’s in-house dev team to rebuild their BNPL app using a Node.js, Graphql micro-service architecture with a React frontend monorepo.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Built a Pure Tone Threshold Testing app with Electron.js to assess hearing loss</w:t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spacing w:after="0" w:lineRule="auto"/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Built an NFT marketplace in Next,js to buy and sell NFTs on the Solana blockchain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Built an NFT music platform using Gatsby.js enabling music artist to release and sell their music NFTs on the Ethereum blockchain</w:t>
      </w:r>
    </w:p>
    <w:p w:rsidR="00000000" w:rsidDel="00000000" w:rsidP="00000000" w:rsidRDefault="00000000" w:rsidRPr="00000000" w14:paraId="0000002B">
      <w:pPr>
        <w:spacing w:after="0" w:lineRule="auto"/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rtl w:val="0"/>
        </w:rPr>
        <w:t xml:space="preserve">Tech stack: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TypeScript, Next.js, Electron, React, TailwindCSS, Apollo, graphQL, Go, Ethereum, Solana, Golang, Cypress, BuildKite, DataDog</w:t>
      </w:r>
    </w:p>
    <w:p w:rsidR="00000000" w:rsidDel="00000000" w:rsidP="00000000" w:rsidRDefault="00000000" w:rsidRPr="00000000" w14:paraId="0000002D">
      <w:pPr>
        <w:rPr>
          <w:rFonts w:ascii="IBM Plex Sans" w:cs="IBM Plex Sans" w:eastAsia="IBM Plex Sans" w:hAnsi="IBM Plex Sans"/>
          <w:sz w:val="16"/>
          <w:szCs w:val="1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spacing w:after="0" w:before="0" w:lineRule="auto"/>
        <w:rPr>
          <w:rFonts w:ascii="IBM Plex Sans Light" w:cs="IBM Plex Sans Light" w:eastAsia="IBM Plex Sans Light" w:hAnsi="IBM Plex Sans Light"/>
          <w:color w:val="000000"/>
          <w:sz w:val="24"/>
          <w:szCs w:val="24"/>
        </w:rPr>
      </w:pPr>
      <w:bookmarkStart w:colFirst="0" w:colLast="0" w:name="_z0jkbuhz5ipi" w:id="11"/>
      <w:bookmarkEnd w:id="11"/>
      <w:r w:rsidDel="00000000" w:rsidR="00000000" w:rsidRPr="00000000">
        <w:rPr>
          <w:rFonts w:ascii="IBM Plex Sans Medium" w:cs="IBM Plex Sans Medium" w:eastAsia="IBM Plex Sans Medium" w:hAnsi="IBM Plex Sans Medium"/>
          <w:color w:val="000000"/>
          <w:sz w:val="24"/>
          <w:szCs w:val="24"/>
          <w:rtl w:val="0"/>
        </w:rPr>
        <w:t xml:space="preserve">On Pace</w:t>
      </w:r>
      <w:r w:rsidDel="00000000" w:rsidR="00000000" w:rsidRPr="00000000">
        <w:rPr>
          <w:rFonts w:ascii="IBM Plex Sans Light" w:cs="IBM Plex Sans Light" w:eastAsia="IBM Plex Sans Light" w:hAnsi="IBM Plex Sans Light"/>
          <w:color w:val="000000"/>
          <w:sz w:val="24"/>
          <w:szCs w:val="24"/>
          <w:rtl w:val="0"/>
        </w:rPr>
        <w:t xml:space="preserve"> Technology Consultancy</w:t>
      </w:r>
    </w:p>
    <w:p w:rsidR="00000000" w:rsidDel="00000000" w:rsidP="00000000" w:rsidRDefault="00000000" w:rsidRPr="00000000" w14:paraId="0000002F">
      <w:pPr>
        <w:pStyle w:val="Heading4"/>
        <w:spacing w:after="0" w:before="0" w:lineRule="auto"/>
        <w:rPr>
          <w:rFonts w:ascii="IBM Plex Sans SemiBold" w:cs="IBM Plex Sans SemiBold" w:eastAsia="IBM Plex Sans SemiBold" w:hAnsi="IBM Plex Sans SemiBold"/>
          <w:color w:val="d2336e"/>
          <w:sz w:val="22"/>
          <w:szCs w:val="22"/>
        </w:rPr>
      </w:pPr>
      <w:bookmarkStart w:colFirst="0" w:colLast="0" w:name="_mdd8lp7h0qhf" w:id="12"/>
      <w:bookmarkEnd w:id="12"/>
      <w:r w:rsidDel="00000000" w:rsidR="00000000" w:rsidRPr="00000000">
        <w:rPr>
          <w:rFonts w:ascii="IBM Plex Sans SemiBold" w:cs="IBM Plex Sans SemiBold" w:eastAsia="IBM Plex Sans SemiBold" w:hAnsi="IBM Plex Sans SemiBold"/>
          <w:color w:val="d2336e"/>
          <w:sz w:val="22"/>
          <w:szCs w:val="22"/>
          <w:rtl w:val="0"/>
        </w:rPr>
        <w:t xml:space="preserve">Software Engineer</w:t>
      </w:r>
    </w:p>
    <w:p w:rsidR="00000000" w:rsidDel="00000000" w:rsidP="00000000" w:rsidRDefault="00000000" w:rsidRPr="00000000" w14:paraId="00000030">
      <w:pPr>
        <w:pStyle w:val="Heading5"/>
        <w:spacing w:after="0" w:before="0" w:lineRule="auto"/>
        <w:rPr/>
      </w:pPr>
      <w:bookmarkStart w:colFirst="0" w:colLast="0" w:name="_xae9131ytdxq" w:id="13"/>
      <w:bookmarkEnd w:id="13"/>
      <w:r w:rsidDel="00000000" w:rsidR="00000000" w:rsidRPr="00000000">
        <w:rPr>
          <w:rFonts w:ascii="IBM Plex Sans Medium" w:cs="IBM Plex Sans Medium" w:eastAsia="IBM Plex Sans Medium" w:hAnsi="IBM Plex Sans Medium"/>
          <w:color w:val="434343"/>
          <w:sz w:val="20"/>
          <w:szCs w:val="20"/>
          <w:rtl w:val="0"/>
        </w:rPr>
        <w:t xml:space="preserve">Nov 2019 - Aug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8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Design, implement, and test custom REST APIs built in Ruby on Rails</w:t>
      </w:r>
    </w:p>
    <w:p w:rsidR="00000000" w:rsidDel="00000000" w:rsidP="00000000" w:rsidRDefault="00000000" w:rsidRPr="00000000" w14:paraId="00000033">
      <w:pPr>
        <w:numPr>
          <w:ilvl w:val="0"/>
          <w:numId w:val="8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Build bespoke CMS to handle racing data, video and media content</w:t>
      </w:r>
    </w:p>
    <w:p w:rsidR="00000000" w:rsidDel="00000000" w:rsidP="00000000" w:rsidRDefault="00000000" w:rsidRPr="00000000" w14:paraId="00000034">
      <w:pPr>
        <w:numPr>
          <w:ilvl w:val="0"/>
          <w:numId w:val="8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Worked in tight knit teams to build native and web racing and wagering apps using TypeScript and React Native Web</w:t>
      </w:r>
    </w:p>
    <w:p w:rsidR="00000000" w:rsidDel="00000000" w:rsidP="00000000" w:rsidRDefault="00000000" w:rsidRPr="00000000" w14:paraId="00000035">
      <w:pPr>
        <w:numPr>
          <w:ilvl w:val="0"/>
          <w:numId w:val="8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Designed and built auto-generated Racing &amp; Wagering PDFs using Rails, HTML and CSS</w:t>
      </w:r>
    </w:p>
    <w:p w:rsidR="00000000" w:rsidDel="00000000" w:rsidP="00000000" w:rsidRDefault="00000000" w:rsidRPr="00000000" w14:paraId="00000036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rtl w:val="0"/>
        </w:rPr>
        <w:t xml:space="preserve">Tech stack: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 TypeScript, React Native, Ruby on Rails, Redis, PostgreSQL, MongoDB, Sidekiq, Travis CI, RSpec, BugSnag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IBM Plex Sans Medium" w:cs="IBM Plex Sans Medium" w:eastAsia="IBM Plex Sans Medium" w:hAnsi="IBM Plex Sans Medium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IBM Plex Sans Light" w:cs="IBM Plex Sans Light" w:eastAsia="IBM Plex Sans Light" w:hAnsi="IBM Plex Sans Light"/>
          <w:color w:val="000000"/>
          <w:sz w:val="24"/>
          <w:szCs w:val="24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000000"/>
          <w:sz w:val="24"/>
          <w:szCs w:val="24"/>
          <w:rtl w:val="0"/>
        </w:rPr>
        <w:t xml:space="preserve">Future Friendly (Mentally Friendly) </w:t>
      </w:r>
      <w:r w:rsidDel="00000000" w:rsidR="00000000" w:rsidRPr="00000000">
        <w:rPr>
          <w:rFonts w:ascii="IBM Plex Sans Light" w:cs="IBM Plex Sans Light" w:eastAsia="IBM Plex Sans Light" w:hAnsi="IBM Plex Sans Light"/>
          <w:color w:val="000000"/>
          <w:sz w:val="24"/>
          <w:szCs w:val="24"/>
          <w:rtl w:val="0"/>
        </w:rPr>
        <w:t xml:space="preserve">Technology Consultancy</w:t>
      </w:r>
    </w:p>
    <w:p w:rsidR="00000000" w:rsidDel="00000000" w:rsidP="00000000" w:rsidRDefault="00000000" w:rsidRPr="00000000" w14:paraId="0000003A">
      <w:pPr>
        <w:pStyle w:val="Heading4"/>
        <w:spacing w:after="0" w:before="0" w:lineRule="auto"/>
        <w:rPr>
          <w:rFonts w:ascii="IBM Plex Sans SemiBold" w:cs="IBM Plex Sans SemiBold" w:eastAsia="IBM Plex Sans SemiBold" w:hAnsi="IBM Plex Sans SemiBold"/>
          <w:color w:val="d2336e"/>
          <w:sz w:val="22"/>
          <w:szCs w:val="22"/>
        </w:rPr>
      </w:pPr>
      <w:bookmarkStart w:colFirst="0" w:colLast="0" w:name="_3aowtmwjuqsh" w:id="14"/>
      <w:bookmarkEnd w:id="14"/>
      <w:r w:rsidDel="00000000" w:rsidR="00000000" w:rsidRPr="00000000">
        <w:rPr>
          <w:rFonts w:ascii="IBM Plex Sans SemiBold" w:cs="IBM Plex Sans SemiBold" w:eastAsia="IBM Plex Sans SemiBold" w:hAnsi="IBM Plex Sans SemiBold"/>
          <w:color w:val="d2336e"/>
          <w:sz w:val="22"/>
          <w:szCs w:val="22"/>
          <w:rtl w:val="0"/>
        </w:rPr>
        <w:t xml:space="preserve">Software Developer Intern</w:t>
      </w:r>
    </w:p>
    <w:p w:rsidR="00000000" w:rsidDel="00000000" w:rsidP="00000000" w:rsidRDefault="00000000" w:rsidRPr="00000000" w14:paraId="0000003B">
      <w:pPr>
        <w:pStyle w:val="Heading5"/>
        <w:spacing w:after="0" w:before="0" w:lineRule="auto"/>
        <w:rPr>
          <w:rFonts w:ascii="IBM Plex Sans" w:cs="IBM Plex Sans" w:eastAsia="IBM Plex Sans" w:hAnsi="IBM Plex Sans"/>
          <w:sz w:val="20"/>
          <w:szCs w:val="20"/>
        </w:rPr>
      </w:pPr>
      <w:bookmarkStart w:colFirst="0" w:colLast="0" w:name="_hgqq3et0y1t" w:id="15"/>
      <w:bookmarkEnd w:id="15"/>
      <w:r w:rsidDel="00000000" w:rsidR="00000000" w:rsidRPr="00000000">
        <w:rPr>
          <w:rFonts w:ascii="IBM Plex Sans Medium" w:cs="IBM Plex Sans Medium" w:eastAsia="IBM Plex Sans Medium" w:hAnsi="IBM Plex Sans Medium"/>
          <w:color w:val="434343"/>
          <w:sz w:val="20"/>
          <w:szCs w:val="20"/>
          <w:rtl w:val="0"/>
        </w:rPr>
        <w:t xml:space="preserve">Feb 2019 - Aug 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spacing w:after="0" w:afterAutospacing="0" w:before="200" w:lineRule="auto"/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Practised agile methodologies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Participated in user testing sessions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Involved in sprint planning and retro’s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spacing w:after="0" w:before="0" w:beforeAutospacing="0" w:lineRule="auto"/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Part of the 2019 GovHack winning team</w:t>
      </w:r>
    </w:p>
    <w:p w:rsidR="00000000" w:rsidDel="00000000" w:rsidP="00000000" w:rsidRDefault="00000000" w:rsidRPr="00000000" w14:paraId="00000040">
      <w:pPr>
        <w:spacing w:after="0" w:before="200" w:lineRule="auto"/>
        <w:ind w:left="0" w:firstLine="0"/>
        <w:rPr>
          <w:sz w:val="16"/>
          <w:szCs w:val="16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rtl w:val="0"/>
        </w:rPr>
        <w:t xml:space="preserve">Tech stack:</w:t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 React, React Native, TailwindCSS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spacing w:after="0" w:before="0" w:lineRule="auto"/>
        <w:rPr/>
      </w:pPr>
      <w:bookmarkStart w:colFirst="0" w:colLast="0" w:name="_iqlzvws5dslo" w:id="16"/>
      <w:bookmarkEnd w:id="16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Education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spacing w:after="0" w:before="0" w:lineRule="auto"/>
        <w:rPr>
          <w:rFonts w:ascii="IBM Plex Sans Light" w:cs="IBM Plex Sans Light" w:eastAsia="IBM Plex Sans Light" w:hAnsi="IBM Plex Sans Light"/>
          <w:color w:val="000000"/>
          <w:sz w:val="24"/>
          <w:szCs w:val="24"/>
        </w:rPr>
      </w:pPr>
      <w:bookmarkStart w:colFirst="0" w:colLast="0" w:name="_p6vhagms2bka" w:id="17"/>
      <w:bookmarkEnd w:id="17"/>
      <w:r w:rsidDel="00000000" w:rsidR="00000000" w:rsidRPr="00000000">
        <w:rPr>
          <w:rFonts w:ascii="IBM Plex Sans Medium" w:cs="IBM Plex Sans Medium" w:eastAsia="IBM Plex Sans Medium" w:hAnsi="IBM Plex Sans Medium"/>
          <w:color w:val="000000"/>
          <w:sz w:val="24"/>
          <w:szCs w:val="24"/>
          <w:rtl w:val="0"/>
        </w:rPr>
        <w:t xml:space="preserve">Diploma of Information Technology </w:t>
      </w:r>
      <w:r w:rsidDel="00000000" w:rsidR="00000000" w:rsidRPr="00000000">
        <w:rPr>
          <w:rFonts w:ascii="IBM Plex Sans Light" w:cs="IBM Plex Sans Light" w:eastAsia="IBM Plex Sans Light" w:hAnsi="IBM Plex Sans Light"/>
          <w:color w:val="000000"/>
          <w:sz w:val="24"/>
          <w:szCs w:val="24"/>
          <w:rtl w:val="0"/>
        </w:rPr>
        <w:t xml:space="preserve">Coder Academy</w:t>
      </w:r>
    </w:p>
    <w:p w:rsidR="00000000" w:rsidDel="00000000" w:rsidP="00000000" w:rsidRDefault="00000000" w:rsidRPr="00000000" w14:paraId="00000043">
      <w:pPr>
        <w:pStyle w:val="Heading4"/>
        <w:spacing w:after="0" w:before="0" w:lineRule="auto"/>
        <w:rPr>
          <w:rFonts w:ascii="IBM Plex Sans SemiBold" w:cs="IBM Plex Sans SemiBold" w:eastAsia="IBM Plex Sans SemiBold" w:hAnsi="IBM Plex Sans SemiBold"/>
          <w:color w:val="d2336e"/>
          <w:sz w:val="22"/>
          <w:szCs w:val="22"/>
        </w:rPr>
      </w:pPr>
      <w:bookmarkStart w:colFirst="0" w:colLast="0" w:name="_40cyyzfziqy1" w:id="18"/>
      <w:bookmarkEnd w:id="18"/>
      <w:r w:rsidDel="00000000" w:rsidR="00000000" w:rsidRPr="00000000">
        <w:rPr>
          <w:rFonts w:ascii="IBM Plex Sans SemiBold" w:cs="IBM Plex Sans SemiBold" w:eastAsia="IBM Plex Sans SemiBold" w:hAnsi="IBM Plex Sans SemiBold"/>
          <w:color w:val="d2336e"/>
          <w:sz w:val="22"/>
          <w:szCs w:val="22"/>
          <w:rtl w:val="0"/>
        </w:rPr>
        <w:t xml:space="preserve">Student</w:t>
      </w:r>
    </w:p>
    <w:p w:rsidR="00000000" w:rsidDel="00000000" w:rsidP="00000000" w:rsidRDefault="00000000" w:rsidRPr="00000000" w14:paraId="00000044">
      <w:pPr>
        <w:pStyle w:val="Heading5"/>
        <w:spacing w:after="0" w:before="0" w:lineRule="auto"/>
        <w:rPr>
          <w:rFonts w:ascii="IBM Plex Sans" w:cs="IBM Plex Sans" w:eastAsia="IBM Plex Sans" w:hAnsi="IBM Plex Sans"/>
        </w:rPr>
      </w:pPr>
      <w:bookmarkStart w:colFirst="0" w:colLast="0" w:name="_7g4x2458iq81" w:id="19"/>
      <w:bookmarkEnd w:id="19"/>
      <w:r w:rsidDel="00000000" w:rsidR="00000000" w:rsidRPr="00000000">
        <w:rPr>
          <w:rFonts w:ascii="IBM Plex Sans Medium" w:cs="IBM Plex Sans Medium" w:eastAsia="IBM Plex Sans Medium" w:hAnsi="IBM Plex Sans Medium"/>
          <w:color w:val="434343"/>
          <w:sz w:val="20"/>
          <w:szCs w:val="20"/>
          <w:rtl w:val="0"/>
        </w:rPr>
        <w:t xml:space="preserve">Feb 2019 - Sep 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spacing w:after="0" w:before="0" w:lineRule="auto"/>
        <w:rPr>
          <w:rFonts w:ascii="IBM Plex Sans Light" w:cs="IBM Plex Sans Light" w:eastAsia="IBM Plex Sans Light" w:hAnsi="IBM Plex Sans Light"/>
          <w:color w:val="000000"/>
          <w:sz w:val="24"/>
          <w:szCs w:val="24"/>
        </w:rPr>
      </w:pPr>
      <w:bookmarkStart w:colFirst="0" w:colLast="0" w:name="_vcfmpd2olqcp" w:id="20"/>
      <w:bookmarkEnd w:id="20"/>
      <w:r w:rsidDel="00000000" w:rsidR="00000000" w:rsidRPr="00000000">
        <w:rPr>
          <w:rFonts w:ascii="IBM Plex Sans Medium" w:cs="IBM Plex Sans Medium" w:eastAsia="IBM Plex Sans Medium" w:hAnsi="IBM Plex Sans Medium"/>
          <w:color w:val="000000"/>
          <w:sz w:val="24"/>
          <w:szCs w:val="24"/>
          <w:rtl w:val="0"/>
        </w:rPr>
        <w:t xml:space="preserve">Diploma of Entertainment (Business Management) </w:t>
      </w:r>
      <w:r w:rsidDel="00000000" w:rsidR="00000000" w:rsidRPr="00000000">
        <w:rPr>
          <w:rFonts w:ascii="IBM Plex Sans Light" w:cs="IBM Plex Sans Light" w:eastAsia="IBM Plex Sans Light" w:hAnsi="IBM Plex Sans Light"/>
          <w:color w:val="000000"/>
          <w:sz w:val="24"/>
          <w:szCs w:val="24"/>
          <w:rtl w:val="0"/>
        </w:rPr>
        <w:t xml:space="preserve">JMC Academy</w:t>
      </w:r>
    </w:p>
    <w:p w:rsidR="00000000" w:rsidDel="00000000" w:rsidP="00000000" w:rsidRDefault="00000000" w:rsidRPr="00000000" w14:paraId="00000047">
      <w:pPr>
        <w:pStyle w:val="Heading4"/>
        <w:spacing w:after="0" w:before="0" w:lineRule="auto"/>
        <w:rPr>
          <w:rFonts w:ascii="IBM Plex Sans SemiBold" w:cs="IBM Plex Sans SemiBold" w:eastAsia="IBM Plex Sans SemiBold" w:hAnsi="IBM Plex Sans SemiBold"/>
          <w:color w:val="d2336e"/>
          <w:sz w:val="22"/>
          <w:szCs w:val="22"/>
        </w:rPr>
      </w:pPr>
      <w:bookmarkStart w:colFirst="0" w:colLast="0" w:name="_v5j1fsefla9k" w:id="21"/>
      <w:bookmarkEnd w:id="21"/>
      <w:r w:rsidDel="00000000" w:rsidR="00000000" w:rsidRPr="00000000">
        <w:rPr>
          <w:rFonts w:ascii="IBM Plex Sans SemiBold" w:cs="IBM Plex Sans SemiBold" w:eastAsia="IBM Plex Sans SemiBold" w:hAnsi="IBM Plex Sans SemiBold"/>
          <w:color w:val="d2336e"/>
          <w:sz w:val="22"/>
          <w:szCs w:val="22"/>
          <w:rtl w:val="0"/>
        </w:rPr>
        <w:t xml:space="preserve">Student</w:t>
      </w:r>
    </w:p>
    <w:p w:rsidR="00000000" w:rsidDel="00000000" w:rsidP="00000000" w:rsidRDefault="00000000" w:rsidRPr="00000000" w14:paraId="00000048">
      <w:pPr>
        <w:pStyle w:val="Heading5"/>
        <w:spacing w:after="0" w:before="0" w:lineRule="auto"/>
        <w:rPr>
          <w:rFonts w:ascii="IBM Plex Sans" w:cs="IBM Plex Sans" w:eastAsia="IBM Plex Sans" w:hAnsi="IBM Plex Sans"/>
          <w:sz w:val="16"/>
          <w:szCs w:val="16"/>
        </w:rPr>
      </w:pPr>
      <w:bookmarkStart w:colFirst="0" w:colLast="0" w:name="_h7gdf24wdyfw" w:id="22"/>
      <w:bookmarkEnd w:id="22"/>
      <w:r w:rsidDel="00000000" w:rsidR="00000000" w:rsidRPr="00000000">
        <w:rPr>
          <w:rFonts w:ascii="IBM Plex Sans Medium" w:cs="IBM Plex Sans Medium" w:eastAsia="IBM Plex Sans Medium" w:hAnsi="IBM Plex Sans Medium"/>
          <w:color w:val="434343"/>
          <w:sz w:val="20"/>
          <w:szCs w:val="20"/>
          <w:rtl w:val="0"/>
        </w:rPr>
        <w:t xml:space="preserve">Feb 2013 - Apr 2014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IBM Plex Sans" w:cs="IBM Plex Sans" w:eastAsia="IBM Plex Sans" w:hAnsi="IBM Plex San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spacing w:after="0" w:before="0" w:lineRule="auto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85r64swvqrzz" w:id="23"/>
      <w:bookmarkEnd w:id="23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Nutshell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Business value focused engineering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Pragmatic problem solver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ind w:left="720" w:hanging="360"/>
        <w:rPr>
          <w:rFonts w:ascii="IBM Plex Sans" w:cs="IBM Plex Sans" w:eastAsia="IBM Plex Sans" w:hAnsi="IBM Plex Sans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Team leader mindset</w:t>
      </w:r>
    </w:p>
    <w:p w:rsidR="00000000" w:rsidDel="00000000" w:rsidP="00000000" w:rsidRDefault="00000000" w:rsidRPr="00000000" w14:paraId="0000004E">
      <w:pPr>
        <w:rPr>
          <w:rFonts w:ascii="IBM Plex Sans" w:cs="IBM Plex Sans" w:eastAsia="IBM Plex Sans" w:hAnsi="IBM Plex Sans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spacing w:after="0" w:before="0" w:lineRule="auto"/>
        <w:rPr>
          <w:rFonts w:ascii="IBM Plex Sans" w:cs="IBM Plex Sans" w:eastAsia="IBM Plex Sans" w:hAnsi="IBM Plex Sans"/>
        </w:rPr>
      </w:pPr>
      <w:bookmarkStart w:colFirst="0" w:colLast="0" w:name="_m2tdnbfl8u6r" w:id="24"/>
      <w:bookmarkEnd w:id="24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Other Interests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9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Reading books</w:t>
      </w:r>
    </w:p>
    <w:p w:rsidR="00000000" w:rsidDel="00000000" w:rsidP="00000000" w:rsidRDefault="00000000" w:rsidRPr="00000000" w14:paraId="00000051">
      <w:pPr>
        <w:numPr>
          <w:ilvl w:val="0"/>
          <w:numId w:val="9"/>
        </w:numPr>
        <w:ind w:left="72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Running</w:t>
      </w:r>
    </w:p>
    <w:p w:rsidR="00000000" w:rsidDel="00000000" w:rsidP="00000000" w:rsidRDefault="00000000" w:rsidRPr="00000000" w14:paraId="00000052">
      <w:pPr>
        <w:numPr>
          <w:ilvl w:val="0"/>
          <w:numId w:val="9"/>
        </w:numPr>
        <w:ind w:left="720" w:hanging="360"/>
        <w:rPr>
          <w:rFonts w:ascii="IBM Plex Sans" w:cs="IBM Plex Sans" w:eastAsia="IBM Plex Sans" w:hAnsi="IBM Plex Sans"/>
          <w:u w:val="none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Mixed martial arts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BM Plex Sans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BM Plex Sans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IBM Plex Sans SemiBold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tysoneketone@gmail.com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IBMPlexSansMedium-italic.ttf"/><Relationship Id="rId10" Type="http://schemas.openxmlformats.org/officeDocument/2006/relationships/font" Target="fonts/IBMPlexSansMedium-bold.ttf"/><Relationship Id="rId13" Type="http://schemas.openxmlformats.org/officeDocument/2006/relationships/font" Target="fonts/IBMPlexSansSemiBold-regular.ttf"/><Relationship Id="rId12" Type="http://schemas.openxmlformats.org/officeDocument/2006/relationships/font" Target="fonts/IBMPlexSansMedium-boldItalic.ttf"/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9" Type="http://schemas.openxmlformats.org/officeDocument/2006/relationships/font" Target="fonts/IBMPlexSansMedium-regular.ttf"/><Relationship Id="rId15" Type="http://schemas.openxmlformats.org/officeDocument/2006/relationships/font" Target="fonts/IBMPlexSansSemiBold-italic.ttf"/><Relationship Id="rId14" Type="http://schemas.openxmlformats.org/officeDocument/2006/relationships/font" Target="fonts/IBMPlexSansSemiBold-bold.ttf"/><Relationship Id="rId16" Type="http://schemas.openxmlformats.org/officeDocument/2006/relationships/font" Target="fonts/IBMPlexSansSemiBold-boldItalic.ttf"/><Relationship Id="rId5" Type="http://schemas.openxmlformats.org/officeDocument/2006/relationships/font" Target="fonts/IBMPlexSansLight-regular.ttf"/><Relationship Id="rId6" Type="http://schemas.openxmlformats.org/officeDocument/2006/relationships/font" Target="fonts/IBMPlexSansLight-bold.ttf"/><Relationship Id="rId7" Type="http://schemas.openxmlformats.org/officeDocument/2006/relationships/font" Target="fonts/IBMPlexSansLight-italic.ttf"/><Relationship Id="rId8" Type="http://schemas.openxmlformats.org/officeDocument/2006/relationships/font" Target="fonts/IBMPlexSans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