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3232"/>
        <w:spacing w:before="152" w:line="219" w:lineRule="auto"/>
        <w:outlineLvl w:val="0"/>
        <w:rPr/>
      </w:pPr>
      <w:r>
        <w:rPr>
          <w:b/>
          <w:bCs/>
          <w:spacing w:val="43"/>
        </w:rPr>
        <w:t>无人机概述理论练习题目</w:t>
      </w:r>
    </w:p>
    <w:p>
      <w:pPr>
        <w:pStyle w:val="BodyText"/>
        <w:spacing w:before="215" w:line="219" w:lineRule="auto"/>
        <w:rPr/>
      </w:pPr>
      <w:r>
        <w:rPr>
          <w:spacing w:val="6"/>
        </w:rPr>
        <w:t>1、超低空无人机任务高度一般</w:t>
      </w:r>
      <w:r>
        <w:rPr>
          <w:u w:val="single" w:color="auto"/>
          <w:spacing w:val="6"/>
        </w:rPr>
        <w:t>在</w:t>
      </w:r>
      <w:r>
        <w:rPr>
          <w:u w:val="single" w:color="auto"/>
          <w:spacing w:val="31"/>
        </w:rPr>
        <w:t xml:space="preserve">   </w:t>
      </w:r>
      <w:r>
        <w:rPr>
          <w:spacing w:val="6"/>
        </w:rPr>
        <w:t>之间?</w:t>
      </w:r>
    </w:p>
    <w:p>
      <w:pPr>
        <w:spacing w:before="185" w:line="273" w:lineRule="exact"/>
        <w:rPr>
          <w:rFonts w:ascii="Arial" w:hAnsi="Arial" w:eastAsia="Arial" w:cs="Arial"/>
          <w:sz w:val="20"/>
          <w:szCs w:val="20"/>
        </w:rPr>
      </w:pPr>
      <w:r>
        <w:rPr>
          <w:rFonts w:ascii="Arial" w:hAnsi="Arial" w:eastAsia="Arial" w:cs="Arial"/>
          <w:sz w:val="20"/>
          <w:szCs w:val="20"/>
          <w:spacing w:val="-3"/>
          <w:position w:val="1"/>
        </w:rPr>
        <w:t>A.0~100m</w:t>
      </w:r>
    </w:p>
    <w:p>
      <w:pPr>
        <w:ind w:right="7551"/>
        <w:spacing w:before="196" w:line="488" w:lineRule="auto"/>
        <w:rPr>
          <w:rFonts w:ascii="Arial" w:hAnsi="Arial" w:eastAsia="Arial" w:cs="Arial"/>
          <w:sz w:val="20"/>
          <w:szCs w:val="20"/>
        </w:rPr>
      </w:pPr>
      <w:r>
        <w:rPr>
          <w:rFonts w:ascii="Arial" w:hAnsi="Arial" w:eastAsia="Arial" w:cs="Arial"/>
          <w:sz w:val="20"/>
          <w:szCs w:val="20"/>
          <w:spacing w:val="-6"/>
        </w:rPr>
        <w:t>B.100~1000m</w:t>
      </w:r>
      <w:r>
        <w:rPr>
          <w:rFonts w:ascii="Arial" w:hAnsi="Arial" w:eastAsia="Arial" w:cs="Arial"/>
          <w:sz w:val="20"/>
          <w:szCs w:val="20"/>
          <w:spacing w:val="6"/>
        </w:rPr>
        <w:t xml:space="preserve"> </w:t>
      </w:r>
      <w:r>
        <w:rPr>
          <w:rFonts w:ascii="Arial" w:hAnsi="Arial" w:eastAsia="Arial" w:cs="Arial"/>
          <w:sz w:val="20"/>
          <w:szCs w:val="20"/>
          <w:spacing w:val="-2"/>
        </w:rPr>
        <w:t>C.0~50m</w:t>
      </w:r>
    </w:p>
    <w:p>
      <w:pPr>
        <w:pStyle w:val="BodyText"/>
        <w:spacing w:before="44" w:line="220" w:lineRule="auto"/>
        <w:rPr/>
      </w:pPr>
      <w:r>
        <w:rPr>
          <w:spacing w:val="5"/>
        </w:rPr>
        <w:t>答案：A</w:t>
      </w:r>
    </w:p>
    <w:p>
      <w:pPr>
        <w:pStyle w:val="BodyText"/>
        <w:spacing w:before="241" w:line="219" w:lineRule="auto"/>
        <w:rPr/>
      </w:pPr>
      <w:r>
        <w:rPr>
          <w:spacing w:val="13"/>
        </w:rPr>
        <w:t>2多旋翼飞行器属于以下哪个概念范畴?</w:t>
      </w:r>
    </w:p>
    <w:p>
      <w:pPr>
        <w:pStyle w:val="BodyText"/>
        <w:spacing w:before="233" w:line="219" w:lineRule="auto"/>
        <w:rPr/>
      </w:pPr>
      <w:r>
        <w:rPr>
          <w:rFonts w:ascii="Times New Roman" w:hAnsi="Times New Roman" w:eastAsia="Times New Roman" w:cs="Times New Roman"/>
          <w:spacing w:val="8"/>
        </w:rPr>
        <w:t>A.</w:t>
      </w:r>
      <w:r>
        <w:rPr>
          <w:spacing w:val="8"/>
        </w:rPr>
        <w:t>轻于空气的航空器</w:t>
      </w:r>
    </w:p>
    <w:p>
      <w:pPr>
        <w:pStyle w:val="BodyText"/>
        <w:spacing w:before="211" w:line="219" w:lineRule="auto"/>
        <w:rPr/>
      </w:pPr>
      <w:r>
        <w:rPr>
          <w:rFonts w:ascii="Times New Roman" w:hAnsi="Times New Roman" w:eastAsia="Times New Roman" w:cs="Times New Roman"/>
          <w:spacing w:val="4"/>
        </w:rPr>
        <w:t>B.</w:t>
      </w:r>
      <w:r>
        <w:rPr>
          <w:spacing w:val="4"/>
        </w:rPr>
        <w:t>直升机</w:t>
      </w:r>
    </w:p>
    <w:p>
      <w:pPr>
        <w:pStyle w:val="BodyText"/>
        <w:spacing w:before="233" w:line="219" w:lineRule="auto"/>
        <w:rPr/>
      </w:pPr>
      <w:r>
        <w:rPr>
          <w:rFonts w:ascii="Times New Roman" w:hAnsi="Times New Roman" w:eastAsia="Times New Roman" w:cs="Times New Roman"/>
          <w:spacing w:val="4"/>
        </w:rPr>
        <w:t>C.</w:t>
      </w:r>
      <w:r>
        <w:rPr>
          <w:spacing w:val="4"/>
        </w:rPr>
        <w:t>旋翼机</w:t>
      </w:r>
    </w:p>
    <w:p>
      <w:pPr>
        <w:pStyle w:val="BodyText"/>
        <w:spacing w:before="235" w:line="220" w:lineRule="auto"/>
        <w:rPr>
          <w:rFonts w:ascii="Arial" w:hAnsi="Arial" w:eastAsia="Arial" w:cs="Arial"/>
        </w:rPr>
      </w:pPr>
      <w:r>
        <w:rPr>
          <w:spacing w:val="2"/>
        </w:rPr>
        <w:t>答案：</w:t>
      </w:r>
      <w:r>
        <w:rPr>
          <w:rFonts w:ascii="Arial" w:hAnsi="Arial" w:eastAsia="Arial" w:cs="Arial"/>
          <w:spacing w:val="2"/>
        </w:rPr>
        <w:t>C</w:t>
      </w:r>
    </w:p>
    <w:p>
      <w:pPr>
        <w:pStyle w:val="BodyText"/>
        <w:spacing w:before="250" w:line="219" w:lineRule="auto"/>
        <w:rPr/>
      </w:pPr>
      <w:r>
        <w:rPr>
          <w:spacing w:val="7"/>
        </w:rPr>
        <w:t>3.无人机系统飞行器平台主要使用的</w:t>
      </w:r>
      <w:r>
        <w:rPr>
          <w:u w:val="single" w:color="auto"/>
          <w:spacing w:val="7"/>
        </w:rPr>
        <w:t>是</w:t>
      </w:r>
      <w:r>
        <w:rPr>
          <w:u w:val="single" w:color="auto"/>
          <w:spacing w:val="34"/>
        </w:rPr>
        <w:t xml:space="preserve">  </w:t>
      </w:r>
      <w:r>
        <w:rPr>
          <w:u w:val="single" w:color="auto"/>
          <w:spacing w:val="7"/>
        </w:rPr>
        <w:t>空</w:t>
      </w:r>
      <w:r>
        <w:rPr>
          <w:spacing w:val="7"/>
        </w:rPr>
        <w:t>气的动力驱动的航空器?</w:t>
      </w:r>
    </w:p>
    <w:p>
      <w:pPr>
        <w:pStyle w:val="BodyText"/>
        <w:spacing w:before="214" w:line="219" w:lineRule="auto"/>
        <w:rPr/>
      </w:pPr>
      <w:r>
        <w:rPr>
          <w:rFonts w:ascii="Times New Roman" w:hAnsi="Times New Roman" w:eastAsia="Times New Roman" w:cs="Times New Roman"/>
          <w:spacing w:val="1"/>
        </w:rPr>
        <w:t>A.</w:t>
      </w:r>
      <w:r>
        <w:rPr>
          <w:spacing w:val="1"/>
        </w:rPr>
        <w:t>轻于</w:t>
      </w:r>
    </w:p>
    <w:p>
      <w:pPr>
        <w:pStyle w:val="BodyText"/>
        <w:spacing w:before="226" w:line="223" w:lineRule="auto"/>
        <w:rPr/>
      </w:pPr>
      <w:r>
        <w:rPr>
          <w:rFonts w:ascii="Times New Roman" w:hAnsi="Times New Roman" w:eastAsia="Times New Roman" w:cs="Times New Roman"/>
          <w:spacing w:val="4"/>
        </w:rPr>
        <w:t>B.</w:t>
      </w:r>
      <w:r>
        <w:rPr>
          <w:spacing w:val="4"/>
        </w:rPr>
        <w:t>重于</w:t>
      </w:r>
    </w:p>
    <w:p>
      <w:pPr>
        <w:pStyle w:val="BodyText"/>
        <w:spacing w:before="225" w:line="219" w:lineRule="auto"/>
        <w:rPr/>
      </w:pPr>
      <w:r>
        <w:rPr>
          <w:rFonts w:ascii="Times New Roman" w:hAnsi="Times New Roman" w:eastAsia="Times New Roman" w:cs="Times New Roman"/>
          <w:spacing w:val="-4"/>
        </w:rPr>
        <w:t>C.</w:t>
      </w:r>
      <w:r>
        <w:rPr>
          <w:rFonts w:ascii="Times New Roman" w:hAnsi="Times New Roman" w:eastAsia="Times New Roman" w:cs="Times New Roman"/>
          <w:spacing w:val="-24"/>
        </w:rPr>
        <w:t xml:space="preserve"> </w:t>
      </w:r>
      <w:r>
        <w:rPr>
          <w:spacing w:val="-4"/>
        </w:rPr>
        <w:t>等于</w:t>
      </w:r>
    </w:p>
    <w:p>
      <w:pPr>
        <w:pStyle w:val="BodyText"/>
        <w:spacing w:before="233" w:line="220" w:lineRule="auto"/>
        <w:rPr/>
      </w:pPr>
      <w:r>
        <w:rPr>
          <w:spacing w:val="5"/>
        </w:rPr>
        <w:t>答案：B</w:t>
      </w:r>
    </w:p>
    <w:p>
      <w:pPr>
        <w:pStyle w:val="BodyText"/>
        <w:spacing w:before="240" w:line="219" w:lineRule="auto"/>
        <w:rPr/>
      </w:pPr>
      <w:r>
        <w:rPr>
          <w:spacing w:val="16"/>
        </w:rPr>
        <w:t>4大型无人机是指?</w:t>
      </w:r>
    </w:p>
    <w:p>
      <w:pPr>
        <w:pStyle w:val="BodyText"/>
        <w:ind w:right="5275"/>
        <w:spacing w:before="217" w:line="333" w:lineRule="auto"/>
        <w:rPr/>
      </w:pPr>
      <w:r>
        <w:rPr>
          <w:spacing w:val="14"/>
        </w:rPr>
        <w:t>A.空机质量大于等于5700</w:t>
      </w:r>
      <w:r>
        <w:rPr/>
        <w:t>kg</w:t>
      </w:r>
      <w:r>
        <w:rPr>
          <w:spacing w:val="14"/>
        </w:rPr>
        <w:t>的无人机 </w:t>
      </w:r>
      <w:r>
        <w:rPr>
          <w:spacing w:val="14"/>
        </w:rPr>
        <w:t>B</w:t>
      </w:r>
      <w:r>
        <w:rPr>
          <w:spacing w:val="-26"/>
        </w:rPr>
        <w:t xml:space="preserve"> </w:t>
      </w:r>
      <w:r>
        <w:rPr>
          <w:spacing w:val="14"/>
        </w:rPr>
        <w:t>质量大于5700</w:t>
      </w:r>
      <w:r>
        <w:rPr/>
        <w:t>kg</w:t>
      </w:r>
      <w:r>
        <w:rPr>
          <w:spacing w:val="14"/>
        </w:rPr>
        <w:t>的无人机</w:t>
      </w:r>
    </w:p>
    <w:p>
      <w:pPr>
        <w:pStyle w:val="BodyText"/>
        <w:spacing w:before="239" w:line="214" w:lineRule="auto"/>
        <w:rPr/>
      </w:pPr>
      <w:r>
        <w:rPr>
          <w:spacing w:val="7"/>
        </w:rPr>
        <w:t>C.空机质量大于5700</w:t>
      </w:r>
      <w:r>
        <w:rPr/>
        <w:t>kg</w:t>
      </w:r>
      <w:r>
        <w:rPr>
          <w:spacing w:val="-50"/>
        </w:rPr>
        <w:t xml:space="preserve"> </w:t>
      </w:r>
      <w:r>
        <w:rPr>
          <w:spacing w:val="7"/>
        </w:rPr>
        <w:t>的无人机。</w:t>
      </w:r>
    </w:p>
    <w:p>
      <w:pPr>
        <w:pStyle w:val="BodyText"/>
        <w:spacing w:before="215" w:line="220" w:lineRule="auto"/>
        <w:rPr>
          <w:rFonts w:ascii="Arial" w:hAnsi="Arial" w:eastAsia="Arial" w:cs="Arial"/>
        </w:rPr>
      </w:pPr>
      <w:r>
        <w:rPr>
          <w:spacing w:val="2"/>
        </w:rPr>
        <w:t>答案：</w:t>
      </w:r>
      <w:r>
        <w:rPr>
          <w:rFonts w:ascii="Arial" w:hAnsi="Arial" w:eastAsia="Arial" w:cs="Arial"/>
          <w:spacing w:val="2"/>
        </w:rPr>
        <w:t>C</w:t>
      </w:r>
    </w:p>
    <w:p>
      <w:pPr>
        <w:pStyle w:val="BodyText"/>
        <w:spacing w:before="240" w:line="219" w:lineRule="auto"/>
        <w:rPr/>
      </w:pPr>
      <w:r>
        <w:rPr>
          <w:spacing w:val="5"/>
        </w:rPr>
        <w:t>5.微型无人机是指?</w:t>
      </w:r>
    </w:p>
    <w:p>
      <w:pPr>
        <w:pStyle w:val="BodyText"/>
        <w:spacing w:before="231" w:line="212" w:lineRule="auto"/>
        <w:rPr/>
      </w:pPr>
      <w:r>
        <w:rPr>
          <w:rFonts w:ascii="Times New Roman" w:hAnsi="Times New Roman" w:eastAsia="Times New Roman" w:cs="Times New Roman"/>
          <w:spacing w:val="15"/>
        </w:rPr>
        <w:t>A </w:t>
      </w:r>
      <w:r>
        <w:rPr>
          <w:spacing w:val="15"/>
        </w:rPr>
        <w:t>空机质量小于等于7</w:t>
      </w:r>
      <w:r>
        <w:rPr>
          <w:rFonts w:ascii="Times New Roman" w:hAnsi="Times New Roman" w:eastAsia="Times New Roman" w:cs="Times New Roman"/>
        </w:rPr>
        <w:t>kg</w:t>
      </w:r>
      <w:r>
        <w:rPr>
          <w:spacing w:val="15"/>
        </w:rPr>
        <w:t>的无人机</w:t>
      </w:r>
    </w:p>
    <w:p>
      <w:pPr>
        <w:pStyle w:val="BodyText"/>
        <w:spacing w:before="256" w:line="214" w:lineRule="auto"/>
        <w:rPr/>
      </w:pPr>
      <w:r>
        <w:rPr>
          <w:spacing w:val="10"/>
        </w:rPr>
        <w:t>B.质量小于7</w:t>
      </w:r>
      <w:r>
        <w:rPr/>
        <w:t>kg</w:t>
      </w:r>
      <w:r>
        <w:rPr>
          <w:spacing w:val="-44"/>
        </w:rPr>
        <w:t xml:space="preserve"> </w:t>
      </w:r>
      <w:r>
        <w:rPr>
          <w:spacing w:val="10"/>
        </w:rPr>
        <w:t>的无人机</w:t>
      </w:r>
    </w:p>
    <w:p>
      <w:pPr>
        <w:pStyle w:val="BodyText"/>
        <w:spacing w:before="223" w:line="212" w:lineRule="auto"/>
        <w:rPr/>
      </w:pPr>
      <w:r>
        <w:rPr>
          <w:rFonts w:ascii="Times New Roman" w:hAnsi="Times New Roman" w:eastAsia="Times New Roman" w:cs="Times New Roman"/>
          <w:spacing w:val="12"/>
        </w:rPr>
        <w:t>C.</w:t>
      </w:r>
      <w:r>
        <w:rPr>
          <w:spacing w:val="12"/>
        </w:rPr>
        <w:t>质量小于等于7</w:t>
      </w:r>
      <w:r>
        <w:rPr>
          <w:rFonts w:ascii="Times New Roman" w:hAnsi="Times New Roman" w:eastAsia="Times New Roman" w:cs="Times New Roman"/>
        </w:rPr>
        <w:t>kg</w:t>
      </w:r>
      <w:r>
        <w:rPr>
          <w:spacing w:val="12"/>
        </w:rPr>
        <w:t>的无人机。</w:t>
      </w:r>
    </w:p>
    <w:p>
      <w:pPr>
        <w:pStyle w:val="BodyText"/>
        <w:spacing w:before="224" w:line="220" w:lineRule="auto"/>
        <w:rPr/>
      </w:pPr>
      <w:r>
        <w:rPr>
          <w:spacing w:val="2"/>
        </w:rPr>
        <w:t>答案：A</w:t>
      </w:r>
    </w:p>
    <w:p>
      <w:pPr>
        <w:pStyle w:val="BodyText"/>
        <w:spacing w:before="229" w:line="219" w:lineRule="auto"/>
        <w:rPr/>
      </w:pPr>
      <w:r>
        <w:rPr>
          <w:spacing w:val="9"/>
        </w:rPr>
        <w:t>6.民用无人机驾驶员多旋翼类别视距内等级申请人</w:t>
      </w:r>
      <w:r>
        <w:rPr>
          <w:spacing w:val="8"/>
        </w:rPr>
        <w:t>必须具有不少于多少小时的带飞训练时间。</w:t>
      </w:r>
    </w:p>
    <w:p>
      <w:pPr>
        <w:ind w:right="8347"/>
        <w:spacing w:before="267" w:line="424" w:lineRule="auto"/>
        <w:jc w:val="both"/>
        <w:rPr>
          <w:rFonts w:ascii="Arial" w:hAnsi="Arial" w:eastAsia="Arial" w:cs="Arial"/>
          <w:sz w:val="20"/>
          <w:szCs w:val="20"/>
        </w:rPr>
      </w:pPr>
      <w:r>
        <w:rPr>
          <w:rFonts w:ascii="Times New Roman" w:hAnsi="Times New Roman" w:eastAsia="Times New Roman" w:cs="Times New Roman"/>
          <w:sz w:val="20"/>
          <w:szCs w:val="20"/>
          <w:spacing w:val="-1"/>
        </w:rPr>
        <w:t>A.44</w:t>
      </w:r>
      <w:r>
        <w:rPr>
          <w:rFonts w:ascii="Times New Roman" w:hAnsi="Times New Roman" w:eastAsia="Times New Roman" w:cs="Times New Roman"/>
          <w:sz w:val="20"/>
          <w:szCs w:val="20"/>
          <w:spacing w:val="1"/>
        </w:rPr>
        <w:t xml:space="preserve"> </w:t>
      </w:r>
      <w:r>
        <w:rPr>
          <w:rFonts w:ascii="Arial" w:hAnsi="Arial" w:eastAsia="Arial" w:cs="Arial"/>
          <w:sz w:val="20"/>
          <w:szCs w:val="20"/>
          <w:spacing w:val="-4"/>
        </w:rPr>
        <w:t>B.15</w:t>
      </w:r>
      <w:r>
        <w:rPr>
          <w:rFonts w:ascii="Arial" w:hAnsi="Arial" w:eastAsia="Arial" w:cs="Arial"/>
          <w:sz w:val="20"/>
          <w:szCs w:val="20"/>
        </w:rPr>
        <w:t xml:space="preserve"> </w:t>
      </w:r>
      <w:r>
        <w:rPr>
          <w:rFonts w:ascii="Arial" w:hAnsi="Arial" w:eastAsia="Arial" w:cs="Arial"/>
          <w:sz w:val="20"/>
          <w:szCs w:val="20"/>
          <w:spacing w:val="-7"/>
        </w:rPr>
        <w:t>C.10</w:t>
      </w:r>
    </w:p>
    <w:p>
      <w:pPr>
        <w:spacing w:line="424" w:lineRule="auto"/>
        <w:sectPr>
          <w:footerReference w:type="default" r:id="rId1"/>
          <w:pgSz w:w="11910" w:h="16840"/>
          <w:pgMar w:top="1431" w:right="1786" w:bottom="1370" w:left="1380" w:header="0" w:footer="1189" w:gutter="0"/>
        </w:sectPr>
        <w:rPr>
          <w:rFonts w:ascii="Arial" w:hAnsi="Arial" w:eastAsia="Arial" w:cs="Arial"/>
          <w:sz w:val="20"/>
          <w:szCs w:val="20"/>
        </w:rPr>
      </w:pPr>
    </w:p>
    <w:p>
      <w:pPr>
        <w:ind w:left="370"/>
        <w:spacing w:before="87" w:line="228" w:lineRule="auto"/>
        <w:rPr>
          <w:rFonts w:ascii="SimHei" w:hAnsi="SimHei" w:eastAsia="SimHei" w:cs="SimHei"/>
          <w:sz w:val="35"/>
          <w:szCs w:val="35"/>
        </w:rPr>
      </w:pPr>
      <w:r>
        <w:rPr>
          <w:rFonts w:ascii="SimHei" w:hAnsi="SimHei" w:eastAsia="SimHei" w:cs="SimHei"/>
          <w:sz w:val="35"/>
          <w:szCs w:val="35"/>
          <w:color w:val="D02020"/>
          <w:position w:val="-11"/>
        </w:rPr>
        <w:drawing>
          <wp:inline distT="0" distB="0" distL="0" distR="0">
            <wp:extent cx="292077" cy="279418"/>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292077" cy="279418"/>
                    </a:xfrm>
                    <a:prstGeom prst="rect">
                      <a:avLst/>
                    </a:prstGeom>
                  </pic:spPr>
                </pic:pic>
              </a:graphicData>
            </a:graphic>
          </wp:inline>
        </w:drawing>
      </w:r>
      <w:r>
        <w:rPr>
          <w:rFonts w:ascii="SimHei" w:hAnsi="SimHei" w:eastAsia="SimHei" w:cs="SimHei"/>
          <w:sz w:val="35"/>
          <w:szCs w:val="35"/>
          <w:b/>
          <w:bCs/>
          <w:color w:val="D02020"/>
          <w:spacing w:val="2"/>
        </w:rPr>
        <w:t>优路</w:t>
      </w:r>
      <w:r>
        <w:rPr>
          <w:rFonts w:ascii="SimHei" w:hAnsi="SimHei" w:eastAsia="SimHei" w:cs="SimHei"/>
          <w:sz w:val="35"/>
          <w:szCs w:val="35"/>
          <w:b/>
          <w:bCs/>
          <w:color w:val="D02030"/>
          <w:spacing w:val="2"/>
        </w:rPr>
        <w:t>教育|无人机项</w:t>
      </w:r>
      <w:r>
        <w:rPr>
          <w:rFonts w:ascii="SimHei" w:hAnsi="SimHei" w:eastAsia="SimHei" w:cs="SimHei"/>
          <w:sz w:val="35"/>
          <w:szCs w:val="35"/>
          <w:b/>
          <w:bCs/>
          <w:color w:val="D02020"/>
          <w:spacing w:val="2"/>
        </w:rPr>
        <w:t>目</w:t>
      </w:r>
    </w:p>
    <w:p>
      <w:pPr>
        <w:spacing w:line="398" w:lineRule="auto"/>
        <w:rPr>
          <w:rFonts w:ascii="Arial"/>
          <w:sz w:val="21"/>
        </w:rPr>
      </w:pPr>
      <w:r/>
    </w:p>
    <w:p>
      <w:pPr>
        <w:pStyle w:val="BodyText"/>
        <w:spacing w:before="68" w:line="220" w:lineRule="auto"/>
        <w:rPr>
          <w:rFonts w:ascii="Arial" w:hAnsi="Arial" w:eastAsia="Arial" w:cs="Arial"/>
          <w:sz w:val="21"/>
          <w:szCs w:val="21"/>
        </w:rPr>
      </w:pPr>
      <w:r>
        <w:rPr>
          <w:sz w:val="21"/>
          <w:szCs w:val="21"/>
          <w:spacing w:val="-5"/>
        </w:rPr>
        <w:t>答案：</w:t>
      </w:r>
      <w:r>
        <w:rPr>
          <w:rFonts w:ascii="Arial" w:hAnsi="Arial" w:eastAsia="Arial" w:cs="Arial"/>
          <w:sz w:val="21"/>
          <w:szCs w:val="21"/>
          <w:spacing w:val="-5"/>
        </w:rPr>
        <w:t>C</w:t>
      </w:r>
    </w:p>
    <w:p>
      <w:pPr>
        <w:pStyle w:val="BodyText"/>
        <w:spacing w:before="227" w:line="219" w:lineRule="auto"/>
        <w:rPr>
          <w:sz w:val="21"/>
          <w:szCs w:val="21"/>
        </w:rPr>
      </w:pPr>
      <w:r>
        <w:rPr>
          <w:sz w:val="21"/>
          <w:szCs w:val="21"/>
          <w:spacing w:val="-5"/>
        </w:rPr>
        <w:t>7.关于轻小型无人机运行规定适用范围，植保无人机起飞全重不超过?</w:t>
      </w:r>
      <w:r>
        <w:rPr>
          <w:sz w:val="21"/>
          <w:szCs w:val="21"/>
          <w:spacing w:val="-6"/>
        </w:rPr>
        <w:t>相对高度不超过?</w:t>
      </w:r>
    </w:p>
    <w:p>
      <w:pPr>
        <w:pStyle w:val="BodyText"/>
        <w:ind w:right="7168"/>
        <w:spacing w:before="171" w:line="438" w:lineRule="auto"/>
        <w:rPr>
          <w:sz w:val="21"/>
          <w:szCs w:val="21"/>
        </w:rPr>
      </w:pPr>
      <w:r>
        <w:rPr>
          <w:rFonts w:ascii="Arial" w:hAnsi="Arial" w:eastAsia="Arial" w:cs="Arial"/>
          <w:sz w:val="21"/>
          <w:szCs w:val="21"/>
          <w:spacing w:val="-1"/>
        </w:rPr>
        <w:t>A.150kg  20m</w:t>
      </w:r>
      <w:r>
        <w:rPr>
          <w:rFonts w:ascii="Arial" w:hAnsi="Arial" w:eastAsia="Arial" w:cs="Arial"/>
          <w:sz w:val="21"/>
          <w:szCs w:val="21"/>
          <w:spacing w:val="1"/>
        </w:rPr>
        <w:t xml:space="preserve">      </w:t>
      </w:r>
      <w:r>
        <w:rPr>
          <w:rFonts w:ascii="Arial" w:hAnsi="Arial" w:eastAsia="Arial" w:cs="Arial"/>
          <w:sz w:val="21"/>
          <w:szCs w:val="21"/>
          <w:spacing w:val="-3"/>
        </w:rPr>
        <w:t>B.5700kg</w:t>
      </w:r>
      <w:r>
        <w:rPr>
          <w:rFonts w:ascii="Arial" w:hAnsi="Arial" w:eastAsia="Arial" w:cs="Arial"/>
          <w:sz w:val="21"/>
          <w:szCs w:val="21"/>
          <w:spacing w:val="61"/>
        </w:rPr>
        <w:t xml:space="preserve"> </w:t>
      </w:r>
      <w:r>
        <w:rPr>
          <w:rFonts w:ascii="Arial" w:hAnsi="Arial" w:eastAsia="Arial" w:cs="Arial"/>
          <w:sz w:val="21"/>
          <w:szCs w:val="21"/>
          <w:spacing w:val="-3"/>
        </w:rPr>
        <w:t>20m</w:t>
      </w:r>
      <w:r>
        <w:rPr>
          <w:rFonts w:ascii="Arial" w:hAnsi="Arial" w:eastAsia="Arial" w:cs="Arial"/>
          <w:sz w:val="21"/>
          <w:szCs w:val="21"/>
        </w:rPr>
        <w:t xml:space="preserve">    </w:t>
      </w:r>
      <w:r>
        <w:rPr>
          <w:rFonts w:ascii="Arial" w:hAnsi="Arial" w:eastAsia="Arial" w:cs="Arial"/>
          <w:sz w:val="21"/>
          <w:szCs w:val="21"/>
          <w:spacing w:val="-5"/>
        </w:rPr>
        <w:t>C.5700kg  15m</w:t>
      </w:r>
      <w:r>
        <w:rPr>
          <w:sz w:val="21"/>
          <w:szCs w:val="21"/>
          <w:spacing w:val="-5"/>
        </w:rPr>
        <w:t>。</w:t>
      </w:r>
    </w:p>
    <w:p>
      <w:pPr>
        <w:pStyle w:val="BodyText"/>
        <w:spacing w:before="62" w:line="220" w:lineRule="auto"/>
        <w:rPr>
          <w:rFonts w:ascii="Arial" w:hAnsi="Arial" w:eastAsia="Arial" w:cs="Arial"/>
          <w:sz w:val="21"/>
          <w:szCs w:val="21"/>
        </w:rPr>
      </w:pPr>
      <w:r>
        <w:rPr>
          <w:sz w:val="21"/>
          <w:szCs w:val="21"/>
          <w:spacing w:val="-5"/>
        </w:rPr>
        <w:t>答案：</w:t>
      </w:r>
      <w:r>
        <w:rPr>
          <w:rFonts w:ascii="Arial" w:hAnsi="Arial" w:eastAsia="Arial" w:cs="Arial"/>
          <w:sz w:val="21"/>
          <w:szCs w:val="21"/>
          <w:spacing w:val="-5"/>
        </w:rPr>
        <w:t>C</w:t>
      </w:r>
    </w:p>
    <w:p>
      <w:pPr>
        <w:pStyle w:val="BodyText"/>
        <w:spacing w:before="218" w:line="219" w:lineRule="auto"/>
        <w:rPr>
          <w:sz w:val="21"/>
          <w:szCs w:val="21"/>
        </w:rPr>
      </w:pPr>
      <w:r>
        <w:rPr>
          <w:sz w:val="21"/>
          <w:szCs w:val="21"/>
          <w:spacing w:val="-3"/>
        </w:rPr>
        <w:t>8、Ⅲ级别无人机是指：</w:t>
      </w:r>
    </w:p>
    <w:p>
      <w:pPr>
        <w:pStyle w:val="BodyText"/>
        <w:spacing w:before="235" w:line="214" w:lineRule="auto"/>
        <w:rPr>
          <w:sz w:val="21"/>
          <w:szCs w:val="21"/>
        </w:rPr>
      </w:pPr>
      <w:r>
        <w:rPr>
          <w:sz w:val="21"/>
          <w:szCs w:val="21"/>
          <w:spacing w:val="1"/>
        </w:rPr>
        <w:t>A.4公斤&lt;空机质量&lt;10</w:t>
      </w:r>
      <w:r>
        <w:rPr>
          <w:sz w:val="21"/>
          <w:szCs w:val="21"/>
        </w:rPr>
        <w:t>kg</w:t>
      </w:r>
      <w:r>
        <w:rPr>
          <w:sz w:val="21"/>
          <w:szCs w:val="21"/>
          <w:spacing w:val="1"/>
        </w:rPr>
        <w:t>,10k</w:t>
      </w:r>
      <w:r>
        <w:rPr>
          <w:sz w:val="21"/>
          <w:szCs w:val="21"/>
          <w:spacing w:val="-19"/>
        </w:rPr>
        <w:t xml:space="preserve"> </w:t>
      </w:r>
      <w:r>
        <w:rPr>
          <w:sz w:val="21"/>
          <w:szCs w:val="21"/>
          <w:spacing w:val="1"/>
        </w:rPr>
        <w:t>&lt;起</w:t>
      </w:r>
      <w:r>
        <w:rPr>
          <w:sz w:val="21"/>
          <w:szCs w:val="21"/>
        </w:rPr>
        <w:t>飞全重≤20kg。</w:t>
      </w:r>
    </w:p>
    <w:p>
      <w:pPr>
        <w:pStyle w:val="BodyText"/>
        <w:spacing w:before="216" w:line="214" w:lineRule="auto"/>
        <w:rPr>
          <w:sz w:val="21"/>
          <w:szCs w:val="21"/>
        </w:rPr>
      </w:pPr>
      <w:r>
        <w:rPr>
          <w:sz w:val="21"/>
          <w:szCs w:val="21"/>
          <w:spacing w:val="2"/>
        </w:rPr>
        <w:t>B.5公斤≤空机质量≤10</w:t>
      </w:r>
      <w:r>
        <w:rPr>
          <w:sz w:val="21"/>
          <w:szCs w:val="21"/>
        </w:rPr>
        <w:t>kg</w:t>
      </w:r>
      <w:r>
        <w:rPr>
          <w:sz w:val="21"/>
          <w:szCs w:val="21"/>
          <w:spacing w:val="2"/>
        </w:rPr>
        <w:t>,15 公斤≤起飞全重≤25</w:t>
      </w:r>
      <w:r>
        <w:rPr>
          <w:sz w:val="21"/>
          <w:szCs w:val="21"/>
        </w:rPr>
        <w:t>kg</w:t>
      </w:r>
    </w:p>
    <w:p>
      <w:pPr>
        <w:pStyle w:val="BodyText"/>
        <w:ind w:right="4445"/>
        <w:spacing w:before="211" w:line="407" w:lineRule="auto"/>
        <w:rPr>
          <w:sz w:val="21"/>
          <w:szCs w:val="21"/>
        </w:rPr>
      </w:pPr>
      <w:r>
        <w:rPr>
          <w:rFonts w:ascii="Times New Roman" w:hAnsi="Times New Roman" w:eastAsia="Times New Roman" w:cs="Times New Roman"/>
          <w:sz w:val="21"/>
          <w:szCs w:val="21"/>
          <w:spacing w:val="-3"/>
        </w:rPr>
        <w:t>C.</w:t>
      </w:r>
      <w:r>
        <w:rPr>
          <w:sz w:val="21"/>
          <w:szCs w:val="21"/>
          <w:spacing w:val="-3"/>
        </w:rPr>
        <w:t>四公斤&lt;空机质量≤</w:t>
      </w:r>
      <w:r>
        <w:rPr>
          <w:rFonts w:ascii="Times New Roman" w:hAnsi="Times New Roman" w:eastAsia="Times New Roman" w:cs="Times New Roman"/>
          <w:sz w:val="21"/>
          <w:szCs w:val="21"/>
          <w:spacing w:val="-3"/>
        </w:rPr>
        <w:t>15</w:t>
      </w:r>
      <w:r>
        <w:rPr>
          <w:rFonts w:ascii="Times New Roman" w:hAnsi="Times New Roman" w:eastAsia="Times New Roman" w:cs="Times New Roman"/>
          <w:sz w:val="21"/>
          <w:szCs w:val="21"/>
          <w:spacing w:val="-9"/>
        </w:rPr>
        <w:t xml:space="preserve"> </w:t>
      </w:r>
      <w:r>
        <w:rPr>
          <w:rFonts w:ascii="Times New Roman" w:hAnsi="Times New Roman" w:eastAsia="Times New Roman" w:cs="Times New Roman"/>
          <w:sz w:val="21"/>
          <w:szCs w:val="21"/>
          <w:spacing w:val="-3"/>
        </w:rPr>
        <w:t>kg,7kg</w:t>
      </w:r>
      <w:r>
        <w:rPr>
          <w:sz w:val="21"/>
          <w:szCs w:val="21"/>
          <w:spacing w:val="-3"/>
        </w:rPr>
        <w:t>&lt;起飞全重≤25</w:t>
      </w:r>
      <w:r>
        <w:rPr>
          <w:rFonts w:ascii="Times New Roman" w:hAnsi="Times New Roman" w:eastAsia="Times New Roman" w:cs="Times New Roman"/>
          <w:sz w:val="21"/>
          <w:szCs w:val="21"/>
          <w:spacing w:val="-3"/>
        </w:rPr>
        <w:t>kg</w:t>
      </w:r>
      <w:r>
        <w:rPr>
          <w:rFonts w:ascii="Times New Roman" w:hAnsi="Times New Roman" w:eastAsia="Times New Roman" w:cs="Times New Roman"/>
          <w:sz w:val="21"/>
          <w:szCs w:val="21"/>
        </w:rPr>
        <w:t xml:space="preserve"> </w:t>
      </w:r>
      <w:r>
        <w:rPr>
          <w:sz w:val="21"/>
          <w:szCs w:val="21"/>
          <w:spacing w:val="-3"/>
        </w:rPr>
        <w:t>答案：C</w:t>
      </w:r>
    </w:p>
    <w:p>
      <w:pPr>
        <w:pStyle w:val="BodyText"/>
        <w:spacing w:before="29" w:line="219" w:lineRule="auto"/>
        <w:rPr>
          <w:sz w:val="21"/>
          <w:szCs w:val="21"/>
        </w:rPr>
      </w:pPr>
      <w:r>
        <w:rPr>
          <w:sz w:val="21"/>
          <w:szCs w:val="21"/>
          <w:spacing w:val="-1"/>
        </w:rPr>
        <w:t>9.</w:t>
      </w:r>
      <w:r>
        <w:rPr>
          <w:sz w:val="21"/>
          <w:szCs w:val="21"/>
          <w:spacing w:val="-40"/>
        </w:rPr>
        <w:t xml:space="preserve"> </w:t>
      </w:r>
      <w:r>
        <w:rPr>
          <w:sz w:val="21"/>
          <w:szCs w:val="21"/>
          <w:spacing w:val="-1"/>
        </w:rPr>
        <w:t>《民用无人机驾驶航空器实名制登记管理规定》适用于</w:t>
      </w:r>
      <w:r>
        <w:rPr>
          <w:sz w:val="21"/>
          <w:szCs w:val="21"/>
          <w:spacing w:val="-90"/>
        </w:rPr>
        <w:t xml:space="preserve"> </w:t>
      </w:r>
      <w:r>
        <w:rPr>
          <w:sz w:val="21"/>
          <w:szCs w:val="21"/>
          <w:u w:val="dotted" w:color="auto"/>
          <w:spacing w:val="1"/>
        </w:rPr>
        <w:t xml:space="preserve">  </w:t>
      </w:r>
      <w:r>
        <w:rPr>
          <w:sz w:val="21"/>
          <w:szCs w:val="21"/>
          <w:spacing w:val="-76"/>
        </w:rPr>
        <w:t xml:space="preserve"> </w:t>
      </w:r>
      <w:r>
        <w:rPr>
          <w:sz w:val="21"/>
          <w:szCs w:val="21"/>
          <w:spacing w:val="-1"/>
        </w:rPr>
        <w:t>的无人机</w:t>
      </w:r>
    </w:p>
    <w:p>
      <w:pPr>
        <w:pStyle w:val="BodyText"/>
        <w:spacing w:before="218" w:line="219" w:lineRule="auto"/>
        <w:rPr>
          <w:sz w:val="21"/>
          <w:szCs w:val="21"/>
        </w:rPr>
      </w:pPr>
      <w:r>
        <w:rPr>
          <w:rFonts w:ascii="Times New Roman" w:hAnsi="Times New Roman" w:eastAsia="Times New Roman" w:cs="Times New Roman"/>
          <w:sz w:val="21"/>
          <w:szCs w:val="21"/>
          <w:spacing w:val="7"/>
        </w:rPr>
        <w:t>A.</w:t>
      </w:r>
      <w:r>
        <w:rPr>
          <w:sz w:val="21"/>
          <w:szCs w:val="21"/>
          <w:spacing w:val="7"/>
        </w:rPr>
        <w:t>空机质量超过250克</w:t>
      </w:r>
    </w:p>
    <w:p>
      <w:pPr>
        <w:pStyle w:val="BodyText"/>
        <w:spacing w:before="212" w:line="219" w:lineRule="auto"/>
        <w:rPr>
          <w:sz w:val="21"/>
          <w:szCs w:val="21"/>
        </w:rPr>
      </w:pPr>
      <w:r>
        <w:rPr>
          <w:sz w:val="21"/>
          <w:szCs w:val="21"/>
          <w:spacing w:val="-2"/>
        </w:rPr>
        <w:t>B.最大起飞重量不高于七公斤的视距内运行</w:t>
      </w:r>
    </w:p>
    <w:p>
      <w:pPr>
        <w:pStyle w:val="BodyText"/>
        <w:spacing w:before="233" w:line="214" w:lineRule="auto"/>
        <w:rPr>
          <w:sz w:val="21"/>
          <w:szCs w:val="21"/>
        </w:rPr>
      </w:pPr>
      <w:r>
        <w:rPr>
          <w:sz w:val="21"/>
          <w:szCs w:val="21"/>
          <w:spacing w:val="-1"/>
        </w:rPr>
        <w:t>C.最大起飞重量不低于250g。</w:t>
      </w:r>
    </w:p>
    <w:p>
      <w:pPr>
        <w:pStyle w:val="BodyText"/>
        <w:spacing w:before="205" w:line="220" w:lineRule="auto"/>
        <w:rPr>
          <w:sz w:val="21"/>
          <w:szCs w:val="21"/>
        </w:rPr>
      </w:pPr>
      <w:r>
        <w:rPr>
          <w:sz w:val="21"/>
          <w:szCs w:val="21"/>
          <w:spacing w:val="-3"/>
        </w:rPr>
        <w:t>答案：C</w:t>
      </w:r>
    </w:p>
    <w:p>
      <w:pPr>
        <w:pStyle w:val="BodyText"/>
        <w:spacing w:before="228" w:line="219" w:lineRule="auto"/>
        <w:rPr>
          <w:sz w:val="21"/>
          <w:szCs w:val="21"/>
        </w:rPr>
      </w:pPr>
      <w:r>
        <w:rPr>
          <w:sz w:val="21"/>
          <w:szCs w:val="21"/>
          <w:spacing w:val="-1"/>
        </w:rPr>
        <w:t>10.民用无人机驾驶员多旋翼类别超视距等级申请人必须具有不少于多少小时的带飞训练时间</w:t>
      </w:r>
    </w:p>
    <w:p>
      <w:pPr>
        <w:pStyle w:val="BodyText"/>
        <w:ind w:right="7891"/>
        <w:spacing w:before="215" w:line="317" w:lineRule="auto"/>
        <w:rPr>
          <w:sz w:val="21"/>
          <w:szCs w:val="21"/>
        </w:rPr>
      </w:pPr>
      <w:r>
        <w:rPr>
          <w:rFonts w:ascii="Times New Roman" w:hAnsi="Times New Roman" w:eastAsia="Times New Roman" w:cs="Times New Roman"/>
          <w:sz w:val="21"/>
          <w:szCs w:val="21"/>
          <w:spacing w:val="-7"/>
        </w:rPr>
        <w:t>A.</w:t>
      </w:r>
      <w:r>
        <w:rPr>
          <w:sz w:val="21"/>
          <w:szCs w:val="21"/>
          <w:spacing w:val="-7"/>
        </w:rPr>
        <w:t>六小时</w:t>
      </w:r>
      <w:r>
        <w:rPr>
          <w:sz w:val="21"/>
          <w:szCs w:val="21"/>
        </w:rPr>
        <w:t xml:space="preserve"> </w:t>
      </w:r>
      <w:r>
        <w:rPr>
          <w:rFonts w:ascii="Times New Roman" w:hAnsi="Times New Roman" w:eastAsia="Times New Roman" w:cs="Times New Roman"/>
          <w:sz w:val="21"/>
          <w:szCs w:val="21"/>
          <w:spacing w:val="4"/>
        </w:rPr>
        <w:t>B.15</w:t>
      </w:r>
      <w:r>
        <w:rPr>
          <w:sz w:val="21"/>
          <w:szCs w:val="21"/>
          <w:spacing w:val="4"/>
        </w:rPr>
        <w:t>小时</w:t>
      </w:r>
    </w:p>
    <w:p>
      <w:pPr>
        <w:pStyle w:val="BodyText"/>
        <w:spacing w:before="219" w:line="221" w:lineRule="auto"/>
        <w:rPr>
          <w:sz w:val="21"/>
          <w:szCs w:val="21"/>
        </w:rPr>
      </w:pPr>
      <w:r>
        <w:rPr>
          <w:rFonts w:ascii="Times New Roman" w:hAnsi="Times New Roman" w:eastAsia="Times New Roman" w:cs="Times New Roman"/>
          <w:sz w:val="21"/>
          <w:szCs w:val="21"/>
          <w:spacing w:val="-7"/>
        </w:rPr>
        <w:t>C.</w:t>
      </w:r>
      <w:r>
        <w:rPr>
          <w:rFonts w:ascii="Times New Roman" w:hAnsi="Times New Roman" w:eastAsia="Times New Roman" w:cs="Times New Roman"/>
          <w:sz w:val="21"/>
          <w:szCs w:val="21"/>
          <w:spacing w:val="-26"/>
        </w:rPr>
        <w:t xml:space="preserve"> </w:t>
      </w:r>
      <w:r>
        <w:rPr>
          <w:sz w:val="21"/>
          <w:szCs w:val="21"/>
          <w:spacing w:val="-7"/>
        </w:rPr>
        <w:t>五小时。</w:t>
      </w:r>
    </w:p>
    <w:p>
      <w:pPr>
        <w:pStyle w:val="BodyText"/>
        <w:spacing w:before="206" w:line="220" w:lineRule="auto"/>
        <w:rPr>
          <w:sz w:val="21"/>
          <w:szCs w:val="21"/>
        </w:rPr>
      </w:pPr>
      <w:r>
        <w:rPr>
          <w:sz w:val="21"/>
          <w:szCs w:val="21"/>
        </w:rPr>
        <w:t>答案：B</w:t>
      </w:r>
    </w:p>
    <w:p>
      <w:pPr>
        <w:pStyle w:val="BodyText"/>
        <w:spacing w:before="241" w:line="219" w:lineRule="auto"/>
        <w:rPr>
          <w:sz w:val="21"/>
          <w:szCs w:val="21"/>
        </w:rPr>
      </w:pPr>
      <w:r>
        <w:rPr>
          <w:sz w:val="21"/>
          <w:szCs w:val="21"/>
          <w:spacing w:val="-3"/>
        </w:rPr>
        <w:t>11.超近程无人机活动半径在</w:t>
      </w:r>
      <w:r>
        <w:rPr>
          <w:sz w:val="21"/>
          <w:szCs w:val="21"/>
          <w:u w:val="dotted" w:color="auto"/>
          <w:spacing w:val="-3"/>
        </w:rPr>
        <w:t xml:space="preserve">  </w:t>
      </w:r>
      <w:r>
        <w:rPr>
          <w:sz w:val="21"/>
          <w:szCs w:val="21"/>
          <w:spacing w:val="-67"/>
        </w:rPr>
        <w:t xml:space="preserve"> </w:t>
      </w:r>
      <w:r>
        <w:rPr>
          <w:sz w:val="21"/>
          <w:szCs w:val="21"/>
          <w:spacing w:val="-3"/>
        </w:rPr>
        <w:t>以内?</w:t>
      </w:r>
    </w:p>
    <w:p>
      <w:pPr>
        <w:spacing w:before="230"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1"/>
        </w:rPr>
        <w:t>A.15~50km</w:t>
      </w:r>
    </w:p>
    <w:p>
      <w:pPr>
        <w:spacing w:before="276" w:line="192" w:lineRule="auto"/>
        <w:rPr>
          <w:rFonts w:ascii="Times New Roman" w:hAnsi="Times New Roman" w:eastAsia="Times New Roman" w:cs="Times New Roman"/>
          <w:sz w:val="21"/>
          <w:szCs w:val="21"/>
        </w:rPr>
      </w:pPr>
      <w:r>
        <w:rPr>
          <w:rFonts w:ascii="Times New Roman" w:hAnsi="Times New Roman" w:eastAsia="Times New Roman" w:cs="Times New Roman"/>
          <w:sz w:val="21"/>
          <w:szCs w:val="21"/>
          <w:spacing w:val="-4"/>
        </w:rPr>
        <w:t>B.15km</w:t>
      </w:r>
    </w:p>
    <w:p>
      <w:pPr>
        <w:pStyle w:val="BodyText"/>
        <w:spacing w:before="257" w:line="287" w:lineRule="exact"/>
        <w:rPr>
          <w:sz w:val="21"/>
          <w:szCs w:val="21"/>
        </w:rPr>
      </w:pPr>
      <w:r>
        <w:rPr>
          <w:rFonts w:ascii="Arial" w:hAnsi="Arial" w:eastAsia="Arial" w:cs="Arial"/>
          <w:sz w:val="21"/>
          <w:szCs w:val="21"/>
          <w:spacing w:val="-9"/>
          <w:position w:val="1"/>
        </w:rPr>
        <w:t>C.50~200km</w:t>
      </w:r>
      <w:r>
        <w:rPr>
          <w:sz w:val="21"/>
          <w:szCs w:val="21"/>
          <w:spacing w:val="-9"/>
          <w:position w:val="1"/>
        </w:rPr>
        <w:t>。</w:t>
      </w:r>
    </w:p>
    <w:p>
      <w:pPr>
        <w:pStyle w:val="BodyText"/>
        <w:spacing w:before="163" w:line="220" w:lineRule="auto"/>
        <w:rPr>
          <w:sz w:val="21"/>
          <w:szCs w:val="21"/>
        </w:rPr>
      </w:pPr>
      <w:r>
        <w:rPr>
          <w:sz w:val="21"/>
          <w:szCs w:val="21"/>
          <w:spacing w:val="-3"/>
        </w:rPr>
        <w:t>答案：B</w:t>
      </w:r>
    </w:p>
    <w:p>
      <w:pPr>
        <w:pStyle w:val="BodyText"/>
        <w:spacing w:before="228" w:line="219" w:lineRule="auto"/>
        <w:rPr>
          <w:sz w:val="21"/>
          <w:szCs w:val="21"/>
        </w:rPr>
      </w:pPr>
      <w:r>
        <w:rPr>
          <w:sz w:val="21"/>
          <w:szCs w:val="21"/>
          <w:spacing w:val="1"/>
        </w:rPr>
        <w:t>12、无人机相对于有人机的优势，以下哪条不正确?</w:t>
      </w:r>
    </w:p>
    <w:p>
      <w:pPr>
        <w:pStyle w:val="BodyText"/>
        <w:spacing w:before="222" w:line="219" w:lineRule="auto"/>
        <w:rPr>
          <w:sz w:val="21"/>
          <w:szCs w:val="21"/>
        </w:rPr>
      </w:pPr>
      <w:r>
        <w:rPr>
          <w:sz w:val="21"/>
          <w:szCs w:val="21"/>
          <w:spacing w:val="-1"/>
        </w:rPr>
        <w:t>A.无需生命支持系统</w:t>
      </w:r>
    </w:p>
    <w:p>
      <w:pPr>
        <w:pStyle w:val="BodyText"/>
        <w:spacing w:before="220" w:line="219" w:lineRule="auto"/>
        <w:rPr>
          <w:sz w:val="21"/>
          <w:szCs w:val="21"/>
        </w:rPr>
      </w:pPr>
      <w:r>
        <w:rPr>
          <w:sz w:val="21"/>
          <w:szCs w:val="21"/>
          <w:spacing w:val="-4"/>
        </w:rPr>
        <w:t>B.训练可多依赖于模拟器</w:t>
      </w:r>
    </w:p>
    <w:p>
      <w:pPr>
        <w:pStyle w:val="BodyText"/>
        <w:spacing w:before="202" w:line="219" w:lineRule="auto"/>
        <w:rPr>
          <w:sz w:val="21"/>
          <w:szCs w:val="21"/>
        </w:rPr>
      </w:pPr>
      <w:r>
        <w:rPr>
          <w:rFonts w:ascii="Times New Roman" w:hAnsi="Times New Roman" w:eastAsia="Times New Roman" w:cs="Times New Roman"/>
          <w:sz w:val="21"/>
          <w:szCs w:val="21"/>
          <w:spacing w:val="-3"/>
        </w:rPr>
        <w:t>C.</w:t>
      </w:r>
      <w:r>
        <w:rPr>
          <w:sz w:val="21"/>
          <w:szCs w:val="21"/>
          <w:spacing w:val="-3"/>
        </w:rPr>
        <w:t>可靠性指标高</w:t>
      </w:r>
    </w:p>
    <w:p>
      <w:pPr>
        <w:spacing w:line="219" w:lineRule="auto"/>
        <w:sectPr>
          <w:footerReference w:type="default" r:id="rId2"/>
          <w:pgSz w:w="11910" w:h="16840"/>
          <w:pgMar w:top="562" w:right="1786" w:bottom="1377" w:left="1380" w:header="0" w:footer="1187" w:gutter="0"/>
        </w:sectPr>
        <w:rPr>
          <w:sz w:val="21"/>
          <w:szCs w:val="21"/>
        </w:rPr>
      </w:pPr>
    </w:p>
    <w:p>
      <w:pPr>
        <w:spacing w:line="362" w:lineRule="auto"/>
        <w:rPr>
          <w:rFonts w:ascii="Arial"/>
          <w:sz w:val="21"/>
        </w:rPr>
      </w:pPr>
      <w:r/>
    </w:p>
    <w:p>
      <w:pPr>
        <w:pStyle w:val="BodyText"/>
        <w:spacing w:before="65" w:line="220" w:lineRule="auto"/>
        <w:rPr>
          <w:rFonts w:ascii="Arial" w:hAnsi="Arial" w:eastAsia="Arial" w:cs="Arial"/>
        </w:rPr>
      </w:pPr>
      <w:r>
        <w:rPr>
          <w:spacing w:val="2"/>
        </w:rPr>
        <w:t>答案：</w:t>
      </w:r>
      <w:r>
        <w:rPr>
          <w:rFonts w:ascii="Arial" w:hAnsi="Arial" w:eastAsia="Arial" w:cs="Arial"/>
          <w:spacing w:val="2"/>
        </w:rPr>
        <w:t>C</w:t>
      </w:r>
    </w:p>
    <w:p>
      <w:pPr>
        <w:pStyle w:val="BodyText"/>
        <w:spacing w:before="241" w:line="220" w:lineRule="auto"/>
        <w:rPr/>
      </w:pPr>
      <w:r>
        <w:rPr>
          <w:spacing w:val="5"/>
        </w:rPr>
        <w:t>13、</w:t>
      </w:r>
      <w:r>
        <w:rPr>
          <w:spacing w:val="-46"/>
        </w:rPr>
        <w:t xml:space="preserve"> </w:t>
      </w:r>
      <w:r>
        <w:rPr>
          <w:spacing w:val="5"/>
        </w:rPr>
        <w:t>以下不属于航空器的是</w:t>
      </w:r>
    </w:p>
    <w:p>
      <w:pPr>
        <w:pStyle w:val="BodyText"/>
        <w:spacing w:before="219" w:line="219" w:lineRule="auto"/>
        <w:rPr/>
      </w:pPr>
      <w:r>
        <w:rPr/>
        <w:t>A.直升机</w:t>
      </w:r>
    </w:p>
    <w:p>
      <w:pPr>
        <w:pStyle w:val="BodyText"/>
        <w:spacing w:before="224" w:line="219" w:lineRule="auto"/>
        <w:rPr/>
      </w:pPr>
      <w:r>
        <w:rPr>
          <w:rFonts w:ascii="Times New Roman" w:hAnsi="Times New Roman" w:eastAsia="Times New Roman" w:cs="Times New Roman"/>
          <w:spacing w:val="4"/>
        </w:rPr>
        <w:t>B.</w:t>
      </w:r>
      <w:r>
        <w:rPr>
          <w:spacing w:val="4"/>
        </w:rPr>
        <w:t>飞艇</w:t>
      </w:r>
    </w:p>
    <w:p>
      <w:pPr>
        <w:pStyle w:val="BodyText"/>
        <w:spacing w:before="231" w:line="228" w:lineRule="auto"/>
        <w:rPr/>
      </w:pPr>
      <w:r>
        <w:rPr/>
        <w:t>C.卫星</w:t>
      </w:r>
    </w:p>
    <w:p>
      <w:pPr>
        <w:pStyle w:val="BodyText"/>
        <w:spacing w:before="225" w:line="220" w:lineRule="auto"/>
        <w:rPr>
          <w:rFonts w:ascii="Arial" w:hAnsi="Arial" w:eastAsia="Arial" w:cs="Arial"/>
        </w:rPr>
      </w:pPr>
      <w:r>
        <w:rPr>
          <w:spacing w:val="2"/>
        </w:rPr>
        <w:t>答案：</w:t>
      </w:r>
      <w:r>
        <w:rPr>
          <w:rFonts w:ascii="Arial" w:hAnsi="Arial" w:eastAsia="Arial" w:cs="Arial"/>
          <w:spacing w:val="2"/>
        </w:rPr>
        <w:t>C</w:t>
      </w:r>
    </w:p>
    <w:p>
      <w:pPr>
        <w:pStyle w:val="BodyText"/>
        <w:spacing w:before="230" w:line="219" w:lineRule="auto"/>
        <w:rPr/>
      </w:pPr>
      <w:r>
        <w:rPr>
          <w:spacing w:val="5"/>
        </w:rPr>
        <w:t>14、</w:t>
      </w:r>
      <w:r>
        <w:rPr>
          <w:spacing w:val="-46"/>
        </w:rPr>
        <w:t xml:space="preserve"> </w:t>
      </w:r>
      <w:r>
        <w:rPr>
          <w:spacing w:val="5"/>
        </w:rPr>
        <w:t>中程无人机活动半径为</w:t>
      </w:r>
    </w:p>
    <w:p>
      <w:pPr>
        <w:spacing w:before="262"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A.50~200km</w:t>
      </w:r>
    </w:p>
    <w:p>
      <w:pPr>
        <w:spacing w:before="28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B.&gt;800km</w:t>
      </w:r>
    </w:p>
    <w:p>
      <w:pPr>
        <w:spacing w:before="28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C.200~800km</w:t>
      </w:r>
    </w:p>
    <w:p>
      <w:pPr>
        <w:pStyle w:val="BodyText"/>
        <w:spacing w:before="248" w:line="220" w:lineRule="auto"/>
        <w:rPr/>
      </w:pPr>
      <w:r>
        <w:rPr>
          <w:spacing w:val="5"/>
        </w:rPr>
        <w:t>答案：C</w:t>
      </w:r>
    </w:p>
    <w:p>
      <w:pPr>
        <w:pStyle w:val="BodyText"/>
        <w:spacing w:before="244" w:line="219" w:lineRule="auto"/>
        <w:rPr/>
      </w:pPr>
      <w:r>
        <w:rPr>
          <w:spacing w:val="5"/>
        </w:rPr>
        <w:t>15、超近程无人机的活动半径在</w:t>
      </w:r>
      <w:r>
        <w:rPr>
          <w:spacing w:val="-73"/>
        </w:rPr>
        <w:t xml:space="preserve"> </w:t>
      </w:r>
      <w:r>
        <w:rPr>
          <w:u w:val="dotted" w:color="auto"/>
          <w:spacing w:val="5"/>
        </w:rPr>
        <w:t xml:space="preserve">  </w:t>
      </w:r>
      <w:r>
        <w:rPr>
          <w:spacing w:val="-57"/>
        </w:rPr>
        <w:t xml:space="preserve"> </w:t>
      </w:r>
      <w:r>
        <w:rPr>
          <w:spacing w:val="5"/>
        </w:rPr>
        <w:t>以内。</w:t>
      </w:r>
    </w:p>
    <w:p>
      <w:pPr>
        <w:spacing w:before="248"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A.15km</w:t>
      </w:r>
    </w:p>
    <w:p>
      <w:pPr>
        <w:spacing w:before="28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B.15~50km</w:t>
      </w:r>
    </w:p>
    <w:p>
      <w:pPr>
        <w:spacing w:before="28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C.50~200km</w:t>
      </w:r>
    </w:p>
    <w:p>
      <w:pPr>
        <w:pStyle w:val="BodyText"/>
        <w:spacing w:before="249" w:line="220" w:lineRule="auto"/>
        <w:rPr/>
      </w:pPr>
      <w:r>
        <w:rPr>
          <w:spacing w:val="5"/>
        </w:rPr>
        <w:t>答案：A</w:t>
      </w:r>
    </w:p>
    <w:p>
      <w:pPr>
        <w:pStyle w:val="BodyText"/>
        <w:spacing w:before="229" w:line="219" w:lineRule="auto"/>
        <w:rPr/>
      </w:pPr>
      <w:r>
        <w:rPr>
          <w:spacing w:val="15"/>
        </w:rPr>
        <w:t>16近程无人机活动半径在</w:t>
      </w:r>
    </w:p>
    <w:p>
      <w:pPr>
        <w:pStyle w:val="BodyText"/>
        <w:spacing w:before="227" w:line="221" w:lineRule="auto"/>
        <w:rPr/>
      </w:pPr>
      <w:r>
        <w:rPr>
          <w:spacing w:val="13"/>
        </w:rPr>
        <w:t>A.小于15</w:t>
      </w:r>
      <w:r>
        <w:rPr/>
        <w:t>km</w:t>
      </w:r>
    </w:p>
    <w:p>
      <w:pPr>
        <w:spacing w:before="266" w:line="192" w:lineRule="auto"/>
        <w:rPr>
          <w:rFonts w:ascii="Times New Roman" w:hAnsi="Times New Roman" w:eastAsia="Times New Roman" w:cs="Times New Roman"/>
          <w:sz w:val="20"/>
          <w:szCs w:val="20"/>
        </w:rPr>
      </w:pPr>
      <w:r>
        <w:rPr>
          <w:rFonts w:ascii="Times New Roman" w:hAnsi="Times New Roman" w:eastAsia="Times New Roman" w:cs="Times New Roman"/>
          <w:sz w:val="20"/>
          <w:szCs w:val="20"/>
          <w:spacing w:val="-1"/>
        </w:rPr>
        <w:t>B.200~800km</w:t>
      </w:r>
    </w:p>
    <w:p>
      <w:pPr>
        <w:spacing w:line="276" w:lineRule="auto"/>
        <w:rPr>
          <w:rFonts w:ascii="Arial"/>
          <w:sz w:val="21"/>
        </w:rPr>
      </w:pPr>
      <w:r/>
    </w:p>
    <w:p>
      <w:pPr>
        <w:pStyle w:val="BodyText"/>
        <w:ind w:right="8148"/>
        <w:spacing w:before="58" w:line="422" w:lineRule="auto"/>
        <w:rPr/>
      </w:pPr>
      <w:r>
        <w:rPr>
          <w:rFonts w:ascii="Times New Roman" w:hAnsi="Times New Roman" w:eastAsia="Times New Roman" w:cs="Times New Roman"/>
          <w:spacing w:val="-1"/>
        </w:rPr>
        <w:t>C.15~50km</w:t>
      </w:r>
      <w:r>
        <w:rPr>
          <w:rFonts w:ascii="Times New Roman" w:hAnsi="Times New Roman" w:eastAsia="Times New Roman" w:cs="Times New Roman"/>
        </w:rPr>
        <w:t xml:space="preserve"> </w:t>
      </w:r>
      <w:r>
        <w:rPr>
          <w:spacing w:val="5"/>
        </w:rPr>
        <w:t>答案：C</w:t>
      </w:r>
    </w:p>
    <w:p>
      <w:pPr>
        <w:pStyle w:val="BodyText"/>
        <w:spacing w:before="1" w:line="218" w:lineRule="auto"/>
        <w:rPr/>
      </w:pPr>
      <w:r>
        <w:rPr>
          <w:spacing w:val="10"/>
        </w:rPr>
        <w:t>17、轻型无人机是指</w:t>
      </w:r>
    </w:p>
    <w:p>
      <w:pPr>
        <w:pStyle w:val="BodyText"/>
        <w:spacing w:before="216" w:line="422" w:lineRule="auto"/>
        <w:rPr/>
      </w:pPr>
      <w:r>
        <w:rPr>
          <w:spacing w:val="10"/>
        </w:rPr>
        <w:t>A.质量大于等于7</w:t>
      </w:r>
      <w:r>
        <w:rPr/>
        <w:t>kg</w:t>
      </w:r>
      <w:r>
        <w:rPr>
          <w:spacing w:val="10"/>
        </w:rPr>
        <w:t>,但小于116</w:t>
      </w:r>
      <w:r>
        <w:rPr/>
        <w:t>kg</w:t>
      </w:r>
      <w:r>
        <w:rPr>
          <w:spacing w:val="-44"/>
        </w:rPr>
        <w:t xml:space="preserve"> </w:t>
      </w:r>
      <w:r>
        <w:rPr>
          <w:spacing w:val="10"/>
        </w:rPr>
        <w:t>的无人机，且全马力平飞中，校正空速小于100</w:t>
      </w:r>
      <w:r>
        <w:rPr/>
        <w:t>km</w:t>
      </w:r>
      <w:r>
        <w:rPr>
          <w:spacing w:val="10"/>
        </w:rPr>
        <w:t>/</w:t>
      </w:r>
      <w:r>
        <w:rPr>
          <w:spacing w:val="-34"/>
        </w:rPr>
        <w:t xml:space="preserve"> </w:t>
      </w:r>
      <w:r>
        <w:rPr>
          <w:spacing w:val="10"/>
        </w:rPr>
        <w:t>小时</w:t>
      </w:r>
      <w:r>
        <w:rPr>
          <w:spacing w:val="9"/>
        </w:rPr>
        <w:t>(55海里/</w:t>
      </w:r>
      <w:r>
        <w:rPr/>
        <w:t xml:space="preserve"> </w:t>
      </w:r>
      <w:r>
        <w:rPr>
          <w:spacing w:val="9"/>
        </w:rPr>
        <w:t>小时)升限小于3000m</w:t>
      </w:r>
    </w:p>
    <w:p>
      <w:pPr>
        <w:pStyle w:val="BodyText"/>
        <w:spacing w:before="2" w:line="338" w:lineRule="auto"/>
        <w:rPr/>
      </w:pPr>
      <w:r>
        <w:rPr>
          <w:rFonts w:ascii="Times New Roman" w:hAnsi="Times New Roman" w:eastAsia="Times New Roman" w:cs="Times New Roman"/>
          <w:spacing w:val="9"/>
        </w:rPr>
        <w:t>B.</w:t>
      </w:r>
      <w:r>
        <w:rPr>
          <w:spacing w:val="9"/>
        </w:rPr>
        <w:t>质量大于7</w:t>
      </w:r>
      <w:r>
        <w:rPr>
          <w:rFonts w:ascii="Times New Roman" w:hAnsi="Times New Roman" w:eastAsia="Times New Roman" w:cs="Times New Roman"/>
        </w:rPr>
        <w:t>kg</w:t>
      </w:r>
      <w:r>
        <w:rPr>
          <w:rFonts w:ascii="Times New Roman" w:hAnsi="Times New Roman" w:eastAsia="Times New Roman" w:cs="Times New Roman"/>
          <w:spacing w:val="9"/>
        </w:rPr>
        <w:t>,  </w:t>
      </w:r>
      <w:r>
        <w:rPr>
          <w:spacing w:val="9"/>
        </w:rPr>
        <w:t>但小于等于116</w:t>
      </w:r>
      <w:r>
        <w:rPr>
          <w:rFonts w:ascii="Times New Roman" w:hAnsi="Times New Roman" w:eastAsia="Times New Roman" w:cs="Times New Roman"/>
        </w:rPr>
        <w:t>kg</w:t>
      </w:r>
      <w:r>
        <w:rPr>
          <w:spacing w:val="9"/>
        </w:rPr>
        <w:t>的无人机，且全马力平飞中，校正空速大于100千米/小时，(55海</w:t>
      </w:r>
      <w:r>
        <w:rPr>
          <w:spacing w:val="3"/>
        </w:rPr>
        <w:t xml:space="preserve"> </w:t>
      </w:r>
      <w:r>
        <w:rPr>
          <w:spacing w:val="14"/>
        </w:rPr>
        <w:t>里/小时),升限大于3000m</w:t>
      </w:r>
    </w:p>
    <w:p>
      <w:pPr>
        <w:pStyle w:val="BodyText"/>
        <w:ind w:right="16"/>
        <w:spacing w:before="243" w:line="322" w:lineRule="auto"/>
        <w:rPr>
          <w:rFonts w:ascii="Times New Roman" w:hAnsi="Times New Roman" w:eastAsia="Times New Roman" w:cs="Times New Roman"/>
        </w:rPr>
      </w:pPr>
      <w:r>
        <w:rPr>
          <w:spacing w:val="9"/>
        </w:rPr>
        <w:t>C.空机质量大于7</w:t>
      </w:r>
      <w:r>
        <w:rPr/>
        <w:t>kg</w:t>
      </w:r>
      <w:r>
        <w:rPr>
          <w:spacing w:val="9"/>
        </w:rPr>
        <w:t>,但小于等于116</w:t>
      </w:r>
      <w:r>
        <w:rPr/>
        <w:t>kg</w:t>
      </w:r>
      <w:r>
        <w:rPr>
          <w:spacing w:val="-43"/>
        </w:rPr>
        <w:t xml:space="preserve"> </w:t>
      </w:r>
      <w:r>
        <w:rPr>
          <w:spacing w:val="9"/>
        </w:rPr>
        <w:t>的无人机，且全马力平飞中</w:t>
      </w:r>
      <w:r>
        <w:rPr>
          <w:spacing w:val="8"/>
        </w:rPr>
        <w:t>，校正空速小于100千米/小时(55</w:t>
      </w:r>
      <w:r>
        <w:rPr/>
        <w:t xml:space="preserve"> </w:t>
      </w:r>
      <w:r>
        <w:rPr>
          <w:spacing w:val="13"/>
        </w:rPr>
        <w:t>海里/小时),升限小于3000</w:t>
      </w:r>
      <w:r>
        <w:rPr>
          <w:rFonts w:ascii="Times New Roman" w:hAnsi="Times New Roman" w:eastAsia="Times New Roman" w:cs="Times New Roman"/>
          <w:spacing w:val="13"/>
        </w:rPr>
        <w:t>m</w:t>
      </w:r>
    </w:p>
    <w:p>
      <w:pPr>
        <w:pStyle w:val="BodyText"/>
        <w:spacing w:before="229" w:line="220" w:lineRule="auto"/>
        <w:rPr>
          <w:rFonts w:ascii="Arial" w:hAnsi="Arial" w:eastAsia="Arial" w:cs="Arial"/>
        </w:rPr>
      </w:pPr>
      <w:r>
        <w:rPr>
          <w:spacing w:val="2"/>
        </w:rPr>
        <w:t>答案：</w:t>
      </w:r>
      <w:r>
        <w:rPr>
          <w:rFonts w:ascii="Arial" w:hAnsi="Arial" w:eastAsia="Arial" w:cs="Arial"/>
          <w:spacing w:val="2"/>
        </w:rPr>
        <w:t>C</w:t>
      </w:r>
    </w:p>
    <w:p>
      <w:pPr>
        <w:pStyle w:val="BodyText"/>
        <w:spacing w:before="220" w:line="219" w:lineRule="auto"/>
        <w:rPr/>
      </w:pPr>
      <w:r>
        <w:rPr>
          <w:rFonts w:ascii="Times New Roman" w:hAnsi="Times New Roman" w:eastAsia="Times New Roman" w:cs="Times New Roman"/>
          <w:spacing w:val="5"/>
        </w:rPr>
        <w:t>18</w:t>
      </w:r>
      <w:r>
        <w:rPr>
          <w:rFonts w:ascii="Times New Roman" w:hAnsi="Times New Roman" w:eastAsia="Times New Roman" w:cs="Times New Roman"/>
          <w:spacing w:val="-25"/>
        </w:rPr>
        <w:t xml:space="preserve"> </w:t>
      </w:r>
      <w:r>
        <w:rPr>
          <w:spacing w:val="5"/>
        </w:rPr>
        <w:t>、</w:t>
      </w:r>
      <w:r>
        <w:rPr>
          <w:spacing w:val="-47"/>
        </w:rPr>
        <w:t xml:space="preserve"> </w:t>
      </w:r>
      <w:r>
        <w:rPr>
          <w:u w:val="single" w:color="auto"/>
          <w:spacing w:val="20"/>
        </w:rPr>
        <w:t xml:space="preserve">    </w:t>
      </w:r>
      <w:r>
        <w:rPr>
          <w:spacing w:val="-100"/>
        </w:rPr>
        <w:t xml:space="preserve"> </w:t>
      </w:r>
      <w:r>
        <w:rPr>
          <w:spacing w:val="5"/>
        </w:rPr>
        <w:t>航空器平台结构通常包括机翼，机身，尾翼和起落架等。</w:t>
      </w:r>
    </w:p>
    <w:p>
      <w:pPr>
        <w:spacing w:line="219" w:lineRule="auto"/>
        <w:sectPr>
          <w:headerReference w:type="default" r:id="rId4"/>
          <w:footerReference w:type="default" r:id="rId5"/>
          <w:pgSz w:w="11910" w:h="16840"/>
          <w:pgMar w:top="1139" w:right="1441" w:bottom="1370" w:left="1380" w:header="600" w:footer="1189" w:gutter="0"/>
        </w:sectPr>
        <w:rPr/>
      </w:pPr>
    </w:p>
    <w:p>
      <w:pPr>
        <w:spacing w:line="372" w:lineRule="auto"/>
        <w:rPr>
          <w:rFonts w:ascii="Arial"/>
          <w:sz w:val="21"/>
        </w:rPr>
      </w:pPr>
      <w:r/>
    </w:p>
    <w:p>
      <w:pPr>
        <w:pStyle w:val="BodyText"/>
        <w:spacing w:before="65" w:line="220" w:lineRule="auto"/>
        <w:rPr/>
      </w:pPr>
      <w:r>
        <w:rPr>
          <w:rFonts w:ascii="Times New Roman" w:hAnsi="Times New Roman" w:eastAsia="Times New Roman" w:cs="Times New Roman"/>
          <w:spacing w:val="14"/>
        </w:rPr>
        <w:t>A</w:t>
      </w:r>
      <w:r>
        <w:rPr>
          <w:spacing w:val="14"/>
        </w:rPr>
        <w:t>单旋翼</w:t>
      </w:r>
    </w:p>
    <w:p>
      <w:pPr>
        <w:pStyle w:val="BodyText"/>
        <w:spacing w:before="231" w:line="220" w:lineRule="auto"/>
        <w:rPr/>
      </w:pPr>
      <w:r>
        <w:rPr>
          <w:rFonts w:ascii="Times New Roman" w:hAnsi="Times New Roman" w:eastAsia="Times New Roman" w:cs="Times New Roman"/>
          <w:spacing w:val="3"/>
        </w:rPr>
        <w:t>B.</w:t>
      </w:r>
      <w:r>
        <w:rPr>
          <w:spacing w:val="3"/>
        </w:rPr>
        <w:t>多旋翼</w:t>
      </w:r>
    </w:p>
    <w:p>
      <w:pPr>
        <w:pStyle w:val="BodyText"/>
        <w:spacing w:before="221" w:line="220" w:lineRule="auto"/>
        <w:rPr/>
      </w:pPr>
      <w:r>
        <w:rPr>
          <w:rFonts w:ascii="Times New Roman" w:hAnsi="Times New Roman" w:eastAsia="Times New Roman" w:cs="Times New Roman"/>
          <w:spacing w:val="3"/>
        </w:rPr>
        <w:t>C.</w:t>
      </w:r>
      <w:r>
        <w:rPr>
          <w:spacing w:val="3"/>
        </w:rPr>
        <w:t>固定翼</w:t>
      </w:r>
    </w:p>
    <w:p>
      <w:pPr>
        <w:pStyle w:val="BodyText"/>
        <w:spacing w:before="221" w:line="220" w:lineRule="auto"/>
        <w:rPr>
          <w:rFonts w:ascii="Arial" w:hAnsi="Arial" w:eastAsia="Arial" w:cs="Arial"/>
        </w:rPr>
      </w:pPr>
      <w:r>
        <w:rPr>
          <w:spacing w:val="2"/>
        </w:rPr>
        <w:t>答案：</w:t>
      </w:r>
      <w:r>
        <w:rPr>
          <w:rFonts w:ascii="Arial" w:hAnsi="Arial" w:eastAsia="Arial" w:cs="Arial"/>
          <w:spacing w:val="2"/>
        </w:rPr>
        <w:t>C</w:t>
      </w:r>
    </w:p>
    <w:p>
      <w:pPr>
        <w:pStyle w:val="BodyText"/>
        <w:spacing w:before="230" w:line="219" w:lineRule="auto"/>
        <w:rPr/>
      </w:pPr>
      <w:r>
        <w:rPr>
          <w:rFonts w:ascii="Times New Roman" w:hAnsi="Times New Roman" w:eastAsia="Times New Roman" w:cs="Times New Roman"/>
          <w:spacing w:val="2"/>
        </w:rPr>
        <w:t>19</w:t>
      </w:r>
      <w:r>
        <w:rPr>
          <w:rFonts w:ascii="Times New Roman" w:hAnsi="Times New Roman" w:eastAsia="Times New Roman" w:cs="Times New Roman"/>
          <w:spacing w:val="-22"/>
        </w:rPr>
        <w:t xml:space="preserve"> </w:t>
      </w:r>
      <w:r>
        <w:rPr>
          <w:spacing w:val="2"/>
        </w:rPr>
        <w:t>、</w:t>
      </w:r>
      <w:r>
        <w:rPr>
          <w:rFonts w:ascii="Times New Roman" w:hAnsi="Times New Roman" w:eastAsia="Times New Roman" w:cs="Times New Roman"/>
          <w:spacing w:val="2"/>
        </w:rPr>
        <w:t>I</w:t>
      </w:r>
      <w:r>
        <w:rPr>
          <w:rFonts w:ascii="Times New Roman" w:hAnsi="Times New Roman" w:eastAsia="Times New Roman" w:cs="Times New Roman"/>
          <w:spacing w:val="12"/>
          <w:w w:val="101"/>
        </w:rPr>
        <w:t xml:space="preserve">   </w:t>
      </w:r>
      <w:r>
        <w:rPr>
          <w:spacing w:val="2"/>
        </w:rPr>
        <w:t>级别无人机指</w:t>
      </w:r>
    </w:p>
    <w:p>
      <w:pPr>
        <w:pStyle w:val="BodyText"/>
        <w:spacing w:before="247" w:line="214" w:lineRule="auto"/>
        <w:rPr/>
      </w:pPr>
      <w:r>
        <w:rPr>
          <w:spacing w:val="1"/>
        </w:rPr>
        <w:t>A.空机质量≤0.5</w:t>
      </w:r>
      <w:r>
        <w:rPr/>
        <w:t>kg</w:t>
      </w:r>
      <w:r>
        <w:rPr>
          <w:spacing w:val="1"/>
        </w:rPr>
        <w:t>, 起飞全重≤1.5</w:t>
      </w:r>
      <w:r>
        <w:rPr/>
        <w:t>kg</w:t>
      </w:r>
    </w:p>
    <w:p>
      <w:pPr>
        <w:pStyle w:val="BodyText"/>
        <w:spacing w:before="187" w:line="273" w:lineRule="exact"/>
        <w:rPr>
          <w:rFonts w:ascii="Arial" w:hAnsi="Arial" w:eastAsia="Arial" w:cs="Arial"/>
        </w:rPr>
      </w:pPr>
      <w:r>
        <w:rPr>
          <w:spacing w:val="2"/>
          <w:position w:val="2"/>
        </w:rPr>
        <w:t>B.空机质量≤1</w:t>
      </w:r>
      <w:r>
        <w:rPr>
          <w:position w:val="2"/>
        </w:rPr>
        <w:t>kg</w:t>
      </w:r>
      <w:r>
        <w:rPr>
          <w:spacing w:val="2"/>
          <w:position w:val="2"/>
        </w:rPr>
        <w:t>, 起飞全重≤2.5</w:t>
      </w:r>
      <w:r>
        <w:rPr>
          <w:rFonts w:ascii="Arial" w:hAnsi="Arial" w:eastAsia="Arial" w:cs="Arial"/>
          <w:position w:val="2"/>
        </w:rPr>
        <w:t>kg</w:t>
      </w:r>
    </w:p>
    <w:p>
      <w:pPr>
        <w:pStyle w:val="BodyText"/>
        <w:spacing w:before="232" w:line="212" w:lineRule="auto"/>
        <w:rPr>
          <w:rFonts w:ascii="Times New Roman" w:hAnsi="Times New Roman" w:eastAsia="Times New Roman" w:cs="Times New Roman"/>
        </w:rPr>
      </w:pPr>
      <w:r>
        <w:rPr>
          <w:rFonts w:ascii="Times New Roman" w:hAnsi="Times New Roman" w:eastAsia="Times New Roman" w:cs="Times New Roman"/>
          <w:spacing w:val="1"/>
        </w:rPr>
        <w:t>C.</w:t>
      </w:r>
      <w:r>
        <w:rPr>
          <w:spacing w:val="1"/>
        </w:rPr>
        <w:t>空机质量≤1.5</w:t>
      </w:r>
      <w:r>
        <w:rPr>
          <w:rFonts w:ascii="Times New Roman" w:hAnsi="Times New Roman" w:eastAsia="Times New Roman" w:cs="Times New Roman"/>
        </w:rPr>
        <w:t>kg</w:t>
      </w:r>
      <w:r>
        <w:rPr>
          <w:spacing w:val="1"/>
        </w:rPr>
        <w:t>。起飞全重≤1.5</w:t>
      </w:r>
      <w:r>
        <w:rPr>
          <w:rFonts w:ascii="Times New Roman" w:hAnsi="Times New Roman" w:eastAsia="Times New Roman" w:cs="Times New Roman"/>
        </w:rPr>
        <w:t>kg</w:t>
      </w:r>
    </w:p>
    <w:p>
      <w:pPr>
        <w:pStyle w:val="BodyText"/>
        <w:spacing w:before="234" w:line="220" w:lineRule="auto"/>
        <w:rPr/>
      </w:pPr>
      <w:r>
        <w:rPr>
          <w:spacing w:val="5"/>
        </w:rPr>
        <w:t>答案：C</w:t>
      </w:r>
    </w:p>
    <w:p>
      <w:pPr>
        <w:pStyle w:val="BodyText"/>
        <w:spacing w:before="229" w:line="219" w:lineRule="auto"/>
        <w:jc w:val="right"/>
        <w:rPr/>
      </w:pPr>
      <w:r>
        <w:rPr>
          <w:spacing w:val="9"/>
        </w:rPr>
        <w:t>20、</w:t>
      </w:r>
      <w:r>
        <w:rPr>
          <w:spacing w:val="-50"/>
        </w:rPr>
        <w:t xml:space="preserve"> </w:t>
      </w:r>
      <w:r>
        <w:rPr>
          <w:spacing w:val="9"/>
        </w:rPr>
        <w:t>民用无人机驾驶员多旋翼类别世纪那等级申请人必</w:t>
      </w:r>
      <w:r>
        <w:rPr>
          <w:spacing w:val="8"/>
        </w:rPr>
        <w:t>须具有不少于多少小时的单飞训练时间。</w:t>
      </w:r>
    </w:p>
    <w:p>
      <w:pPr>
        <w:spacing w:before="258" w:line="196" w:lineRule="auto"/>
        <w:rPr>
          <w:rFonts w:ascii="Arial" w:hAnsi="Arial" w:eastAsia="Arial" w:cs="Arial"/>
          <w:sz w:val="20"/>
          <w:szCs w:val="20"/>
        </w:rPr>
      </w:pPr>
      <w:r>
        <w:rPr>
          <w:rFonts w:ascii="Arial" w:hAnsi="Arial" w:eastAsia="Arial" w:cs="Arial"/>
          <w:sz w:val="20"/>
          <w:szCs w:val="20"/>
          <w:spacing w:val="-1"/>
        </w:rPr>
        <w:t>A6</w:t>
      </w:r>
    </w:p>
    <w:p>
      <w:pPr>
        <w:spacing w:before="220" w:line="273" w:lineRule="exact"/>
        <w:rPr>
          <w:rFonts w:ascii="Arial" w:hAnsi="Arial" w:eastAsia="Arial" w:cs="Arial"/>
          <w:sz w:val="20"/>
          <w:szCs w:val="20"/>
        </w:rPr>
      </w:pPr>
      <w:r>
        <w:rPr>
          <w:rFonts w:ascii="Arial" w:hAnsi="Arial" w:eastAsia="Arial" w:cs="Arial"/>
          <w:sz w:val="20"/>
          <w:szCs w:val="20"/>
          <w:spacing w:val="-4"/>
          <w:position w:val="1"/>
        </w:rPr>
        <w:t>B.10</w:t>
      </w:r>
    </w:p>
    <w:p>
      <w:pPr>
        <w:spacing w:before="187" w:line="273" w:lineRule="exact"/>
        <w:rPr>
          <w:rFonts w:ascii="Arial" w:hAnsi="Arial" w:eastAsia="Arial" w:cs="Arial"/>
          <w:sz w:val="20"/>
          <w:szCs w:val="20"/>
        </w:rPr>
      </w:pPr>
      <w:r>
        <w:rPr>
          <w:rFonts w:ascii="Arial" w:hAnsi="Arial" w:eastAsia="Arial" w:cs="Arial"/>
          <w:sz w:val="20"/>
          <w:szCs w:val="20"/>
          <w:spacing w:val="-4"/>
          <w:position w:val="1"/>
        </w:rPr>
        <w:t>C.5</w:t>
      </w:r>
    </w:p>
    <w:p>
      <w:pPr>
        <w:pStyle w:val="BodyText"/>
        <w:spacing w:before="236" w:line="220" w:lineRule="auto"/>
        <w:rPr/>
      </w:pPr>
      <w:r>
        <w:rPr>
          <w:spacing w:val="5"/>
        </w:rPr>
        <w:t>答案：C</w:t>
      </w:r>
    </w:p>
    <w:p>
      <w:pPr>
        <w:pStyle w:val="BodyText"/>
        <w:spacing w:before="240" w:line="219" w:lineRule="auto"/>
        <w:rPr/>
      </w:pPr>
      <w:r>
        <w:rPr>
          <w:spacing w:val="15"/>
        </w:rPr>
        <w:t>21无人机系统的机长是指</w:t>
      </w:r>
    </w:p>
    <w:p>
      <w:pPr>
        <w:pStyle w:val="BodyText"/>
        <w:spacing w:before="233" w:line="219" w:lineRule="auto"/>
        <w:rPr/>
      </w:pPr>
      <w:r>
        <w:rPr>
          <w:spacing w:val="7"/>
        </w:rPr>
        <w:t>A.操控无人机的人</w:t>
      </w:r>
    </w:p>
    <w:p>
      <w:pPr>
        <w:pStyle w:val="BodyText"/>
        <w:spacing w:before="233" w:line="219" w:lineRule="auto"/>
        <w:rPr/>
      </w:pPr>
      <w:r>
        <w:rPr>
          <w:rFonts w:ascii="Times New Roman" w:hAnsi="Times New Roman" w:eastAsia="Times New Roman" w:cs="Times New Roman"/>
          <w:spacing w:val="7"/>
        </w:rPr>
        <w:t>B.</w:t>
      </w:r>
      <w:r>
        <w:rPr>
          <w:spacing w:val="7"/>
        </w:rPr>
        <w:t>协助操控无人机的人</w:t>
      </w:r>
    </w:p>
    <w:p>
      <w:pPr>
        <w:pStyle w:val="BodyText"/>
        <w:spacing w:before="222" w:line="219" w:lineRule="auto"/>
        <w:rPr/>
      </w:pPr>
      <w:r>
        <w:rPr>
          <w:rFonts w:ascii="Times New Roman" w:hAnsi="Times New Roman" w:eastAsia="Times New Roman" w:cs="Times New Roman"/>
          <w:spacing w:val="9"/>
        </w:rPr>
        <w:t>C.</w:t>
      </w:r>
      <w:r>
        <w:rPr>
          <w:spacing w:val="9"/>
        </w:rPr>
        <w:t>负责整个无人机系统运行和安全的驾驶员</w:t>
      </w:r>
    </w:p>
    <w:p>
      <w:pPr>
        <w:pStyle w:val="BodyText"/>
        <w:spacing w:before="225" w:line="220" w:lineRule="auto"/>
        <w:rPr/>
      </w:pPr>
      <w:r>
        <w:rPr>
          <w:spacing w:val="5"/>
        </w:rPr>
        <w:t>答案：C</w:t>
      </w:r>
    </w:p>
    <w:p>
      <w:pPr>
        <w:pStyle w:val="BodyText"/>
        <w:spacing w:before="242" w:line="220" w:lineRule="auto"/>
        <w:rPr/>
      </w:pPr>
      <w:r>
        <w:rPr>
          <w:spacing w:val="9"/>
        </w:rPr>
        <w:t>22、下列哪项是飞行控制的方式之一。</w:t>
      </w:r>
    </w:p>
    <w:p>
      <w:pPr>
        <w:pStyle w:val="BodyText"/>
        <w:spacing w:before="229" w:line="219" w:lineRule="auto"/>
        <w:rPr/>
      </w:pPr>
      <w:r>
        <w:rPr>
          <w:spacing w:val="4"/>
        </w:rPr>
        <w:t>A.指令控制</w:t>
      </w:r>
    </w:p>
    <w:p>
      <w:pPr>
        <w:pStyle w:val="BodyText"/>
        <w:spacing w:before="225" w:line="219" w:lineRule="auto"/>
        <w:rPr/>
      </w:pPr>
      <w:r>
        <w:rPr>
          <w:spacing w:val="4"/>
        </w:rPr>
        <w:t>B.陀螺控制</w:t>
      </w:r>
    </w:p>
    <w:p>
      <w:pPr>
        <w:pStyle w:val="BodyText"/>
        <w:spacing w:before="232" w:line="219" w:lineRule="auto"/>
        <w:rPr/>
      </w:pPr>
      <w:r>
        <w:rPr>
          <w:rFonts w:ascii="Times New Roman" w:hAnsi="Times New Roman" w:eastAsia="Times New Roman" w:cs="Times New Roman"/>
          <w:spacing w:val="7"/>
        </w:rPr>
        <w:t>C.</w:t>
      </w:r>
      <w:r>
        <w:rPr>
          <w:spacing w:val="7"/>
        </w:rPr>
        <w:t>载荷控制</w:t>
      </w:r>
    </w:p>
    <w:p>
      <w:pPr>
        <w:pStyle w:val="BodyText"/>
        <w:spacing w:before="234" w:line="220" w:lineRule="auto"/>
        <w:rPr/>
      </w:pPr>
      <w:r>
        <w:rPr>
          <w:spacing w:val="-21"/>
        </w:rPr>
        <w:t>答案：A</w:t>
      </w:r>
    </w:p>
    <w:p>
      <w:pPr>
        <w:pStyle w:val="BodyText"/>
        <w:spacing w:before="251" w:line="219" w:lineRule="auto"/>
        <w:rPr/>
      </w:pPr>
      <w:r>
        <w:rPr>
          <w:spacing w:val="8"/>
        </w:rPr>
        <w:t>解析：陀螺控制与载荷控制不属于飞行控制。</w:t>
      </w:r>
    </w:p>
    <w:p>
      <w:pPr>
        <w:pStyle w:val="BodyText"/>
        <w:spacing w:before="191" w:line="219" w:lineRule="auto"/>
        <w:rPr/>
      </w:pPr>
      <w:r>
        <w:rPr>
          <w:rFonts w:ascii="Times New Roman" w:hAnsi="Times New Roman" w:eastAsia="Times New Roman" w:cs="Times New Roman"/>
          <w:spacing w:val="7"/>
        </w:rPr>
        <w:t>23</w:t>
      </w:r>
      <w:r>
        <w:rPr>
          <w:rFonts w:ascii="Times New Roman" w:hAnsi="Times New Roman" w:eastAsia="Times New Roman" w:cs="Times New Roman"/>
          <w:spacing w:val="-19"/>
        </w:rPr>
        <w:t xml:space="preserve"> </w:t>
      </w:r>
      <w:r>
        <w:rPr>
          <w:spacing w:val="7"/>
        </w:rPr>
        <w:t>、</w:t>
      </w:r>
      <w:r>
        <w:rPr>
          <w:spacing w:val="-66"/>
        </w:rPr>
        <w:t xml:space="preserve"> </w:t>
      </w:r>
      <w:r>
        <w:rPr>
          <w:u w:val="single" w:color="auto"/>
          <w:spacing w:val="7"/>
        </w:rPr>
        <w:t xml:space="preserve">      </w:t>
      </w:r>
      <w:r>
        <w:rPr>
          <w:spacing w:val="7"/>
        </w:rPr>
        <w:t>的功能是向无人机各用电系统或设备提供满足预定设计要求的电能。</w:t>
      </w:r>
    </w:p>
    <w:p>
      <w:pPr>
        <w:pStyle w:val="BodyText"/>
        <w:spacing w:before="253" w:line="219" w:lineRule="auto"/>
        <w:rPr/>
      </w:pPr>
      <w:r>
        <w:rPr/>
        <w:t>A.供电系统</w:t>
      </w:r>
    </w:p>
    <w:p>
      <w:pPr>
        <w:pStyle w:val="BodyText"/>
        <w:spacing w:before="225" w:line="221" w:lineRule="auto"/>
        <w:rPr/>
      </w:pPr>
      <w:r>
        <w:rPr>
          <w:rFonts w:ascii="Times New Roman" w:hAnsi="Times New Roman" w:eastAsia="Times New Roman" w:cs="Times New Roman"/>
          <w:spacing w:val="5"/>
        </w:rPr>
        <w:t>B.</w:t>
      </w:r>
      <w:r>
        <w:rPr>
          <w:spacing w:val="5"/>
        </w:rPr>
        <w:t>配电系统</w:t>
      </w:r>
    </w:p>
    <w:p>
      <w:pPr>
        <w:pStyle w:val="BodyText"/>
        <w:spacing w:before="243" w:line="222" w:lineRule="auto"/>
        <w:rPr/>
      </w:pPr>
      <w:r>
        <w:rPr>
          <w:spacing w:val="-13"/>
        </w:rPr>
        <w:t>C.电</w:t>
      </w:r>
      <w:r>
        <w:rPr>
          <w:spacing w:val="-44"/>
        </w:rPr>
        <w:t xml:space="preserve"> </w:t>
      </w:r>
      <w:r>
        <w:rPr>
          <w:spacing w:val="-13"/>
        </w:rPr>
        <w:t>源</w:t>
      </w:r>
    </w:p>
    <w:p>
      <w:pPr>
        <w:pStyle w:val="BodyText"/>
        <w:spacing w:before="207" w:line="220" w:lineRule="auto"/>
        <w:rPr/>
      </w:pPr>
      <w:r>
        <w:rPr>
          <w:spacing w:val="-22"/>
          <w:w w:val="99"/>
        </w:rPr>
        <w:t>答案：A</w:t>
      </w:r>
    </w:p>
    <w:p>
      <w:pPr>
        <w:spacing w:line="220" w:lineRule="auto"/>
        <w:sectPr>
          <w:headerReference w:type="default" r:id="rId6"/>
          <w:footerReference w:type="default" r:id="rId7"/>
          <w:pgSz w:w="11910" w:h="16840"/>
          <w:pgMar w:top="1139" w:right="1699" w:bottom="1370" w:left="1390" w:header="600" w:footer="1189" w:gutter="0"/>
        </w:sectPr>
        <w:rPr/>
      </w:pPr>
    </w:p>
    <w:p>
      <w:pPr>
        <w:spacing w:line="370" w:lineRule="auto"/>
        <w:rPr>
          <w:rFonts w:ascii="Arial"/>
          <w:sz w:val="21"/>
        </w:rPr>
      </w:pPr>
      <w:r/>
    </w:p>
    <w:p>
      <w:pPr>
        <w:pStyle w:val="BodyText"/>
        <w:spacing w:before="65" w:line="219" w:lineRule="auto"/>
        <w:rPr/>
      </w:pPr>
      <w:r>
        <w:rPr>
          <w:spacing w:val="8"/>
        </w:rPr>
        <w:t>解析：供电系统包括电源和配电系统。</w:t>
      </w:r>
    </w:p>
    <w:p>
      <w:pPr>
        <w:pStyle w:val="BodyText"/>
        <w:spacing w:before="234" w:line="220" w:lineRule="auto"/>
        <w:rPr/>
      </w:pPr>
      <w:r>
        <w:rPr>
          <w:spacing w:val="7"/>
        </w:rPr>
        <w:t>23、飞控子系统必须具备的功能为：</w:t>
      </w:r>
    </w:p>
    <w:p>
      <w:pPr>
        <w:pStyle w:val="BodyText"/>
        <w:spacing w:before="229" w:line="219" w:lineRule="auto"/>
        <w:rPr/>
      </w:pPr>
      <w:r>
        <w:rPr>
          <w:rFonts w:ascii="Times New Roman" w:hAnsi="Times New Roman" w:eastAsia="Times New Roman" w:cs="Times New Roman"/>
          <w:spacing w:val="9"/>
        </w:rPr>
        <w:t>A.</w:t>
      </w:r>
      <w:r>
        <w:rPr>
          <w:spacing w:val="9"/>
        </w:rPr>
        <w:t>无人机姿态稳定与控制，无人机飞行管理，</w:t>
      </w:r>
      <w:r>
        <w:rPr>
          <w:spacing w:val="8"/>
        </w:rPr>
        <w:t>应急控制</w:t>
      </w:r>
    </w:p>
    <w:p>
      <w:pPr>
        <w:pStyle w:val="BodyText"/>
        <w:spacing w:before="232" w:line="219" w:lineRule="auto"/>
        <w:rPr/>
      </w:pPr>
      <w:r>
        <w:rPr>
          <w:spacing w:val="4"/>
        </w:rPr>
        <w:t>B.无人机飞行管理，与导航子系统协调完成航</w:t>
      </w:r>
      <w:r>
        <w:rPr>
          <w:spacing w:val="3"/>
        </w:rPr>
        <w:t>迹控制，信息收集与传递</w:t>
      </w:r>
    </w:p>
    <w:p>
      <w:pPr>
        <w:pStyle w:val="BodyText"/>
        <w:spacing w:before="213" w:line="219" w:lineRule="auto"/>
        <w:rPr/>
      </w:pPr>
      <w:r>
        <w:rPr>
          <w:spacing w:val="8"/>
        </w:rPr>
        <w:t>C.无人机起飞与着陆控制，无人机飞行管理，信息收集与传递</w:t>
      </w:r>
    </w:p>
    <w:p>
      <w:pPr>
        <w:pStyle w:val="BodyText"/>
        <w:spacing w:before="235" w:line="220" w:lineRule="auto"/>
        <w:rPr/>
      </w:pPr>
      <w:r>
        <w:rPr>
          <w:spacing w:val="-21"/>
        </w:rPr>
        <w:t>答案：A</w:t>
      </w:r>
    </w:p>
    <w:p>
      <w:pPr>
        <w:pStyle w:val="BodyText"/>
        <w:spacing w:before="229" w:line="219" w:lineRule="auto"/>
        <w:rPr/>
      </w:pPr>
      <w:r>
        <w:rPr>
          <w:spacing w:val="10"/>
        </w:rPr>
        <w:t>解析：无人机姿态稳定与控制是飞控子系统的重要功能，飞行管理、</w:t>
      </w:r>
      <w:r>
        <w:rPr>
          <w:spacing w:val="9"/>
        </w:rPr>
        <w:t>应急控制也是重中之重。</w:t>
      </w:r>
    </w:p>
    <w:p>
      <w:pPr>
        <w:pStyle w:val="BodyText"/>
        <w:spacing w:before="233" w:line="219" w:lineRule="auto"/>
        <w:rPr/>
      </w:pPr>
      <w:r>
        <w:rPr>
          <w:spacing w:val="8"/>
        </w:rPr>
        <w:t>25、从应用上说，涡桨发动机适用于。</w:t>
      </w:r>
    </w:p>
    <w:p>
      <w:pPr>
        <w:pStyle w:val="BodyText"/>
        <w:spacing w:before="223" w:line="219" w:lineRule="auto"/>
        <w:rPr/>
      </w:pPr>
      <w:r>
        <w:rPr>
          <w:rFonts w:ascii="Times New Roman" w:hAnsi="Times New Roman" w:eastAsia="Times New Roman" w:cs="Times New Roman"/>
          <w:spacing w:val="7"/>
        </w:rPr>
        <w:t>A.</w:t>
      </w:r>
      <w:r>
        <w:rPr>
          <w:spacing w:val="7"/>
        </w:rPr>
        <w:t>中高空长航时无人机</w:t>
      </w:r>
    </w:p>
    <w:p>
      <w:pPr>
        <w:pStyle w:val="BodyText"/>
        <w:spacing w:before="253" w:line="219" w:lineRule="auto"/>
        <w:rPr/>
      </w:pPr>
      <w:r>
        <w:rPr>
          <w:rFonts w:ascii="Times New Roman" w:hAnsi="Times New Roman" w:eastAsia="Times New Roman" w:cs="Times New Roman"/>
          <w:spacing w:val="6"/>
        </w:rPr>
        <w:t>B.</w:t>
      </w:r>
      <w:r>
        <w:rPr>
          <w:spacing w:val="6"/>
        </w:rPr>
        <w:t>高空长航时无人机/无人战斗机</w:t>
      </w:r>
    </w:p>
    <w:p>
      <w:pPr>
        <w:pStyle w:val="BodyText"/>
        <w:spacing w:before="222" w:line="219" w:lineRule="auto"/>
        <w:rPr/>
      </w:pPr>
      <w:r>
        <w:rPr>
          <w:spacing w:val="5"/>
        </w:rPr>
        <w:t>C.中低空、低速短距/垂直起降无人机</w:t>
      </w:r>
    </w:p>
    <w:p>
      <w:pPr>
        <w:pStyle w:val="BodyText"/>
        <w:spacing w:before="225" w:line="220" w:lineRule="auto"/>
        <w:rPr/>
      </w:pPr>
      <w:r>
        <w:rPr>
          <w:spacing w:val="-21"/>
        </w:rPr>
        <w:t>答案：A</w:t>
      </w:r>
    </w:p>
    <w:p>
      <w:pPr>
        <w:pStyle w:val="BodyText"/>
        <w:spacing w:before="240" w:line="418" w:lineRule="auto"/>
        <w:rPr/>
      </w:pPr>
      <w:r>
        <w:rPr>
          <w:spacing w:val="13"/>
        </w:rPr>
        <w:t>解析：涡轮螺旋桨发动机又称涡桨发动机，在高空10000米的高度工作性能依然</w:t>
      </w:r>
      <w:r>
        <w:rPr>
          <w:spacing w:val="12"/>
        </w:rPr>
        <w:t>很好，适合中速远</w:t>
      </w:r>
      <w:r>
        <w:rPr/>
        <w:t xml:space="preserve"> </w:t>
      </w:r>
      <w:r>
        <w:rPr>
          <w:spacing w:val="7"/>
        </w:rPr>
        <w:t>程，不适合高速飞行。</w:t>
      </w:r>
    </w:p>
    <w:p>
      <w:pPr>
        <w:pStyle w:val="BodyText"/>
        <w:spacing w:before="24" w:line="219" w:lineRule="auto"/>
        <w:rPr/>
      </w:pPr>
      <w:r>
        <w:rPr>
          <w:spacing w:val="-1"/>
        </w:rPr>
        <w:t>26、二冲程汽油发动机中，燃料箱加注的是：</w:t>
      </w:r>
    </w:p>
    <w:p>
      <w:pPr>
        <w:pStyle w:val="BodyText"/>
        <w:spacing w:before="225" w:line="220" w:lineRule="auto"/>
        <w:rPr/>
      </w:pPr>
      <w:r>
        <w:rPr>
          <w:rFonts w:ascii="Times New Roman" w:hAnsi="Times New Roman" w:eastAsia="Times New Roman" w:cs="Times New Roman"/>
          <w:spacing w:val="7"/>
        </w:rPr>
        <w:t>A.</w:t>
      </w:r>
      <w:r>
        <w:rPr>
          <w:spacing w:val="7"/>
        </w:rPr>
        <w:t>润滑油</w:t>
      </w:r>
    </w:p>
    <w:p>
      <w:pPr>
        <w:pStyle w:val="BodyText"/>
        <w:spacing w:before="234" w:line="223" w:lineRule="auto"/>
        <w:rPr/>
      </w:pPr>
      <w:r>
        <w:rPr/>
        <w:t>B.汽油</w:t>
      </w:r>
    </w:p>
    <w:p>
      <w:pPr>
        <w:pStyle w:val="BodyText"/>
        <w:spacing w:before="236" w:line="220" w:lineRule="auto"/>
        <w:rPr/>
      </w:pPr>
      <w:r>
        <w:rPr>
          <w:spacing w:val="6"/>
        </w:rPr>
        <w:t>C.汽油与润滑油的混合物</w:t>
      </w:r>
    </w:p>
    <w:p>
      <w:pPr>
        <w:pStyle w:val="BodyText"/>
        <w:spacing w:before="211" w:line="220" w:lineRule="auto"/>
        <w:rPr>
          <w:rFonts w:ascii="Times New Roman" w:hAnsi="Times New Roman" w:eastAsia="Times New Roman" w:cs="Times New Roman"/>
        </w:rPr>
      </w:pPr>
      <w:r>
        <w:rPr>
          <w:spacing w:val="-23"/>
          <w:w w:val="97"/>
        </w:rPr>
        <w:t>答案：</w:t>
      </w:r>
      <w:r>
        <w:rPr>
          <w:rFonts w:ascii="Times New Roman" w:hAnsi="Times New Roman" w:eastAsia="Times New Roman" w:cs="Times New Roman"/>
          <w:spacing w:val="-23"/>
          <w:w w:val="97"/>
        </w:rPr>
        <w:t>C</w:t>
      </w:r>
    </w:p>
    <w:p>
      <w:pPr>
        <w:pStyle w:val="BodyText"/>
        <w:spacing w:before="240" w:line="219" w:lineRule="auto"/>
        <w:rPr/>
      </w:pPr>
      <w:r>
        <w:rPr>
          <w:spacing w:val="3"/>
        </w:rPr>
        <w:t>解析：发动机发动，燃料箱中应加配好比例的汽油与润滑油。</w:t>
      </w:r>
    </w:p>
    <w:p>
      <w:pPr>
        <w:pStyle w:val="BodyText"/>
        <w:spacing w:before="233" w:line="219" w:lineRule="auto"/>
        <w:rPr/>
      </w:pPr>
      <w:r>
        <w:rPr>
          <w:rFonts w:ascii="Times New Roman" w:hAnsi="Times New Roman" w:eastAsia="Times New Roman" w:cs="Times New Roman"/>
          <w:spacing w:val="5"/>
        </w:rPr>
        <w:t>27</w:t>
      </w:r>
      <w:r>
        <w:rPr>
          <w:rFonts w:ascii="Times New Roman" w:hAnsi="Times New Roman" w:eastAsia="Times New Roman" w:cs="Times New Roman"/>
          <w:spacing w:val="-21"/>
        </w:rPr>
        <w:t xml:space="preserve"> </w:t>
      </w:r>
      <w:r>
        <w:rPr>
          <w:spacing w:val="5"/>
        </w:rPr>
        <w:t>、</w:t>
      </w:r>
      <w:r>
        <w:rPr>
          <w:spacing w:val="-66"/>
        </w:rPr>
        <w:t xml:space="preserve"> </w:t>
      </w:r>
      <w:r>
        <w:rPr>
          <w:u w:val="single" w:color="auto"/>
          <w:spacing w:val="1"/>
        </w:rPr>
        <w:t xml:space="preserve">      </w:t>
      </w:r>
      <w:r>
        <w:rPr>
          <w:spacing w:val="5"/>
        </w:rPr>
        <w:t>两者组合统称为供电系统。</w:t>
      </w:r>
    </w:p>
    <w:p>
      <w:pPr>
        <w:pStyle w:val="BodyText"/>
        <w:spacing w:before="224" w:line="219" w:lineRule="auto"/>
        <w:rPr/>
      </w:pPr>
      <w:r>
        <w:rPr>
          <w:rFonts w:ascii="Times New Roman" w:hAnsi="Times New Roman" w:eastAsia="Times New Roman" w:cs="Times New Roman"/>
          <w:spacing w:val="9"/>
        </w:rPr>
        <w:t>A.</w:t>
      </w:r>
      <w:r>
        <w:rPr>
          <w:spacing w:val="9"/>
        </w:rPr>
        <w:t>电源和电缆</w:t>
      </w:r>
    </w:p>
    <w:p>
      <w:pPr>
        <w:pStyle w:val="BodyText"/>
        <w:spacing w:before="243" w:line="219" w:lineRule="auto"/>
        <w:rPr/>
      </w:pPr>
      <w:r>
        <w:rPr>
          <w:rFonts w:ascii="Times New Roman" w:hAnsi="Times New Roman" w:eastAsia="Times New Roman" w:cs="Times New Roman"/>
          <w:spacing w:val="6"/>
        </w:rPr>
        <w:t>B.</w:t>
      </w:r>
      <w:r>
        <w:rPr>
          <w:spacing w:val="6"/>
        </w:rPr>
        <w:t>电缆和配电</w:t>
      </w:r>
    </w:p>
    <w:p>
      <w:pPr>
        <w:pStyle w:val="BodyText"/>
        <w:spacing w:before="236" w:line="222" w:lineRule="auto"/>
        <w:rPr/>
      </w:pPr>
      <w:r>
        <w:rPr>
          <w:rFonts w:ascii="Times New Roman" w:hAnsi="Times New Roman" w:eastAsia="Times New Roman" w:cs="Times New Roman"/>
          <w:spacing w:val="6"/>
        </w:rPr>
        <w:t>C.</w:t>
      </w:r>
      <w:r>
        <w:rPr>
          <w:spacing w:val="6"/>
        </w:rPr>
        <w:t>电源和配电</w:t>
      </w:r>
    </w:p>
    <w:p>
      <w:pPr>
        <w:pStyle w:val="BodyText"/>
        <w:spacing w:before="237" w:line="220" w:lineRule="auto"/>
        <w:rPr/>
      </w:pPr>
      <w:r>
        <w:rPr>
          <w:spacing w:val="-23"/>
          <w:w w:val="97"/>
        </w:rPr>
        <w:t>答案：C</w:t>
      </w:r>
    </w:p>
    <w:p>
      <w:pPr>
        <w:pStyle w:val="BodyText"/>
        <w:spacing w:before="209" w:line="219" w:lineRule="auto"/>
        <w:rPr/>
      </w:pPr>
      <w:r>
        <w:rPr>
          <w:spacing w:val="8"/>
        </w:rPr>
        <w:t>解析：供电系统：电源、配电系统。</w:t>
      </w:r>
    </w:p>
    <w:p>
      <w:pPr>
        <w:pStyle w:val="BodyText"/>
        <w:spacing w:before="233" w:line="219" w:lineRule="auto"/>
        <w:rPr/>
      </w:pPr>
      <w:r>
        <w:rPr>
          <w:spacing w:val="8"/>
        </w:rPr>
        <w:t>28</w:t>
      </w:r>
      <w:r>
        <w:rPr>
          <w:spacing w:val="-49"/>
        </w:rPr>
        <w:t xml:space="preserve"> </w:t>
      </w:r>
      <w:r>
        <w:rPr>
          <w:spacing w:val="8"/>
        </w:rPr>
        <w:t>、当给大型无人机加油时，为预防静电带来的危害应注</w:t>
      </w:r>
    </w:p>
    <w:p>
      <w:pPr>
        <w:pStyle w:val="BodyText"/>
        <w:spacing w:before="233" w:line="219" w:lineRule="auto"/>
        <w:rPr/>
      </w:pPr>
      <w:r>
        <w:rPr>
          <w:rFonts w:ascii="Times New Roman" w:hAnsi="Times New Roman" w:eastAsia="Times New Roman" w:cs="Times New Roman"/>
          <w:spacing w:val="7"/>
        </w:rPr>
        <w:t>A.</w:t>
      </w:r>
      <w:r>
        <w:rPr>
          <w:spacing w:val="7"/>
        </w:rPr>
        <w:t>将飞机、加油车和加油枪用连线接地</w:t>
      </w:r>
    </w:p>
    <w:p>
      <w:pPr>
        <w:pStyle w:val="BodyText"/>
        <w:spacing w:before="234" w:line="219" w:lineRule="auto"/>
        <w:rPr/>
      </w:pPr>
      <w:r>
        <w:rPr>
          <w:rFonts w:ascii="Times New Roman" w:hAnsi="Times New Roman" w:eastAsia="Times New Roman" w:cs="Times New Roman"/>
          <w:spacing w:val="7"/>
        </w:rPr>
        <w:t>B.</w:t>
      </w:r>
      <w:r>
        <w:rPr>
          <w:spacing w:val="7"/>
        </w:rPr>
        <w:t>检查电瓶和点火电门是否关断</w:t>
      </w:r>
    </w:p>
    <w:p>
      <w:pPr>
        <w:pStyle w:val="BodyText"/>
        <w:spacing w:before="213" w:line="219" w:lineRule="auto"/>
        <w:rPr/>
      </w:pPr>
      <w:r>
        <w:rPr>
          <w:rFonts w:ascii="Times New Roman" w:hAnsi="Times New Roman" w:eastAsia="Times New Roman" w:cs="Times New Roman"/>
          <w:spacing w:val="5"/>
        </w:rPr>
        <w:t>C.</w:t>
      </w:r>
      <w:r>
        <w:rPr>
          <w:spacing w:val="5"/>
        </w:rPr>
        <w:t>油车是否接地</w:t>
      </w:r>
    </w:p>
    <w:p>
      <w:pPr>
        <w:spacing w:line="219" w:lineRule="auto"/>
        <w:sectPr>
          <w:headerReference w:type="default" r:id="rId8"/>
          <w:footerReference w:type="default" r:id="rId9"/>
          <w:pgSz w:w="11910" w:h="16840"/>
          <w:pgMar w:top="1139" w:right="1441" w:bottom="1370" w:left="1390" w:header="600" w:footer="1189" w:gutter="0"/>
        </w:sectPr>
        <w:rPr/>
      </w:pPr>
    </w:p>
    <w:p>
      <w:pPr>
        <w:spacing w:line="362" w:lineRule="auto"/>
        <w:rPr>
          <w:rFonts w:ascii="Arial"/>
          <w:sz w:val="21"/>
        </w:rPr>
      </w:pPr>
      <w:r/>
    </w:p>
    <w:p>
      <w:pPr>
        <w:pStyle w:val="BodyText"/>
        <w:spacing w:before="65" w:line="220" w:lineRule="auto"/>
        <w:rPr/>
      </w:pPr>
      <w:r>
        <w:rPr>
          <w:spacing w:val="-22"/>
          <w:w w:val="99"/>
        </w:rPr>
        <w:t>答案：A</w:t>
      </w:r>
    </w:p>
    <w:p>
      <w:pPr>
        <w:pStyle w:val="BodyText"/>
        <w:spacing w:before="241" w:line="219" w:lineRule="auto"/>
        <w:rPr/>
      </w:pPr>
      <w:r>
        <w:rPr>
          <w:spacing w:val="-3"/>
        </w:rPr>
        <w:t>解析：将连线接地，保障安全。</w:t>
      </w:r>
    </w:p>
    <w:p>
      <w:pPr>
        <w:pStyle w:val="BodyText"/>
        <w:spacing w:before="231" w:line="417" w:lineRule="auto"/>
        <w:rPr/>
      </w:pPr>
      <w:r>
        <w:rPr>
          <w:rFonts w:ascii="Times New Roman" w:hAnsi="Times New Roman" w:eastAsia="Times New Roman" w:cs="Times New Roman"/>
          <w:spacing w:val="4"/>
        </w:rPr>
        <w:t>29</w:t>
      </w:r>
      <w:r>
        <w:rPr>
          <w:spacing w:val="4"/>
        </w:rPr>
        <w:t>、</w:t>
      </w:r>
      <w:r>
        <w:rPr>
          <w:u w:val="single" w:color="auto"/>
          <w:spacing w:val="4"/>
        </w:rPr>
        <w:t xml:space="preserve">      主</w:t>
      </w:r>
      <w:r>
        <w:rPr>
          <w:spacing w:val="4"/>
        </w:rPr>
        <w:t>要是制定无人机飞行任务、完成无人机载荷数据的处理和应用，指挥中心/数据处理中心</w:t>
      </w:r>
      <w:r>
        <w:rPr>
          <w:spacing w:val="5"/>
        </w:rPr>
        <w:t xml:space="preserve"> </w:t>
      </w:r>
      <w:r>
        <w:rPr>
          <w:spacing w:val="9"/>
        </w:rPr>
        <w:t>一般都是通过无人机控制站等间接地实现对无人机的控制和数据接收。</w:t>
      </w:r>
    </w:p>
    <w:p>
      <w:pPr>
        <w:pStyle w:val="BodyText"/>
        <w:spacing w:before="15" w:line="219" w:lineRule="auto"/>
        <w:rPr/>
      </w:pPr>
      <w:r>
        <w:rPr>
          <w:rFonts w:ascii="Times New Roman" w:hAnsi="Times New Roman" w:eastAsia="Times New Roman" w:cs="Times New Roman"/>
          <w:spacing w:val="7"/>
        </w:rPr>
        <w:t>A.</w:t>
      </w:r>
      <w:r>
        <w:rPr>
          <w:spacing w:val="7"/>
        </w:rPr>
        <w:t>无人机控制站</w:t>
      </w:r>
    </w:p>
    <w:p>
      <w:pPr>
        <w:pStyle w:val="BodyText"/>
        <w:spacing w:before="235" w:line="220" w:lineRule="auto"/>
        <w:rPr/>
      </w:pPr>
      <w:r>
        <w:rPr>
          <w:rFonts w:ascii="Times New Roman" w:hAnsi="Times New Roman" w:eastAsia="Times New Roman" w:cs="Times New Roman"/>
          <w:spacing w:val="8"/>
        </w:rPr>
        <w:t>B.</w:t>
      </w:r>
      <w:r>
        <w:rPr>
          <w:spacing w:val="8"/>
        </w:rPr>
        <w:t>指挥处理中心</w:t>
      </w:r>
    </w:p>
    <w:p>
      <w:pPr>
        <w:pStyle w:val="BodyText"/>
        <w:spacing w:before="231" w:line="219" w:lineRule="auto"/>
        <w:rPr/>
      </w:pPr>
      <w:r>
        <w:rPr>
          <w:rFonts w:ascii="Times New Roman" w:hAnsi="Times New Roman" w:eastAsia="Times New Roman" w:cs="Times New Roman"/>
          <w:spacing w:val="6"/>
        </w:rPr>
        <w:t>C.</w:t>
      </w:r>
      <w:r>
        <w:rPr>
          <w:spacing w:val="6"/>
        </w:rPr>
        <w:t>载荷控制站</w:t>
      </w:r>
    </w:p>
    <w:p>
      <w:pPr>
        <w:pStyle w:val="BodyText"/>
        <w:spacing w:before="262" w:line="220" w:lineRule="auto"/>
        <w:rPr>
          <w:rFonts w:ascii="Times New Roman" w:hAnsi="Times New Roman" w:eastAsia="Times New Roman" w:cs="Times New Roman"/>
          <w:sz w:val="17"/>
          <w:szCs w:val="17"/>
        </w:rPr>
      </w:pPr>
      <w:r>
        <w:rPr>
          <w:sz w:val="17"/>
          <w:szCs w:val="17"/>
          <w:spacing w:val="-17"/>
          <w:w w:val="89"/>
        </w:rPr>
        <w:t>答</w:t>
      </w:r>
      <w:r>
        <w:rPr>
          <w:sz w:val="17"/>
          <w:szCs w:val="17"/>
          <w:spacing w:val="-23"/>
        </w:rPr>
        <w:t xml:space="preserve"> </w:t>
      </w:r>
      <w:r>
        <w:rPr>
          <w:sz w:val="17"/>
          <w:szCs w:val="17"/>
          <w:spacing w:val="-17"/>
          <w:w w:val="89"/>
        </w:rPr>
        <w:t>案</w:t>
      </w:r>
      <w:r>
        <w:rPr>
          <w:sz w:val="17"/>
          <w:szCs w:val="17"/>
          <w:spacing w:val="-35"/>
        </w:rPr>
        <w:t xml:space="preserve"> </w:t>
      </w:r>
      <w:r>
        <w:rPr>
          <w:sz w:val="17"/>
          <w:szCs w:val="17"/>
          <w:spacing w:val="-17"/>
          <w:w w:val="89"/>
        </w:rPr>
        <w:t>：</w:t>
      </w:r>
      <w:r>
        <w:rPr>
          <w:rFonts w:ascii="Times New Roman" w:hAnsi="Times New Roman" w:eastAsia="Times New Roman" w:cs="Times New Roman"/>
          <w:sz w:val="17"/>
          <w:szCs w:val="17"/>
          <w:spacing w:val="-17"/>
          <w:w w:val="89"/>
        </w:rPr>
        <w:t>B</w:t>
      </w:r>
    </w:p>
    <w:p>
      <w:pPr>
        <w:pStyle w:val="BodyText"/>
        <w:ind w:right="21"/>
        <w:spacing w:before="227" w:line="434" w:lineRule="auto"/>
        <w:rPr/>
      </w:pPr>
      <w:r>
        <w:rPr>
          <w:spacing w:val="11"/>
        </w:rPr>
        <w:t>解析：无人机控制站：由飞行操纵、任务载荷控制、数据链路控制和通信指挥等组成。载荷控制站</w:t>
      </w:r>
      <w:r>
        <w:rPr>
          <w:spacing w:val="7"/>
        </w:rPr>
        <w:t xml:space="preserve"> </w:t>
      </w:r>
      <w:r>
        <w:rPr>
          <w:spacing w:val="1"/>
        </w:rPr>
        <w:t>不能进行飞行控制，只能控制机载任务设备。</w:t>
      </w:r>
    </w:p>
    <w:p>
      <w:pPr>
        <w:pStyle w:val="BodyText"/>
        <w:spacing w:line="218" w:lineRule="auto"/>
        <w:rPr/>
      </w:pPr>
      <w:r>
        <w:rPr>
          <w:spacing w:val="11"/>
        </w:rPr>
        <w:t>30、无人的发动机采用重力供油系统但装有增压泵，主</w:t>
      </w:r>
      <w:r>
        <w:rPr>
          <w:spacing w:val="10"/>
        </w:rPr>
        <w:t>要是为了</w:t>
      </w:r>
    </w:p>
    <w:p>
      <w:pPr>
        <w:pStyle w:val="BodyText"/>
        <w:spacing w:before="233" w:line="219" w:lineRule="auto"/>
        <w:rPr/>
      </w:pPr>
      <w:r>
        <w:rPr>
          <w:spacing w:val="8"/>
        </w:rPr>
        <w:t>A.保证爬升、下降及其它特殊情况下的正常供油</w:t>
      </w:r>
    </w:p>
    <w:p>
      <w:pPr>
        <w:pStyle w:val="BodyText"/>
        <w:spacing w:before="235" w:line="220" w:lineRule="auto"/>
        <w:rPr/>
      </w:pPr>
      <w:r>
        <w:rPr>
          <w:rFonts w:ascii="Times New Roman" w:hAnsi="Times New Roman" w:eastAsia="Times New Roman" w:cs="Times New Roman"/>
          <w:spacing w:val="7"/>
        </w:rPr>
        <w:t>B.</w:t>
      </w:r>
      <w:r>
        <w:rPr>
          <w:spacing w:val="7"/>
        </w:rPr>
        <w:t>保证大速度巡航的用油</w:t>
      </w:r>
    </w:p>
    <w:p>
      <w:pPr>
        <w:pStyle w:val="BodyText"/>
        <w:spacing w:before="231" w:line="219" w:lineRule="auto"/>
        <w:rPr/>
      </w:pPr>
      <w:r>
        <w:rPr>
          <w:rFonts w:ascii="Times New Roman" w:hAnsi="Times New Roman" w:eastAsia="Times New Roman" w:cs="Times New Roman"/>
          <w:spacing w:val="7"/>
        </w:rPr>
        <w:t>C.</w:t>
      </w:r>
      <w:r>
        <w:rPr>
          <w:spacing w:val="7"/>
        </w:rPr>
        <w:t>减少油箱的剩余燃油</w:t>
      </w:r>
    </w:p>
    <w:p>
      <w:pPr>
        <w:pStyle w:val="BodyText"/>
        <w:spacing w:before="223" w:line="220" w:lineRule="auto"/>
        <w:rPr/>
      </w:pPr>
      <w:r>
        <w:rPr>
          <w:spacing w:val="-21"/>
        </w:rPr>
        <w:t>答案：A</w:t>
      </w:r>
    </w:p>
    <w:p>
      <w:pPr>
        <w:pStyle w:val="BodyText"/>
        <w:spacing w:before="240" w:line="219" w:lineRule="auto"/>
        <w:rPr/>
      </w:pPr>
      <w:r>
        <w:rPr>
          <w:spacing w:val="2"/>
        </w:rPr>
        <w:t>解析：在压力不足时可提供增压，保证正常供油。</w:t>
      </w:r>
    </w:p>
    <w:p>
      <w:pPr>
        <w:pStyle w:val="BodyText"/>
        <w:spacing w:before="234" w:line="220" w:lineRule="auto"/>
        <w:rPr/>
      </w:pPr>
      <w:r>
        <w:rPr>
          <w:spacing w:val="7"/>
        </w:rPr>
        <w:t>31、可能需要处置的危急情况不包括：</w:t>
      </w:r>
    </w:p>
    <w:p>
      <w:pPr>
        <w:pStyle w:val="BodyText"/>
        <w:spacing w:before="222" w:line="219" w:lineRule="auto"/>
        <w:rPr/>
      </w:pPr>
      <w:r>
        <w:rPr>
          <w:rFonts w:ascii="Times New Roman" w:hAnsi="Times New Roman" w:eastAsia="Times New Roman" w:cs="Times New Roman"/>
          <w:spacing w:val="6"/>
        </w:rPr>
        <w:t>A.</w:t>
      </w:r>
      <w:r>
        <w:rPr>
          <w:spacing w:val="6"/>
        </w:rPr>
        <w:t>任务设备故障</w:t>
      </w:r>
    </w:p>
    <w:p>
      <w:pPr>
        <w:pStyle w:val="BodyText"/>
        <w:spacing w:before="231" w:line="219" w:lineRule="auto"/>
        <w:rPr/>
      </w:pPr>
      <w:r>
        <w:rPr>
          <w:spacing w:val="1"/>
        </w:rPr>
        <w:t>B.舵面故障</w:t>
      </w:r>
    </w:p>
    <w:p>
      <w:pPr>
        <w:pStyle w:val="BodyText"/>
        <w:spacing w:before="234" w:line="219" w:lineRule="auto"/>
        <w:rPr/>
      </w:pPr>
      <w:r>
        <w:rPr>
          <w:rFonts w:ascii="Times New Roman" w:hAnsi="Times New Roman" w:eastAsia="Times New Roman" w:cs="Times New Roman"/>
          <w:spacing w:val="8"/>
        </w:rPr>
        <w:t>C.</w:t>
      </w:r>
      <w:r>
        <w:rPr>
          <w:spacing w:val="8"/>
        </w:rPr>
        <w:t>动力装置故障</w:t>
      </w:r>
    </w:p>
    <w:p>
      <w:pPr>
        <w:pStyle w:val="BodyText"/>
        <w:spacing w:before="223" w:line="220" w:lineRule="auto"/>
        <w:rPr/>
      </w:pPr>
      <w:r>
        <w:rPr>
          <w:spacing w:val="-21"/>
        </w:rPr>
        <w:t>答案：A</w:t>
      </w:r>
    </w:p>
    <w:p>
      <w:pPr>
        <w:pStyle w:val="BodyText"/>
        <w:spacing w:before="240" w:line="219" w:lineRule="auto"/>
        <w:rPr/>
      </w:pPr>
      <w:r>
        <w:rPr>
          <w:spacing w:val="5"/>
        </w:rPr>
        <w:t>解析：危机情况是指不处理就会炸机的情况，任务设备故障显然不会影响炸机</w:t>
      </w:r>
    </w:p>
    <w:p>
      <w:pPr>
        <w:pStyle w:val="BodyText"/>
        <w:spacing w:before="233" w:line="219" w:lineRule="auto"/>
        <w:rPr/>
      </w:pPr>
      <w:r>
        <w:rPr>
          <w:spacing w:val="13"/>
        </w:rPr>
        <w:t>32、()航空器平台结构通常包括机翼、机身、尾翼和起落架等</w:t>
      </w:r>
    </w:p>
    <w:p>
      <w:pPr>
        <w:pStyle w:val="BodyText"/>
        <w:spacing w:before="224" w:line="220" w:lineRule="auto"/>
        <w:rPr/>
      </w:pPr>
      <w:r>
        <w:rPr>
          <w:rFonts w:ascii="Times New Roman" w:hAnsi="Times New Roman" w:eastAsia="Times New Roman" w:cs="Times New Roman"/>
          <w:spacing w:val="1"/>
        </w:rPr>
        <w:t>A.</w:t>
      </w:r>
      <w:r>
        <w:rPr>
          <w:spacing w:val="1"/>
        </w:rPr>
        <w:t>多旋翼</w:t>
      </w:r>
    </w:p>
    <w:p>
      <w:pPr>
        <w:pStyle w:val="BodyText"/>
        <w:spacing w:before="252" w:line="220" w:lineRule="auto"/>
        <w:rPr/>
      </w:pPr>
      <w:r>
        <w:rPr>
          <w:rFonts w:ascii="Times New Roman" w:hAnsi="Times New Roman" w:eastAsia="Times New Roman" w:cs="Times New Roman"/>
          <w:spacing w:val="3"/>
        </w:rPr>
        <w:t>B.</w:t>
      </w:r>
      <w:r>
        <w:rPr>
          <w:spacing w:val="3"/>
        </w:rPr>
        <w:t>单旋翼</w:t>
      </w:r>
    </w:p>
    <w:p>
      <w:pPr>
        <w:pStyle w:val="BodyText"/>
        <w:spacing w:before="202" w:line="220" w:lineRule="auto"/>
        <w:rPr/>
      </w:pPr>
      <w:r>
        <w:rPr>
          <w:rFonts w:ascii="Times New Roman" w:hAnsi="Times New Roman" w:eastAsia="Times New Roman" w:cs="Times New Roman"/>
          <w:spacing w:val="3"/>
        </w:rPr>
        <w:t>C.</w:t>
      </w:r>
      <w:r>
        <w:rPr>
          <w:spacing w:val="3"/>
        </w:rPr>
        <w:t>固定翼</w:t>
      </w:r>
    </w:p>
    <w:p>
      <w:pPr>
        <w:pStyle w:val="BodyText"/>
        <w:spacing w:before="260" w:line="220" w:lineRule="auto"/>
        <w:rPr>
          <w:sz w:val="17"/>
          <w:szCs w:val="17"/>
        </w:rPr>
      </w:pPr>
      <w:r>
        <w:rPr>
          <w:sz w:val="17"/>
          <w:szCs w:val="17"/>
          <w:spacing w:val="-17"/>
          <w:w w:val="88"/>
        </w:rPr>
        <w:t>答</w:t>
      </w:r>
      <w:r>
        <w:rPr>
          <w:sz w:val="17"/>
          <w:szCs w:val="17"/>
          <w:spacing w:val="-27"/>
        </w:rPr>
        <w:t xml:space="preserve"> </w:t>
      </w:r>
      <w:r>
        <w:rPr>
          <w:sz w:val="17"/>
          <w:szCs w:val="17"/>
          <w:spacing w:val="-17"/>
          <w:w w:val="88"/>
        </w:rPr>
        <w:t>案</w:t>
      </w:r>
      <w:r>
        <w:rPr>
          <w:sz w:val="17"/>
          <w:szCs w:val="17"/>
          <w:spacing w:val="-35"/>
        </w:rPr>
        <w:t xml:space="preserve"> </w:t>
      </w:r>
      <w:r>
        <w:rPr>
          <w:sz w:val="17"/>
          <w:szCs w:val="17"/>
          <w:spacing w:val="-17"/>
          <w:w w:val="88"/>
        </w:rPr>
        <w:t>：C</w:t>
      </w:r>
    </w:p>
    <w:p>
      <w:pPr>
        <w:pStyle w:val="BodyText"/>
        <w:spacing w:before="249" w:line="220" w:lineRule="auto"/>
        <w:rPr/>
      </w:pPr>
      <w:r>
        <w:rPr>
          <w:spacing w:val="7"/>
        </w:rPr>
        <w:t>解析：多旋翼不需要尾翼。</w:t>
      </w:r>
    </w:p>
    <w:p>
      <w:pPr>
        <w:pStyle w:val="BodyText"/>
        <w:spacing w:before="230" w:line="219" w:lineRule="auto"/>
        <w:rPr/>
      </w:pPr>
      <w:r>
        <w:rPr>
          <w:spacing w:val="14"/>
        </w:rPr>
        <w:t>33</w:t>
      </w:r>
      <w:r>
        <w:rPr>
          <w:spacing w:val="-58"/>
        </w:rPr>
        <w:t xml:space="preserve"> </w:t>
      </w:r>
      <w:r>
        <w:rPr>
          <w:spacing w:val="14"/>
        </w:rPr>
        <w:t>、目前主流的民用无人机所采用的动力</w:t>
      </w:r>
      <w:r>
        <w:rPr>
          <w:spacing w:val="13"/>
        </w:rPr>
        <w:t>系统通常为活塞式发动机和()两种。</w:t>
      </w:r>
    </w:p>
    <w:p>
      <w:pPr>
        <w:pStyle w:val="BodyText"/>
        <w:spacing w:before="212" w:line="219" w:lineRule="auto"/>
        <w:rPr/>
      </w:pPr>
      <w:r>
        <w:rPr>
          <w:rFonts w:ascii="Times New Roman" w:hAnsi="Times New Roman" w:eastAsia="Times New Roman" w:cs="Times New Roman"/>
          <w:spacing w:val="4"/>
        </w:rPr>
        <w:t>A.</w:t>
      </w:r>
      <w:r>
        <w:rPr>
          <w:spacing w:val="4"/>
        </w:rPr>
        <w:t>涡扇发动机</w:t>
      </w:r>
    </w:p>
    <w:p>
      <w:pPr>
        <w:spacing w:line="219" w:lineRule="auto"/>
        <w:sectPr>
          <w:headerReference w:type="default" r:id="rId10"/>
          <w:footerReference w:type="default" r:id="rId11"/>
          <w:pgSz w:w="11910" w:h="16840"/>
          <w:pgMar w:top="1139" w:right="1416" w:bottom="1370" w:left="1390" w:header="600" w:footer="1189" w:gutter="0"/>
        </w:sectPr>
        <w:rPr/>
      </w:pPr>
    </w:p>
    <w:p>
      <w:pPr>
        <w:spacing w:line="370" w:lineRule="auto"/>
        <w:rPr>
          <w:rFonts w:ascii="Arial"/>
          <w:sz w:val="21"/>
        </w:rPr>
      </w:pPr>
      <w:r/>
    </w:p>
    <w:p>
      <w:pPr>
        <w:pStyle w:val="BodyText"/>
        <w:spacing w:before="65" w:line="219" w:lineRule="auto"/>
        <w:rPr/>
      </w:pPr>
      <w:r>
        <w:rPr>
          <w:rFonts w:ascii="Times New Roman" w:hAnsi="Times New Roman" w:eastAsia="Times New Roman" w:cs="Times New Roman"/>
          <w:spacing w:val="2"/>
        </w:rPr>
        <w:t>B.</w:t>
      </w:r>
      <w:r>
        <w:rPr>
          <w:spacing w:val="2"/>
        </w:rPr>
        <w:t>电动机</w:t>
      </w:r>
    </w:p>
    <w:p>
      <w:pPr>
        <w:pStyle w:val="BodyText"/>
        <w:spacing w:before="232" w:line="219" w:lineRule="auto"/>
        <w:rPr/>
      </w:pPr>
      <w:r>
        <w:rPr>
          <w:rFonts w:ascii="Times New Roman" w:hAnsi="Times New Roman" w:eastAsia="Times New Roman" w:cs="Times New Roman"/>
          <w:spacing w:val="7"/>
        </w:rPr>
        <w:t>C.</w:t>
      </w:r>
      <w:r>
        <w:rPr>
          <w:spacing w:val="7"/>
        </w:rPr>
        <w:t>火箭发动机</w:t>
      </w:r>
    </w:p>
    <w:p>
      <w:pPr>
        <w:pStyle w:val="BodyText"/>
        <w:spacing w:before="224" w:line="220" w:lineRule="auto"/>
        <w:rPr>
          <w:rFonts w:ascii="Times New Roman" w:hAnsi="Times New Roman" w:eastAsia="Times New Roman" w:cs="Times New Roman"/>
        </w:rPr>
      </w:pPr>
      <w:r>
        <w:rPr>
          <w:spacing w:val="-21"/>
          <w:w w:val="95"/>
        </w:rPr>
        <w:t>答案：</w:t>
      </w:r>
      <w:r>
        <w:rPr>
          <w:rFonts w:ascii="Times New Roman" w:hAnsi="Times New Roman" w:eastAsia="Times New Roman" w:cs="Times New Roman"/>
          <w:spacing w:val="-21"/>
          <w:w w:val="95"/>
        </w:rPr>
        <w:t>B</w:t>
      </w:r>
    </w:p>
    <w:p>
      <w:pPr>
        <w:pStyle w:val="BodyText"/>
        <w:spacing w:before="219" w:line="219" w:lineRule="auto"/>
        <w:rPr/>
      </w:pPr>
      <w:r>
        <w:rPr>
          <w:spacing w:val="8"/>
        </w:rPr>
        <w:t>解析：目前多采用活塞式发动机和电动机。</w:t>
      </w:r>
    </w:p>
    <w:p>
      <w:pPr>
        <w:pStyle w:val="BodyText"/>
        <w:spacing w:before="243" w:line="219" w:lineRule="auto"/>
        <w:jc w:val="right"/>
        <w:rPr/>
      </w:pPr>
      <w:r>
        <w:rPr>
          <w:spacing w:val="6"/>
        </w:rPr>
        <w:t>34、经验表明无人机每飞行()小时或者更少就需要某种类型的预防性维护，至少每()小时进行较小的</w:t>
      </w:r>
    </w:p>
    <w:p>
      <w:pPr>
        <w:pStyle w:val="BodyText"/>
        <w:spacing w:before="225" w:line="220" w:lineRule="auto"/>
        <w:rPr/>
      </w:pPr>
      <w:r>
        <w:rPr>
          <w:color w:val="404040"/>
          <w:spacing w:val="26"/>
        </w:rPr>
        <w:t>维护</w:t>
      </w:r>
    </w:p>
    <w:p>
      <w:pPr>
        <w:spacing w:before="186" w:line="273" w:lineRule="exact"/>
        <w:rPr>
          <w:rFonts w:ascii="Arial" w:hAnsi="Arial" w:eastAsia="Arial" w:cs="Arial"/>
          <w:sz w:val="20"/>
          <w:szCs w:val="20"/>
        </w:rPr>
      </w:pPr>
      <w:r>
        <w:rPr>
          <w:rFonts w:ascii="Arial" w:hAnsi="Arial" w:eastAsia="Arial" w:cs="Arial"/>
          <w:sz w:val="20"/>
          <w:szCs w:val="20"/>
          <w:spacing w:val="-1"/>
          <w:position w:val="2"/>
        </w:rPr>
        <w:t>A.30,60</w:t>
      </w:r>
    </w:p>
    <w:p>
      <w:pPr>
        <w:pStyle w:val="BodyText"/>
        <w:ind w:right="8395"/>
        <w:spacing w:before="252" w:line="447" w:lineRule="auto"/>
        <w:jc w:val="both"/>
        <w:rPr>
          <w:rFonts w:ascii="Times New Roman" w:hAnsi="Times New Roman" w:eastAsia="Times New Roman" w:cs="Times New Roman"/>
        </w:rPr>
      </w:pPr>
      <w:r>
        <w:rPr>
          <w:rFonts w:ascii="Times New Roman" w:hAnsi="Times New Roman" w:eastAsia="Times New Roman" w:cs="Times New Roman"/>
          <w:spacing w:val="-1"/>
        </w:rPr>
        <w:t>B.20,50</w:t>
      </w:r>
      <w:r>
        <w:rPr>
          <w:rFonts w:ascii="Times New Roman" w:hAnsi="Times New Roman" w:eastAsia="Times New Roman" w:cs="Times New Roman"/>
          <w:spacing w:val="1"/>
        </w:rPr>
        <w:t xml:space="preserve">  </w:t>
      </w:r>
      <w:r>
        <w:rPr>
          <w:rFonts w:ascii="Arial" w:hAnsi="Arial" w:eastAsia="Arial" w:cs="Arial"/>
          <w:spacing w:val="-2"/>
        </w:rPr>
        <w:t>C.25,40</w:t>
      </w:r>
      <w:r>
        <w:rPr>
          <w:rFonts w:ascii="Arial" w:hAnsi="Arial" w:eastAsia="Arial" w:cs="Arial"/>
          <w:spacing w:val="2"/>
        </w:rPr>
        <w:t xml:space="preserve"> </w:t>
      </w:r>
      <w:r>
        <w:rPr>
          <w:spacing w:val="-21"/>
          <w:w w:val="95"/>
        </w:rPr>
        <w:t>答案：</w:t>
      </w:r>
      <w:r>
        <w:rPr>
          <w:rFonts w:ascii="Times New Roman" w:hAnsi="Times New Roman" w:eastAsia="Times New Roman" w:cs="Times New Roman"/>
          <w:spacing w:val="-21"/>
          <w:w w:val="95"/>
        </w:rPr>
        <w:t>B</w:t>
      </w:r>
    </w:p>
    <w:p>
      <w:pPr>
        <w:pStyle w:val="BodyText"/>
        <w:spacing w:before="49" w:line="219" w:lineRule="auto"/>
        <w:rPr/>
      </w:pPr>
      <w:r>
        <w:rPr>
          <w:spacing w:val="9"/>
        </w:rPr>
        <w:t>解析：每次起降后检查螺旋桨松紧以及其他紧固件，所以预防性维护时间间隔要短。</w:t>
      </w:r>
    </w:p>
    <w:p>
      <w:pPr>
        <w:pStyle w:val="BodyText"/>
        <w:spacing w:before="251" w:line="219" w:lineRule="auto"/>
        <w:rPr/>
      </w:pPr>
      <w:r>
        <w:rPr>
          <w:spacing w:val="3"/>
        </w:rPr>
        <w:t>35、对装备定距螺旋桨的活塞发动机，通常用来反映功率的仪表是：</w:t>
      </w:r>
    </w:p>
    <w:p>
      <w:pPr>
        <w:pStyle w:val="BodyText"/>
        <w:spacing w:before="214" w:line="219" w:lineRule="auto"/>
        <w:rPr/>
      </w:pPr>
      <w:r>
        <w:rPr>
          <w:rFonts w:ascii="Times New Roman" w:hAnsi="Times New Roman" w:eastAsia="Times New Roman" w:cs="Times New Roman"/>
          <w:spacing w:val="6"/>
        </w:rPr>
        <w:t>A.</w:t>
      </w:r>
      <w:r>
        <w:rPr>
          <w:spacing w:val="6"/>
        </w:rPr>
        <w:t>进气压力表</w:t>
      </w:r>
    </w:p>
    <w:p>
      <w:pPr>
        <w:pStyle w:val="BodyText"/>
        <w:spacing w:before="224" w:line="221" w:lineRule="auto"/>
        <w:rPr/>
      </w:pPr>
      <w:r>
        <w:rPr>
          <w:spacing w:val="5"/>
        </w:rPr>
        <w:t>B.燃油流量表</w:t>
      </w:r>
    </w:p>
    <w:p>
      <w:pPr>
        <w:pStyle w:val="BodyText"/>
        <w:spacing w:before="230" w:line="220" w:lineRule="auto"/>
        <w:rPr/>
      </w:pPr>
      <w:r>
        <w:rPr>
          <w:rFonts w:ascii="Times New Roman" w:hAnsi="Times New Roman" w:eastAsia="Times New Roman" w:cs="Times New Roman"/>
          <w:spacing w:val="7"/>
        </w:rPr>
        <w:t>C.</w:t>
      </w:r>
      <w:r>
        <w:rPr>
          <w:spacing w:val="7"/>
        </w:rPr>
        <w:t>转速表</w:t>
      </w:r>
    </w:p>
    <w:p>
      <w:pPr>
        <w:pStyle w:val="BodyText"/>
        <w:spacing w:before="232" w:line="220" w:lineRule="auto"/>
        <w:rPr>
          <w:rFonts w:ascii="Times New Roman" w:hAnsi="Times New Roman" w:eastAsia="Times New Roman" w:cs="Times New Roman"/>
        </w:rPr>
      </w:pPr>
      <w:r>
        <w:rPr>
          <w:spacing w:val="-23"/>
          <w:w w:val="96"/>
        </w:rPr>
        <w:t>答案：</w:t>
      </w:r>
      <w:r>
        <w:rPr>
          <w:rFonts w:ascii="Times New Roman" w:hAnsi="Times New Roman" w:eastAsia="Times New Roman" w:cs="Times New Roman"/>
          <w:spacing w:val="-23"/>
          <w:w w:val="96"/>
        </w:rPr>
        <w:t>C</w:t>
      </w:r>
    </w:p>
    <w:p>
      <w:pPr>
        <w:pStyle w:val="BodyText"/>
        <w:ind w:right="1"/>
        <w:spacing w:before="236" w:line="430" w:lineRule="auto"/>
        <w:rPr/>
      </w:pPr>
      <w:r>
        <w:rPr>
          <w:spacing w:val="9"/>
        </w:rPr>
        <w:t>解析：功率P=</w:t>
      </w:r>
      <w:r>
        <w:rPr/>
        <w:t>UI</w:t>
      </w:r>
      <w:r>
        <w:rPr>
          <w:spacing w:val="9"/>
        </w:rPr>
        <w:t>,需表现出电压与电流的乘积，电动系测量机构可以</w:t>
      </w:r>
      <w:r>
        <w:rPr>
          <w:spacing w:val="8"/>
        </w:rPr>
        <w:t>满足，所以可以用转速表反映功</w:t>
      </w:r>
      <w:r>
        <w:rPr/>
        <w:t xml:space="preserve"> </w:t>
      </w:r>
      <w:r>
        <w:rPr>
          <w:spacing w:val="-3"/>
        </w:rPr>
        <w:t>率。</w:t>
      </w:r>
    </w:p>
    <w:p>
      <w:pPr>
        <w:pStyle w:val="BodyText"/>
        <w:spacing w:before="16" w:line="213" w:lineRule="auto"/>
        <w:rPr/>
      </w:pPr>
      <w:r>
        <w:rPr>
          <w:spacing w:val="17"/>
        </w:rPr>
        <w:t>36、任何单位或者个人未取得_,均不得生产民用航空器</w:t>
      </w:r>
    </w:p>
    <w:p>
      <w:pPr>
        <w:pStyle w:val="BodyText"/>
        <w:spacing w:before="207" w:line="220" w:lineRule="auto"/>
        <w:rPr/>
      </w:pPr>
      <w:r>
        <w:rPr>
          <w:rFonts w:ascii="Times New Roman" w:hAnsi="Times New Roman" w:eastAsia="Times New Roman" w:cs="Times New Roman"/>
          <w:spacing w:val="8"/>
        </w:rPr>
        <w:t>A.</w:t>
      </w:r>
      <w:r>
        <w:rPr>
          <w:spacing w:val="8"/>
        </w:rPr>
        <w:t>适航证</w:t>
      </w:r>
    </w:p>
    <w:p>
      <w:pPr>
        <w:pStyle w:val="BodyText"/>
        <w:spacing w:before="251" w:line="219" w:lineRule="auto"/>
        <w:rPr/>
      </w:pPr>
      <w:r>
        <w:rPr>
          <w:rFonts w:ascii="Times New Roman" w:hAnsi="Times New Roman" w:eastAsia="Times New Roman" w:cs="Times New Roman"/>
          <w:spacing w:val="7"/>
        </w:rPr>
        <w:t>B.</w:t>
      </w:r>
      <w:r>
        <w:rPr>
          <w:spacing w:val="7"/>
        </w:rPr>
        <w:t>型号合格证</w:t>
      </w:r>
    </w:p>
    <w:p>
      <w:pPr>
        <w:pStyle w:val="BodyText"/>
        <w:spacing w:before="233" w:line="219" w:lineRule="auto"/>
        <w:rPr/>
      </w:pPr>
      <w:r>
        <w:rPr>
          <w:rFonts w:ascii="Times New Roman" w:hAnsi="Times New Roman" w:eastAsia="Times New Roman" w:cs="Times New Roman"/>
          <w:spacing w:val="7"/>
        </w:rPr>
        <w:t>C.</w:t>
      </w:r>
      <w:r>
        <w:rPr>
          <w:spacing w:val="7"/>
        </w:rPr>
        <w:t>生产许可证</w:t>
      </w:r>
    </w:p>
    <w:p>
      <w:pPr>
        <w:pStyle w:val="BodyText"/>
        <w:spacing w:before="223" w:line="220" w:lineRule="auto"/>
        <w:rPr>
          <w:rFonts w:ascii="Times New Roman" w:hAnsi="Times New Roman" w:eastAsia="Times New Roman" w:cs="Times New Roman"/>
        </w:rPr>
      </w:pPr>
      <w:r>
        <w:rPr>
          <w:spacing w:val="-23"/>
          <w:w w:val="96"/>
        </w:rPr>
        <w:t>答案：</w:t>
      </w:r>
      <w:r>
        <w:rPr>
          <w:rFonts w:ascii="Times New Roman" w:hAnsi="Times New Roman" w:eastAsia="Times New Roman" w:cs="Times New Roman"/>
          <w:spacing w:val="-23"/>
          <w:w w:val="96"/>
        </w:rPr>
        <w:t>C</w:t>
      </w:r>
    </w:p>
    <w:p>
      <w:pPr>
        <w:pStyle w:val="BodyText"/>
        <w:spacing w:before="240" w:line="219" w:lineRule="auto"/>
        <w:rPr/>
      </w:pPr>
      <w:r>
        <w:rPr>
          <w:spacing w:val="10"/>
        </w:rPr>
        <w:t>37、无人机燃油箱通气目的之一是</w:t>
      </w:r>
    </w:p>
    <w:p>
      <w:pPr>
        <w:pStyle w:val="BodyText"/>
        <w:spacing w:before="243" w:line="219" w:lineRule="auto"/>
        <w:rPr/>
      </w:pPr>
      <w:r>
        <w:rPr>
          <w:rFonts w:ascii="Times New Roman" w:hAnsi="Times New Roman" w:eastAsia="Times New Roman" w:cs="Times New Roman"/>
          <w:spacing w:val="8"/>
        </w:rPr>
        <w:t>A.</w:t>
      </w:r>
      <w:r>
        <w:rPr>
          <w:spacing w:val="8"/>
        </w:rPr>
        <w:t>通气增大供油流量</w:t>
      </w:r>
    </w:p>
    <w:p>
      <w:pPr>
        <w:pStyle w:val="BodyText"/>
        <w:spacing w:before="212" w:line="219" w:lineRule="auto"/>
        <w:rPr/>
      </w:pPr>
      <w:r>
        <w:rPr>
          <w:spacing w:val="5"/>
        </w:rPr>
        <w:t>B.保证向发动机正常供油</w:t>
      </w:r>
    </w:p>
    <w:p>
      <w:pPr>
        <w:pStyle w:val="BodyText"/>
        <w:spacing w:before="233" w:line="219" w:lineRule="auto"/>
        <w:rPr/>
      </w:pPr>
      <w:r>
        <w:rPr>
          <w:spacing w:val="5"/>
        </w:rPr>
        <w:t>C.通气减小供油流量</w:t>
      </w:r>
    </w:p>
    <w:p>
      <w:pPr>
        <w:pStyle w:val="BodyText"/>
        <w:spacing w:before="225" w:line="220" w:lineRule="auto"/>
        <w:rPr>
          <w:rFonts w:ascii="Times New Roman" w:hAnsi="Times New Roman" w:eastAsia="Times New Roman" w:cs="Times New Roman"/>
        </w:rPr>
      </w:pPr>
      <w:r>
        <w:rPr>
          <w:spacing w:val="-21"/>
          <w:w w:val="95"/>
        </w:rPr>
        <w:t>答案：</w:t>
      </w:r>
      <w:r>
        <w:rPr>
          <w:rFonts w:ascii="Times New Roman" w:hAnsi="Times New Roman" w:eastAsia="Times New Roman" w:cs="Times New Roman"/>
          <w:spacing w:val="-21"/>
          <w:w w:val="95"/>
        </w:rPr>
        <w:t>B</w:t>
      </w:r>
    </w:p>
    <w:p>
      <w:pPr>
        <w:pStyle w:val="BodyText"/>
        <w:ind w:right="7"/>
        <w:spacing w:before="241" w:line="356" w:lineRule="auto"/>
        <w:rPr/>
      </w:pPr>
      <w:r>
        <w:rPr>
          <w:spacing w:val="6"/>
        </w:rPr>
        <w:t>解析：长时间工作燃油会把燃油箱抽成负压，油量不足时会导致供油不足，因此通气是保证向发动机</w:t>
      </w:r>
      <w:r>
        <w:rPr>
          <w:spacing w:val="12"/>
        </w:rPr>
        <w:t xml:space="preserve"> </w:t>
      </w:r>
      <w:r>
        <w:rPr>
          <w:spacing w:val="7"/>
        </w:rPr>
        <w:t>正常供油。</w:t>
      </w:r>
    </w:p>
    <w:p>
      <w:pPr>
        <w:spacing w:line="356" w:lineRule="auto"/>
        <w:sectPr>
          <w:headerReference w:type="default" r:id="rId12"/>
          <w:footerReference w:type="default" r:id="rId13"/>
          <w:pgSz w:w="11910" w:h="16840"/>
          <w:pgMar w:top="1139" w:right="1434" w:bottom="1370" w:left="1390" w:header="600" w:footer="1189" w:gutter="0"/>
        </w:sectPr>
        <w:rPr/>
      </w:pPr>
    </w:p>
    <w:p>
      <w:pPr>
        <w:spacing w:line="393" w:lineRule="auto"/>
        <w:rPr>
          <w:rFonts w:ascii="Arial"/>
          <w:sz w:val="21"/>
        </w:rPr>
      </w:pPr>
      <w:r/>
    </w:p>
    <w:p>
      <w:pPr>
        <w:pStyle w:val="BodyText"/>
        <w:spacing w:before="61" w:line="219" w:lineRule="auto"/>
        <w:rPr>
          <w:sz w:val="19"/>
          <w:szCs w:val="19"/>
        </w:rPr>
      </w:pPr>
      <w:r>
        <w:rPr>
          <w:sz w:val="19"/>
          <w:szCs w:val="19"/>
          <w:spacing w:val="16"/>
        </w:rPr>
        <w:t>38、()是由控制站上的操纵杆直接控制无人机的舵面，遥控无人机的飞行。</w:t>
      </w:r>
    </w:p>
    <w:p>
      <w:pPr>
        <w:pStyle w:val="BodyText"/>
        <w:spacing w:before="234" w:line="219" w:lineRule="auto"/>
        <w:rPr>
          <w:sz w:val="19"/>
          <w:szCs w:val="19"/>
        </w:rPr>
      </w:pPr>
      <w:r>
        <w:rPr>
          <w:rFonts w:ascii="Times New Roman" w:hAnsi="Times New Roman" w:eastAsia="Times New Roman" w:cs="Times New Roman"/>
          <w:sz w:val="19"/>
          <w:szCs w:val="19"/>
          <w:spacing w:val="7"/>
        </w:rPr>
        <w:t>A.</w:t>
      </w:r>
      <w:r>
        <w:rPr>
          <w:rFonts w:ascii="Times New Roman" w:hAnsi="Times New Roman" w:eastAsia="Times New Roman" w:cs="Times New Roman"/>
          <w:sz w:val="19"/>
          <w:szCs w:val="19"/>
          <w:spacing w:val="-18"/>
        </w:rPr>
        <w:t xml:space="preserve"> </w:t>
      </w:r>
      <w:r>
        <w:rPr>
          <w:sz w:val="19"/>
          <w:szCs w:val="19"/>
          <w:spacing w:val="7"/>
        </w:rPr>
        <w:t>舵面遥控</w:t>
      </w:r>
    </w:p>
    <w:p>
      <w:pPr>
        <w:pStyle w:val="BodyText"/>
        <w:spacing w:before="246" w:line="220" w:lineRule="auto"/>
        <w:rPr>
          <w:sz w:val="19"/>
          <w:szCs w:val="19"/>
        </w:rPr>
      </w:pPr>
      <w:r>
        <w:rPr>
          <w:rFonts w:ascii="Times New Roman" w:hAnsi="Times New Roman" w:eastAsia="Times New Roman" w:cs="Times New Roman"/>
          <w:sz w:val="19"/>
          <w:szCs w:val="19"/>
          <w:spacing w:val="10"/>
        </w:rPr>
        <w:t>B.</w:t>
      </w:r>
      <w:r>
        <w:rPr>
          <w:rFonts w:ascii="Times New Roman" w:hAnsi="Times New Roman" w:eastAsia="Times New Roman" w:cs="Times New Roman"/>
          <w:sz w:val="19"/>
          <w:szCs w:val="19"/>
          <w:spacing w:val="-25"/>
        </w:rPr>
        <w:t xml:space="preserve"> </w:t>
      </w:r>
      <w:r>
        <w:rPr>
          <w:sz w:val="19"/>
          <w:szCs w:val="19"/>
          <w:spacing w:val="10"/>
        </w:rPr>
        <w:t>姿态遥控</w:t>
      </w:r>
    </w:p>
    <w:p>
      <w:pPr>
        <w:pStyle w:val="BodyText"/>
        <w:spacing w:before="221" w:line="219" w:lineRule="auto"/>
        <w:rPr>
          <w:sz w:val="19"/>
          <w:szCs w:val="19"/>
        </w:rPr>
      </w:pPr>
      <w:r>
        <w:rPr>
          <w:rFonts w:ascii="Times New Roman" w:hAnsi="Times New Roman" w:eastAsia="Times New Roman" w:cs="Times New Roman"/>
          <w:sz w:val="19"/>
          <w:szCs w:val="19"/>
          <w:spacing w:val="15"/>
        </w:rPr>
        <w:t>C.</w:t>
      </w:r>
      <w:r>
        <w:rPr>
          <w:sz w:val="19"/>
          <w:szCs w:val="19"/>
          <w:spacing w:val="15"/>
        </w:rPr>
        <w:t>指令控制</w:t>
      </w:r>
    </w:p>
    <w:p>
      <w:pPr>
        <w:pStyle w:val="BodyText"/>
        <w:spacing w:before="247" w:line="220" w:lineRule="auto"/>
        <w:rPr>
          <w:sz w:val="19"/>
          <w:szCs w:val="19"/>
        </w:rPr>
      </w:pPr>
      <w:r>
        <w:rPr>
          <w:sz w:val="19"/>
          <w:szCs w:val="19"/>
          <w:spacing w:val="-19"/>
          <w:w w:val="97"/>
        </w:rPr>
        <w:t>答案：A</w:t>
      </w:r>
    </w:p>
    <w:p>
      <w:pPr>
        <w:pStyle w:val="BodyText"/>
        <w:spacing w:before="241" w:line="219" w:lineRule="auto"/>
        <w:rPr>
          <w:sz w:val="19"/>
          <w:szCs w:val="19"/>
        </w:rPr>
      </w:pPr>
      <w:r>
        <w:rPr>
          <w:sz w:val="19"/>
          <w:szCs w:val="19"/>
          <w:spacing w:val="17"/>
        </w:rPr>
        <w:t>解</w:t>
      </w:r>
      <w:r>
        <w:rPr>
          <w:sz w:val="19"/>
          <w:szCs w:val="19"/>
          <w:spacing w:val="-19"/>
        </w:rPr>
        <w:t xml:space="preserve"> </w:t>
      </w:r>
      <w:r>
        <w:rPr>
          <w:sz w:val="19"/>
          <w:szCs w:val="19"/>
          <w:spacing w:val="17"/>
        </w:rPr>
        <w:t>析：舵面遥控又称纯手动模式，飞控不参与工作，直接控制无人机的舵面。</w:t>
      </w:r>
    </w:p>
    <w:p>
      <w:pPr>
        <w:pStyle w:val="BodyText"/>
        <w:spacing w:before="220" w:line="216" w:lineRule="auto"/>
        <w:rPr>
          <w:sz w:val="23"/>
          <w:szCs w:val="23"/>
        </w:rPr>
      </w:pPr>
      <w:r>
        <w:rPr>
          <w:sz w:val="23"/>
          <w:szCs w:val="23"/>
          <w:spacing w:val="-14"/>
        </w:rPr>
        <w:t>39、无人机系统通讯链路主要包括：指挥与控制</w:t>
      </w:r>
      <w:r>
        <w:rPr>
          <w:sz w:val="23"/>
          <w:szCs w:val="23"/>
          <w:spacing w:val="-40"/>
        </w:rPr>
        <w:t xml:space="preserve"> </w:t>
      </w:r>
      <w:r>
        <w:rPr>
          <w:sz w:val="23"/>
          <w:szCs w:val="23"/>
          <w:spacing w:val="-14"/>
        </w:rPr>
        <w:t>(C.&amp;C.),</w:t>
      </w:r>
      <w:r>
        <w:rPr>
          <w:sz w:val="23"/>
          <w:szCs w:val="23"/>
          <w:u w:val="dotted" w:color="auto"/>
          <w:spacing w:val="-14"/>
        </w:rPr>
        <w:t xml:space="preserve">  </w:t>
      </w:r>
      <w:r>
        <w:rPr>
          <w:sz w:val="23"/>
          <w:szCs w:val="23"/>
          <w:spacing w:val="-102"/>
        </w:rPr>
        <w:t xml:space="preserve"> </w:t>
      </w:r>
      <w:r>
        <w:rPr>
          <w:sz w:val="23"/>
          <w:szCs w:val="23"/>
          <w:spacing w:val="-14"/>
        </w:rPr>
        <w:t>,</w:t>
      </w:r>
      <w:r>
        <w:rPr>
          <w:sz w:val="23"/>
          <w:szCs w:val="23"/>
          <w:spacing w:val="-51"/>
        </w:rPr>
        <w:t xml:space="preserve"> </w:t>
      </w:r>
      <w:r>
        <w:rPr>
          <w:sz w:val="23"/>
          <w:szCs w:val="23"/>
          <w:spacing w:val="-14"/>
        </w:rPr>
        <w:t>感知和规避</w:t>
      </w:r>
    </w:p>
    <w:p>
      <w:pPr>
        <w:pStyle w:val="BodyText"/>
        <w:spacing w:before="227" w:line="219" w:lineRule="auto"/>
        <w:rPr>
          <w:sz w:val="19"/>
          <w:szCs w:val="19"/>
        </w:rPr>
      </w:pPr>
      <w:r>
        <w:rPr>
          <w:sz w:val="19"/>
          <w:szCs w:val="19"/>
          <w:spacing w:val="12"/>
        </w:rPr>
        <w:t>A.无线电侦察</w:t>
      </w:r>
    </w:p>
    <w:p>
      <w:pPr>
        <w:pStyle w:val="BodyText"/>
        <w:spacing w:before="255" w:line="219" w:lineRule="auto"/>
        <w:rPr>
          <w:sz w:val="19"/>
          <w:szCs w:val="19"/>
        </w:rPr>
      </w:pPr>
      <w:r>
        <w:rPr>
          <w:sz w:val="19"/>
          <w:szCs w:val="19"/>
          <w:spacing w:val="2"/>
        </w:rPr>
        <w:t>B.空中交通管制(A.</w:t>
      </w:r>
      <w:r>
        <w:rPr>
          <w:sz w:val="19"/>
          <w:szCs w:val="19"/>
        </w:rPr>
        <w:t>TC</w:t>
      </w:r>
      <w:r>
        <w:rPr>
          <w:sz w:val="19"/>
          <w:szCs w:val="19"/>
          <w:spacing w:val="2"/>
        </w:rPr>
        <w:t>.)</w:t>
      </w:r>
    </w:p>
    <w:p>
      <w:pPr>
        <w:pStyle w:val="BodyText"/>
        <w:spacing w:before="223" w:line="219" w:lineRule="auto"/>
        <w:rPr>
          <w:sz w:val="19"/>
          <w:szCs w:val="19"/>
        </w:rPr>
      </w:pPr>
      <w:r>
        <w:rPr>
          <w:rFonts w:ascii="Times New Roman" w:hAnsi="Times New Roman" w:eastAsia="Times New Roman" w:cs="Times New Roman"/>
          <w:sz w:val="19"/>
          <w:szCs w:val="19"/>
          <w:spacing w:val="13"/>
        </w:rPr>
        <w:t>C.</w:t>
      </w:r>
      <w:r>
        <w:rPr>
          <w:sz w:val="19"/>
          <w:szCs w:val="19"/>
          <w:spacing w:val="13"/>
        </w:rPr>
        <w:t>电子干扰</w:t>
      </w:r>
    </w:p>
    <w:p>
      <w:pPr>
        <w:pStyle w:val="BodyText"/>
        <w:spacing w:before="247" w:line="220" w:lineRule="auto"/>
        <w:rPr>
          <w:rFonts w:ascii="Times New Roman" w:hAnsi="Times New Roman" w:eastAsia="Times New Roman" w:cs="Times New Roman"/>
          <w:sz w:val="19"/>
          <w:szCs w:val="19"/>
        </w:rPr>
      </w:pPr>
      <w:r>
        <w:rPr>
          <w:sz w:val="19"/>
          <w:szCs w:val="19"/>
          <w:spacing w:val="-21"/>
        </w:rPr>
        <w:t>答案：</w:t>
      </w:r>
      <w:r>
        <w:rPr>
          <w:rFonts w:ascii="Times New Roman" w:hAnsi="Times New Roman" w:eastAsia="Times New Roman" w:cs="Times New Roman"/>
          <w:sz w:val="19"/>
          <w:szCs w:val="19"/>
          <w:spacing w:val="-21"/>
        </w:rPr>
        <w:t>B</w:t>
      </w:r>
    </w:p>
    <w:p>
      <w:pPr>
        <w:pStyle w:val="BodyText"/>
        <w:spacing w:before="243" w:line="219" w:lineRule="auto"/>
        <w:rPr>
          <w:sz w:val="19"/>
          <w:szCs w:val="19"/>
        </w:rPr>
      </w:pPr>
      <w:r>
        <w:rPr>
          <w:sz w:val="19"/>
          <w:szCs w:val="19"/>
          <w:spacing w:val="19"/>
        </w:rPr>
        <w:t>解析：通讯链路主要包括指挥、控制、感知、规避和空中交通管制。</w:t>
      </w:r>
    </w:p>
    <w:p>
      <w:pPr>
        <w:pStyle w:val="BodyText"/>
        <w:spacing w:before="254" w:line="219" w:lineRule="auto"/>
        <w:rPr>
          <w:sz w:val="19"/>
          <w:szCs w:val="19"/>
        </w:rPr>
      </w:pPr>
      <w:r>
        <w:rPr>
          <w:sz w:val="19"/>
          <w:szCs w:val="19"/>
          <w:spacing w:val="16"/>
        </w:rPr>
        <w:t>40、</w:t>
      </w:r>
      <w:r>
        <w:rPr>
          <w:sz w:val="19"/>
          <w:szCs w:val="19"/>
          <w:spacing w:val="-41"/>
        </w:rPr>
        <w:t xml:space="preserve"> </w:t>
      </w:r>
      <w:r>
        <w:rPr>
          <w:sz w:val="19"/>
          <w:szCs w:val="19"/>
          <w:spacing w:val="16"/>
        </w:rPr>
        <w:t>可能需要处置的紧急情况不包括</w:t>
      </w:r>
    </w:p>
    <w:p>
      <w:pPr>
        <w:pStyle w:val="BodyText"/>
        <w:spacing w:before="235" w:line="219" w:lineRule="auto"/>
        <w:rPr>
          <w:sz w:val="19"/>
          <w:szCs w:val="19"/>
        </w:rPr>
      </w:pPr>
      <w:r>
        <w:rPr>
          <w:sz w:val="19"/>
          <w:szCs w:val="19"/>
          <w:spacing w:val="14"/>
        </w:rPr>
        <w:t>A.飞控系统故障</w:t>
      </w:r>
    </w:p>
    <w:p>
      <w:pPr>
        <w:pStyle w:val="BodyText"/>
        <w:spacing w:before="245" w:line="219" w:lineRule="auto"/>
        <w:rPr>
          <w:sz w:val="19"/>
          <w:szCs w:val="19"/>
        </w:rPr>
      </w:pPr>
      <w:r>
        <w:rPr>
          <w:rFonts w:ascii="Times New Roman" w:hAnsi="Times New Roman" w:eastAsia="Times New Roman" w:cs="Times New Roman"/>
          <w:sz w:val="19"/>
          <w:szCs w:val="19"/>
          <w:spacing w:val="13"/>
        </w:rPr>
        <w:t>B.</w:t>
      </w:r>
      <w:r>
        <w:rPr>
          <w:rFonts w:ascii="Times New Roman" w:hAnsi="Times New Roman" w:eastAsia="Times New Roman" w:cs="Times New Roman"/>
          <w:sz w:val="19"/>
          <w:szCs w:val="19"/>
          <w:spacing w:val="-28"/>
        </w:rPr>
        <w:t xml:space="preserve"> </w:t>
      </w:r>
      <w:r>
        <w:rPr>
          <w:sz w:val="19"/>
          <w:szCs w:val="19"/>
          <w:spacing w:val="13"/>
        </w:rPr>
        <w:t>控制站显示系统故障</w:t>
      </w:r>
    </w:p>
    <w:p>
      <w:pPr>
        <w:pStyle w:val="BodyText"/>
        <w:spacing w:before="244" w:line="219" w:lineRule="auto"/>
        <w:rPr>
          <w:sz w:val="19"/>
          <w:szCs w:val="19"/>
        </w:rPr>
      </w:pPr>
      <w:r>
        <w:rPr>
          <w:rFonts w:ascii="Times New Roman" w:hAnsi="Times New Roman" w:eastAsia="Times New Roman" w:cs="Times New Roman"/>
          <w:sz w:val="19"/>
          <w:szCs w:val="19"/>
          <w:spacing w:val="16"/>
        </w:rPr>
        <w:t>C.</w:t>
      </w:r>
      <w:r>
        <w:rPr>
          <w:sz w:val="19"/>
          <w:szCs w:val="19"/>
          <w:spacing w:val="16"/>
        </w:rPr>
        <w:t>上行通讯链路故障</w:t>
      </w:r>
    </w:p>
    <w:p>
      <w:pPr>
        <w:pStyle w:val="BodyText"/>
        <w:spacing w:before="235" w:line="220" w:lineRule="auto"/>
        <w:rPr>
          <w:sz w:val="19"/>
          <w:szCs w:val="19"/>
        </w:rPr>
      </w:pPr>
      <w:r>
        <w:rPr>
          <w:sz w:val="19"/>
          <w:szCs w:val="19"/>
          <w:spacing w:val="-13"/>
        </w:rPr>
        <w:t>答案：A</w:t>
      </w:r>
    </w:p>
    <w:p>
      <w:pPr>
        <w:pStyle w:val="BodyText"/>
        <w:spacing w:before="242" w:line="219" w:lineRule="auto"/>
        <w:rPr>
          <w:sz w:val="19"/>
          <w:szCs w:val="19"/>
        </w:rPr>
      </w:pPr>
      <w:r>
        <w:rPr>
          <w:sz w:val="19"/>
          <w:szCs w:val="19"/>
          <w:spacing w:val="20"/>
        </w:rPr>
        <w:t>解析：飞控系统故障属于危机情况，比紧急情况级别更高</w:t>
      </w:r>
    </w:p>
    <w:p>
      <w:pPr>
        <w:pStyle w:val="BodyText"/>
        <w:spacing w:before="246" w:line="457" w:lineRule="auto"/>
        <w:rPr>
          <w:sz w:val="19"/>
          <w:szCs w:val="19"/>
        </w:rPr>
      </w:pPr>
      <w:r>
        <w:rPr>
          <w:rFonts w:ascii="Times New Roman" w:hAnsi="Times New Roman" w:eastAsia="Times New Roman" w:cs="Times New Roman"/>
          <w:sz w:val="19"/>
          <w:szCs w:val="19"/>
          <w:spacing w:val="18"/>
        </w:rPr>
        <w:t>41</w:t>
      </w:r>
      <w:r>
        <w:rPr>
          <w:rFonts w:ascii="Times New Roman" w:hAnsi="Times New Roman" w:eastAsia="Times New Roman" w:cs="Times New Roman"/>
          <w:sz w:val="19"/>
          <w:szCs w:val="19"/>
          <w:spacing w:val="5"/>
        </w:rPr>
        <w:t xml:space="preserve"> </w:t>
      </w:r>
      <w:r>
        <w:rPr>
          <w:sz w:val="19"/>
          <w:szCs w:val="19"/>
          <w:spacing w:val="18"/>
        </w:rPr>
        <w:t>、</w:t>
      </w:r>
      <w:r>
        <w:rPr>
          <w:sz w:val="19"/>
          <w:szCs w:val="19"/>
          <w:spacing w:val="-74"/>
        </w:rPr>
        <w:t xml:space="preserve"> </w:t>
      </w:r>
      <w:r>
        <w:rPr>
          <w:sz w:val="19"/>
          <w:szCs w:val="19"/>
          <w:u w:val="single" w:color="auto"/>
          <w:spacing w:val="39"/>
        </w:rPr>
        <w:t xml:space="preserve">  </w:t>
      </w:r>
      <w:r>
        <w:rPr>
          <w:sz w:val="19"/>
          <w:szCs w:val="19"/>
          <w:u w:val="single" w:color="auto"/>
          <w:spacing w:val="18"/>
        </w:rPr>
        <w:t>主</w:t>
      </w:r>
      <w:r>
        <w:rPr>
          <w:sz w:val="19"/>
          <w:szCs w:val="19"/>
          <w:spacing w:val="18"/>
        </w:rPr>
        <w:t>要是由飞行操纵、任务载荷控制、数据链路控制和通信指挥等组成，可完成对无人机机载</w:t>
      </w:r>
      <w:r>
        <w:rPr>
          <w:sz w:val="19"/>
          <w:szCs w:val="19"/>
          <w:spacing w:val="1"/>
        </w:rPr>
        <w:t xml:space="preserve"> </w:t>
      </w:r>
      <w:r>
        <w:rPr>
          <w:sz w:val="19"/>
          <w:szCs w:val="19"/>
          <w:spacing w:val="16"/>
        </w:rPr>
        <w:t>任务载荷等的操纵控制。</w:t>
      </w:r>
    </w:p>
    <w:p>
      <w:pPr>
        <w:pStyle w:val="BodyText"/>
        <w:spacing w:line="220" w:lineRule="auto"/>
        <w:rPr>
          <w:sz w:val="19"/>
          <w:szCs w:val="19"/>
        </w:rPr>
      </w:pPr>
      <w:r>
        <w:rPr>
          <w:rFonts w:ascii="Times New Roman" w:hAnsi="Times New Roman" w:eastAsia="Times New Roman" w:cs="Times New Roman"/>
          <w:sz w:val="19"/>
          <w:szCs w:val="19"/>
          <w:spacing w:val="15"/>
        </w:rPr>
        <w:t>A.</w:t>
      </w:r>
      <w:r>
        <w:rPr>
          <w:sz w:val="19"/>
          <w:szCs w:val="19"/>
          <w:spacing w:val="15"/>
        </w:rPr>
        <w:t>指挥处理中心</w:t>
      </w:r>
    </w:p>
    <w:p>
      <w:pPr>
        <w:pStyle w:val="BodyText"/>
        <w:spacing w:before="242" w:line="219" w:lineRule="auto"/>
        <w:rPr>
          <w:sz w:val="19"/>
          <w:szCs w:val="19"/>
        </w:rPr>
      </w:pPr>
      <w:r>
        <w:rPr>
          <w:sz w:val="19"/>
          <w:szCs w:val="19"/>
          <w:spacing w:val="15"/>
        </w:rPr>
        <w:t>B.无人机控制站</w:t>
      </w:r>
    </w:p>
    <w:p>
      <w:pPr>
        <w:pStyle w:val="BodyText"/>
        <w:ind w:right="7867"/>
        <w:spacing w:before="255" w:line="329" w:lineRule="auto"/>
        <w:rPr>
          <w:sz w:val="19"/>
          <w:szCs w:val="19"/>
        </w:rPr>
      </w:pPr>
      <w:r>
        <w:rPr>
          <w:sz w:val="19"/>
          <w:szCs w:val="19"/>
          <w:spacing w:val="12"/>
        </w:rPr>
        <w:t>C.载荷控制站</w:t>
      </w:r>
      <w:r>
        <w:rPr>
          <w:sz w:val="19"/>
          <w:szCs w:val="19"/>
          <w:spacing w:val="5"/>
        </w:rPr>
        <w:t xml:space="preserve"> </w:t>
      </w:r>
      <w:r>
        <w:rPr>
          <w:sz w:val="19"/>
          <w:szCs w:val="19"/>
          <w:spacing w:val="-4"/>
        </w:rPr>
        <w:t>解</w:t>
      </w:r>
      <w:r>
        <w:rPr>
          <w:sz w:val="19"/>
          <w:szCs w:val="19"/>
          <w:spacing w:val="-31"/>
        </w:rPr>
        <w:t xml:space="preserve"> </w:t>
      </w:r>
      <w:r>
        <w:rPr>
          <w:sz w:val="19"/>
          <w:szCs w:val="19"/>
          <w:spacing w:val="-4"/>
        </w:rPr>
        <w:t>析</w:t>
      </w:r>
    </w:p>
    <w:p>
      <w:pPr>
        <w:pStyle w:val="BodyText"/>
        <w:spacing w:before="264" w:line="220" w:lineRule="auto"/>
        <w:rPr>
          <w:sz w:val="19"/>
          <w:szCs w:val="19"/>
        </w:rPr>
      </w:pPr>
      <w:r>
        <w:rPr>
          <w:sz w:val="19"/>
          <w:szCs w:val="19"/>
          <w:spacing w:val="-20"/>
          <w:w w:val="95"/>
        </w:rPr>
        <w:t>答案：B</w:t>
      </w:r>
    </w:p>
    <w:p>
      <w:pPr>
        <w:pStyle w:val="BodyText"/>
        <w:spacing w:before="222" w:line="219" w:lineRule="auto"/>
        <w:rPr>
          <w:sz w:val="19"/>
          <w:szCs w:val="19"/>
        </w:rPr>
      </w:pPr>
      <w:r>
        <w:rPr>
          <w:sz w:val="19"/>
          <w:szCs w:val="19"/>
          <w:spacing w:val="18"/>
        </w:rPr>
        <w:t>解析：这类问题属于概念类问题，只能关联一些关键字，比如题干最后又提到了对</w:t>
      </w:r>
      <w:r>
        <w:rPr>
          <w:sz w:val="19"/>
          <w:szCs w:val="19"/>
        </w:rPr>
        <w:t>xx</w:t>
      </w:r>
      <w:r>
        <w:rPr>
          <w:sz w:val="19"/>
          <w:szCs w:val="19"/>
          <w:spacing w:val="-8"/>
        </w:rPr>
        <w:t xml:space="preserve"> </w:t>
      </w:r>
      <w:r>
        <w:rPr>
          <w:sz w:val="19"/>
          <w:szCs w:val="19"/>
          <w:spacing w:val="18"/>
        </w:rPr>
        <w:t>的</w:t>
      </w:r>
      <w:r>
        <w:rPr>
          <w:sz w:val="19"/>
          <w:szCs w:val="19"/>
          <w:spacing w:val="-44"/>
        </w:rPr>
        <w:t xml:space="preserve"> </w:t>
      </w:r>
      <w:r>
        <w:rPr>
          <w:sz w:val="19"/>
          <w:szCs w:val="19"/>
          <w:spacing w:val="18"/>
        </w:rPr>
        <w:t>控</w:t>
      </w:r>
      <w:r>
        <w:rPr>
          <w:sz w:val="19"/>
          <w:szCs w:val="19"/>
          <w:spacing w:val="-42"/>
        </w:rPr>
        <w:t xml:space="preserve"> </w:t>
      </w:r>
      <w:r>
        <w:rPr>
          <w:sz w:val="19"/>
          <w:szCs w:val="19"/>
          <w:spacing w:val="18"/>
        </w:rPr>
        <w:t>制</w:t>
      </w:r>
    </w:p>
    <w:p>
      <w:pPr>
        <w:pStyle w:val="BodyText"/>
        <w:spacing w:before="244" w:line="219" w:lineRule="auto"/>
        <w:rPr>
          <w:sz w:val="19"/>
          <w:szCs w:val="19"/>
        </w:rPr>
      </w:pPr>
      <w:r>
        <w:rPr>
          <w:sz w:val="19"/>
          <w:szCs w:val="19"/>
          <w:spacing w:val="16"/>
        </w:rPr>
        <w:t>42、</w:t>
      </w:r>
      <w:r>
        <w:rPr>
          <w:sz w:val="19"/>
          <w:szCs w:val="19"/>
          <w:spacing w:val="-36"/>
        </w:rPr>
        <w:t xml:space="preserve"> </w:t>
      </w:r>
      <w:r>
        <w:rPr>
          <w:sz w:val="19"/>
          <w:szCs w:val="19"/>
          <w:spacing w:val="16"/>
        </w:rPr>
        <w:t>活塞发动机系统常采用的增压技术主要是用来。</w:t>
      </w:r>
    </w:p>
    <w:p>
      <w:pPr>
        <w:pStyle w:val="BodyText"/>
        <w:spacing w:before="246" w:line="219" w:lineRule="auto"/>
        <w:rPr>
          <w:sz w:val="19"/>
          <w:szCs w:val="19"/>
        </w:rPr>
      </w:pPr>
      <w:r>
        <w:rPr>
          <w:rFonts w:ascii="Times New Roman" w:hAnsi="Times New Roman" w:eastAsia="Times New Roman" w:cs="Times New Roman"/>
          <w:sz w:val="19"/>
          <w:szCs w:val="19"/>
          <w:spacing w:val="12"/>
        </w:rPr>
        <w:t>A.</w:t>
      </w:r>
      <w:r>
        <w:rPr>
          <w:sz w:val="19"/>
          <w:szCs w:val="19"/>
          <w:spacing w:val="12"/>
        </w:rPr>
        <w:t>提高功率</w:t>
      </w:r>
    </w:p>
    <w:p>
      <w:pPr>
        <w:pStyle w:val="BodyText"/>
        <w:spacing w:before="245" w:line="220" w:lineRule="auto"/>
        <w:rPr>
          <w:sz w:val="19"/>
          <w:szCs w:val="19"/>
        </w:rPr>
      </w:pPr>
      <w:r>
        <w:rPr>
          <w:rFonts w:ascii="Times New Roman" w:hAnsi="Times New Roman" w:eastAsia="Times New Roman" w:cs="Times New Roman"/>
          <w:sz w:val="19"/>
          <w:szCs w:val="19"/>
          <w:spacing w:val="11"/>
        </w:rPr>
        <w:t>B.</w:t>
      </w:r>
      <w:r>
        <w:rPr>
          <w:rFonts w:ascii="Times New Roman" w:hAnsi="Times New Roman" w:eastAsia="Times New Roman" w:cs="Times New Roman"/>
          <w:sz w:val="19"/>
          <w:szCs w:val="19"/>
          <w:spacing w:val="-23"/>
        </w:rPr>
        <w:t xml:space="preserve"> </w:t>
      </w:r>
      <w:r>
        <w:rPr>
          <w:sz w:val="19"/>
          <w:szCs w:val="19"/>
          <w:spacing w:val="11"/>
        </w:rPr>
        <w:t>减少废气量</w:t>
      </w:r>
    </w:p>
    <w:p>
      <w:pPr>
        <w:pStyle w:val="BodyText"/>
        <w:spacing w:before="224" w:line="220" w:lineRule="auto"/>
        <w:rPr>
          <w:sz w:val="19"/>
          <w:szCs w:val="19"/>
        </w:rPr>
      </w:pPr>
      <w:r>
        <w:rPr>
          <w:rFonts w:ascii="Times New Roman" w:hAnsi="Times New Roman" w:eastAsia="Times New Roman" w:cs="Times New Roman"/>
          <w:sz w:val="19"/>
          <w:szCs w:val="19"/>
          <w:spacing w:val="13"/>
        </w:rPr>
        <w:t>C.</w:t>
      </w:r>
      <w:r>
        <w:rPr>
          <w:sz w:val="19"/>
          <w:szCs w:val="19"/>
          <w:spacing w:val="13"/>
        </w:rPr>
        <w:t>增加转速</w:t>
      </w:r>
    </w:p>
    <w:p>
      <w:pPr>
        <w:spacing w:line="220" w:lineRule="auto"/>
        <w:sectPr>
          <w:headerReference w:type="default" r:id="rId14"/>
          <w:footerReference w:type="default" r:id="rId15"/>
          <w:pgSz w:w="11910" w:h="16840"/>
          <w:pgMar w:top="1139" w:right="1422" w:bottom="1363" w:left="1390" w:header="600" w:footer="1191" w:gutter="0"/>
        </w:sectPr>
        <w:rPr>
          <w:sz w:val="19"/>
          <w:szCs w:val="19"/>
        </w:rPr>
      </w:pPr>
    </w:p>
    <w:p>
      <w:pPr>
        <w:spacing w:line="362" w:lineRule="auto"/>
        <w:rPr>
          <w:rFonts w:ascii="Arial"/>
          <w:sz w:val="21"/>
        </w:rPr>
      </w:pPr>
      <w:r/>
    </w:p>
    <w:p>
      <w:pPr>
        <w:pStyle w:val="BodyText"/>
        <w:spacing w:before="65" w:line="220" w:lineRule="auto"/>
        <w:rPr/>
      </w:pPr>
      <w:r>
        <w:rPr>
          <w:spacing w:val="-22"/>
          <w:w w:val="99"/>
        </w:rPr>
        <w:t>答案：A</w:t>
      </w:r>
    </w:p>
    <w:p>
      <w:pPr>
        <w:pStyle w:val="BodyText"/>
        <w:spacing w:before="239" w:line="219" w:lineRule="auto"/>
        <w:rPr/>
      </w:pPr>
      <w:r>
        <w:rPr>
          <w:spacing w:val="3"/>
        </w:rPr>
        <w:t>解析：活塞发动机通过增压增加进气量，进</w:t>
      </w:r>
      <w:r>
        <w:rPr>
          <w:spacing w:val="2"/>
        </w:rPr>
        <w:t>而提高功率。</w:t>
      </w:r>
    </w:p>
    <w:p>
      <w:pPr>
        <w:pStyle w:val="BodyText"/>
        <w:spacing w:before="232" w:line="219" w:lineRule="auto"/>
        <w:rPr/>
      </w:pPr>
      <w:r>
        <w:rPr>
          <w:spacing w:val="14"/>
        </w:rPr>
        <w:t>43、指挥控制与</w:t>
      </w:r>
      <w:r>
        <w:rPr>
          <w:spacing w:val="-56"/>
        </w:rPr>
        <w:t xml:space="preserve"> </w:t>
      </w:r>
      <w:r>
        <w:rPr>
          <w:spacing w:val="14"/>
        </w:rPr>
        <w:t>一</w:t>
      </w:r>
      <w:r>
        <w:rPr>
          <w:spacing w:val="-25"/>
        </w:rPr>
        <w:t xml:space="preserve"> </w:t>
      </w:r>
      <w:r>
        <w:rPr>
          <w:spacing w:val="14"/>
        </w:rPr>
        <w:t>(  )是无人机地面站的主要功能</w:t>
      </w:r>
    </w:p>
    <w:p>
      <w:pPr>
        <w:pStyle w:val="BodyText"/>
        <w:spacing w:before="214" w:line="219" w:lineRule="auto"/>
        <w:rPr/>
      </w:pPr>
      <w:r>
        <w:rPr>
          <w:rFonts w:ascii="Times New Roman" w:hAnsi="Times New Roman" w:eastAsia="Times New Roman" w:cs="Times New Roman"/>
          <w:spacing w:val="5"/>
        </w:rPr>
        <w:t>A.</w:t>
      </w:r>
      <w:r>
        <w:rPr>
          <w:spacing w:val="5"/>
        </w:rPr>
        <w:t>任务规划</w:t>
      </w:r>
    </w:p>
    <w:p>
      <w:pPr>
        <w:pStyle w:val="BodyText"/>
        <w:spacing w:before="233" w:line="220" w:lineRule="auto"/>
        <w:rPr/>
      </w:pPr>
      <w:r>
        <w:rPr>
          <w:rFonts w:ascii="Times New Roman" w:hAnsi="Times New Roman" w:eastAsia="Times New Roman" w:cs="Times New Roman"/>
          <w:spacing w:val="6"/>
        </w:rPr>
        <w:t>B.</w:t>
      </w:r>
      <w:r>
        <w:rPr>
          <w:spacing w:val="6"/>
        </w:rPr>
        <w:t>导航</w:t>
      </w:r>
    </w:p>
    <w:p>
      <w:pPr>
        <w:pStyle w:val="BodyText"/>
        <w:spacing w:before="230" w:line="219" w:lineRule="auto"/>
        <w:rPr/>
      </w:pPr>
      <w:r>
        <w:rPr>
          <w:rFonts w:ascii="Times New Roman" w:hAnsi="Times New Roman" w:eastAsia="Times New Roman" w:cs="Times New Roman"/>
          <w:spacing w:val="8"/>
        </w:rPr>
        <w:t>C.</w:t>
      </w:r>
      <w:r>
        <w:rPr>
          <w:spacing w:val="8"/>
        </w:rPr>
        <w:t>飞行视角显示</w:t>
      </w:r>
    </w:p>
    <w:p>
      <w:pPr>
        <w:pStyle w:val="BodyText"/>
        <w:spacing w:before="234" w:line="220" w:lineRule="auto"/>
        <w:rPr/>
      </w:pPr>
      <w:r>
        <w:rPr>
          <w:spacing w:val="-21"/>
        </w:rPr>
        <w:t>答案：A</w:t>
      </w:r>
    </w:p>
    <w:p>
      <w:pPr>
        <w:pStyle w:val="BodyText"/>
        <w:spacing w:before="230" w:line="219" w:lineRule="auto"/>
        <w:rPr/>
      </w:pPr>
      <w:r>
        <w:rPr>
          <w:spacing w:val="9"/>
        </w:rPr>
        <w:t>解析：无人机地面站功能主要包括指挥控制与任务规划。</w:t>
      </w:r>
    </w:p>
    <w:p>
      <w:pPr>
        <w:pStyle w:val="BodyText"/>
        <w:spacing w:before="243" w:line="219" w:lineRule="auto"/>
        <w:rPr/>
      </w:pPr>
      <w:r>
        <w:rPr>
          <w:spacing w:val="8"/>
        </w:rPr>
        <w:t>44、位置传感器用于感受无人机的位置，是飞行轨迹控制的必要前提。()是典型的位置</w:t>
      </w:r>
      <w:r>
        <w:rPr>
          <w:spacing w:val="7"/>
        </w:rPr>
        <w:t>传感器。</w:t>
      </w:r>
    </w:p>
    <w:p>
      <w:pPr>
        <w:pStyle w:val="BodyText"/>
        <w:spacing w:before="212" w:line="219" w:lineRule="auto"/>
        <w:rPr/>
      </w:pPr>
      <w:r>
        <w:rPr>
          <w:rFonts w:ascii="Times New Roman" w:hAnsi="Times New Roman" w:eastAsia="Times New Roman" w:cs="Times New Roman"/>
          <w:spacing w:val="6"/>
        </w:rPr>
        <w:t>A.</w:t>
      </w:r>
      <w:r>
        <w:rPr>
          <w:spacing w:val="6"/>
        </w:rPr>
        <w:t>角速率传感器</w:t>
      </w:r>
    </w:p>
    <w:p>
      <w:pPr>
        <w:pStyle w:val="BodyText"/>
        <w:spacing w:before="233" w:line="219" w:lineRule="auto"/>
        <w:rPr/>
      </w:pPr>
      <w:r>
        <w:rPr>
          <w:rFonts w:ascii="Times New Roman" w:hAnsi="Times New Roman" w:eastAsia="Times New Roman" w:cs="Times New Roman"/>
          <w:spacing w:val="8"/>
        </w:rPr>
        <w:t>B.</w:t>
      </w:r>
      <w:r>
        <w:rPr>
          <w:spacing w:val="8"/>
        </w:rPr>
        <w:t>加速度传感器</w:t>
      </w:r>
    </w:p>
    <w:p>
      <w:pPr>
        <w:pStyle w:val="BodyText"/>
        <w:ind w:right="6722"/>
        <w:spacing w:before="234" w:line="434" w:lineRule="auto"/>
        <w:rPr>
          <w:rFonts w:ascii="Times New Roman" w:hAnsi="Times New Roman" w:eastAsia="Times New Roman" w:cs="Times New Roman"/>
        </w:rPr>
      </w:pPr>
      <w:r>
        <w:rPr>
          <w:rFonts w:ascii="Times New Roman" w:hAnsi="Times New Roman" w:eastAsia="Times New Roman" w:cs="Times New Roman"/>
          <w:spacing w:val="5"/>
        </w:rPr>
        <w:t>C.</w:t>
      </w:r>
      <w:r>
        <w:rPr>
          <w:rFonts w:ascii="Times New Roman" w:hAnsi="Times New Roman" w:eastAsia="Times New Roman" w:cs="Times New Roman"/>
        </w:rPr>
        <w:t>GPS</w:t>
      </w:r>
      <w:r>
        <w:rPr>
          <w:rFonts w:ascii="Times New Roman" w:hAnsi="Times New Roman" w:eastAsia="Times New Roman" w:cs="Times New Roman"/>
          <w:spacing w:val="41"/>
        </w:rPr>
        <w:t xml:space="preserve"> </w:t>
      </w:r>
      <w:r>
        <w:rPr>
          <w:spacing w:val="5"/>
        </w:rPr>
        <w:t>卫星导航接收机</w:t>
      </w:r>
      <w:r>
        <w:rPr/>
        <w:t xml:space="preserve"> </w:t>
      </w:r>
      <w:r>
        <w:rPr>
          <w:spacing w:val="-23"/>
          <w:w w:val="97"/>
        </w:rPr>
        <w:t>答案：</w:t>
      </w:r>
      <w:r>
        <w:rPr>
          <w:rFonts w:ascii="Times New Roman" w:hAnsi="Times New Roman" w:eastAsia="Times New Roman" w:cs="Times New Roman"/>
          <w:spacing w:val="-23"/>
          <w:w w:val="97"/>
        </w:rPr>
        <w:t>C</w:t>
      </w:r>
    </w:p>
    <w:p>
      <w:pPr>
        <w:pStyle w:val="BodyText"/>
        <w:spacing w:line="220" w:lineRule="auto"/>
        <w:rPr/>
      </w:pPr>
      <w:r>
        <w:rPr>
          <w:spacing w:val="6"/>
        </w:rPr>
        <w:t>解析：</w:t>
      </w:r>
      <w:r>
        <w:rPr>
          <w:rFonts w:ascii="Times New Roman" w:hAnsi="Times New Roman" w:eastAsia="Times New Roman" w:cs="Times New Roman"/>
        </w:rPr>
        <w:t>GPS</w:t>
      </w:r>
      <w:r>
        <w:rPr>
          <w:rFonts w:ascii="Times New Roman" w:hAnsi="Times New Roman" w:eastAsia="Times New Roman" w:cs="Times New Roman"/>
          <w:spacing w:val="-6"/>
        </w:rPr>
        <w:t xml:space="preserve"> </w:t>
      </w:r>
      <w:r>
        <w:rPr>
          <w:spacing w:val="6"/>
        </w:rPr>
        <w:t>主要功能为定位功能。</w:t>
      </w:r>
    </w:p>
    <w:p>
      <w:pPr>
        <w:pStyle w:val="BodyText"/>
        <w:spacing w:before="222" w:line="219" w:lineRule="auto"/>
        <w:rPr/>
      </w:pPr>
      <w:r>
        <w:rPr>
          <w:spacing w:val="8"/>
        </w:rPr>
        <w:t>45</w:t>
      </w:r>
      <w:r>
        <w:rPr>
          <w:spacing w:val="-40"/>
        </w:rPr>
        <w:t xml:space="preserve"> </w:t>
      </w:r>
      <w:r>
        <w:rPr>
          <w:spacing w:val="8"/>
        </w:rPr>
        <w:t>、以下地面链路天线哪一种是定向天线</w:t>
      </w:r>
    </w:p>
    <w:p>
      <w:pPr>
        <w:pStyle w:val="BodyText"/>
        <w:spacing w:before="233" w:line="220" w:lineRule="auto"/>
        <w:rPr/>
      </w:pPr>
      <w:r>
        <w:rPr>
          <w:spacing w:val="3"/>
        </w:rPr>
        <w:t>A.八木天线</w:t>
      </w:r>
    </w:p>
    <w:p>
      <w:pPr>
        <w:pStyle w:val="BodyText"/>
        <w:spacing w:before="231" w:line="219" w:lineRule="auto"/>
        <w:rPr/>
      </w:pPr>
      <w:r>
        <w:rPr>
          <w:rFonts w:ascii="Times New Roman" w:hAnsi="Times New Roman" w:eastAsia="Times New Roman" w:cs="Times New Roman"/>
          <w:spacing w:val="6"/>
        </w:rPr>
        <w:t>B.</w:t>
      </w:r>
      <w:r>
        <w:rPr>
          <w:spacing w:val="6"/>
        </w:rPr>
        <w:t>鞭状天线</w:t>
      </w:r>
    </w:p>
    <w:p>
      <w:pPr>
        <w:pStyle w:val="BodyText"/>
        <w:spacing w:before="233" w:line="219" w:lineRule="auto"/>
        <w:rPr/>
      </w:pPr>
      <w:r>
        <w:rPr>
          <w:spacing w:val="1"/>
        </w:rPr>
        <w:t>c.三叶草天线</w:t>
      </w:r>
    </w:p>
    <w:p>
      <w:pPr>
        <w:pStyle w:val="BodyText"/>
        <w:spacing w:before="223" w:line="220" w:lineRule="auto"/>
        <w:rPr/>
      </w:pPr>
      <w:r>
        <w:rPr>
          <w:spacing w:val="-21"/>
          <w:w w:val="96"/>
        </w:rPr>
        <w:t>答案：A</w:t>
      </w:r>
    </w:p>
    <w:p>
      <w:pPr>
        <w:pStyle w:val="BodyText"/>
        <w:spacing w:before="241" w:line="219" w:lineRule="auto"/>
        <w:rPr/>
      </w:pPr>
      <w:r>
        <w:rPr>
          <w:spacing w:val="4"/>
        </w:rPr>
        <w:t>解析：八木天线为定向天线，鞭状天线和三叶草天</w:t>
      </w:r>
      <w:r>
        <w:rPr>
          <w:spacing w:val="3"/>
        </w:rPr>
        <w:t>线为全向天线。</w:t>
      </w:r>
    </w:p>
    <w:p>
      <w:pPr>
        <w:pStyle w:val="BodyText"/>
        <w:spacing w:before="234" w:line="220" w:lineRule="auto"/>
        <w:rPr/>
      </w:pPr>
      <w:r>
        <w:rPr>
          <w:spacing w:val="10"/>
        </w:rPr>
        <w:t>46、多旋翼飞行器的飞控指的是</w:t>
      </w:r>
    </w:p>
    <w:p>
      <w:pPr>
        <w:pStyle w:val="BodyText"/>
        <w:spacing w:before="219" w:line="219" w:lineRule="auto"/>
        <w:rPr/>
      </w:pPr>
      <w:r>
        <w:rPr>
          <w:rFonts w:ascii="Times New Roman" w:hAnsi="Times New Roman" w:eastAsia="Times New Roman" w:cs="Times New Roman"/>
          <w:spacing w:val="6"/>
        </w:rPr>
        <w:t>A.</w:t>
      </w:r>
      <w:r>
        <w:rPr>
          <w:spacing w:val="6"/>
        </w:rPr>
        <w:t>机载任务系统</w:t>
      </w:r>
    </w:p>
    <w:p>
      <w:pPr>
        <w:pStyle w:val="BodyText"/>
        <w:spacing w:before="233" w:line="219" w:lineRule="auto"/>
        <w:rPr/>
      </w:pPr>
      <w:r>
        <w:rPr>
          <w:rFonts w:ascii="Times New Roman" w:hAnsi="Times New Roman" w:eastAsia="Times New Roman" w:cs="Times New Roman"/>
          <w:spacing w:val="8"/>
        </w:rPr>
        <w:t>B.</w:t>
      </w:r>
      <w:r>
        <w:rPr>
          <w:spacing w:val="8"/>
        </w:rPr>
        <w:t>机载遥控接收机</w:t>
      </w:r>
    </w:p>
    <w:p>
      <w:pPr>
        <w:pStyle w:val="BodyText"/>
        <w:spacing w:before="243" w:line="219" w:lineRule="auto"/>
        <w:rPr/>
      </w:pPr>
      <w:r>
        <w:rPr>
          <w:spacing w:val="5"/>
        </w:rPr>
        <w:t>C.机载导航飞控系统</w:t>
      </w:r>
    </w:p>
    <w:p>
      <w:pPr>
        <w:pStyle w:val="BodyText"/>
        <w:spacing w:before="244" w:line="220" w:lineRule="auto"/>
        <w:rPr/>
      </w:pPr>
      <w:r>
        <w:rPr>
          <w:spacing w:val="-23"/>
          <w:w w:val="97"/>
        </w:rPr>
        <w:t>答案：C</w:t>
      </w:r>
    </w:p>
    <w:p>
      <w:pPr>
        <w:pStyle w:val="BodyText"/>
        <w:spacing w:before="210" w:line="219" w:lineRule="auto"/>
        <w:jc w:val="right"/>
        <w:rPr/>
      </w:pPr>
      <w:r>
        <w:rPr>
          <w:spacing w:val="10"/>
        </w:rPr>
        <w:t>解析：多旋翼飞行器的飞控指的是机载导航飞控系统，按功能可分为导</w:t>
      </w:r>
      <w:r>
        <w:rPr>
          <w:spacing w:val="9"/>
        </w:rPr>
        <w:t>航子系统和飞控子系统。</w:t>
      </w:r>
    </w:p>
    <w:p>
      <w:pPr>
        <w:pStyle w:val="BodyText"/>
        <w:spacing w:before="213" w:line="219" w:lineRule="auto"/>
        <w:rPr/>
      </w:pPr>
      <w:r>
        <w:rPr>
          <w:spacing w:val="6"/>
        </w:rPr>
        <w:t>47、无人机</w:t>
      </w:r>
      <w:r>
        <w:rPr>
          <w:u w:val="single" w:color="auto"/>
          <w:spacing w:val="6"/>
        </w:rPr>
        <w:t>通 过</w:t>
      </w:r>
      <w:r>
        <w:rPr>
          <w:u w:val="single" w:color="auto"/>
          <w:spacing w:val="38"/>
        </w:rPr>
        <w:t xml:space="preserve">   </w:t>
      </w:r>
      <w:r>
        <w:rPr>
          <w:spacing w:val="-80"/>
        </w:rPr>
        <w:t xml:space="preserve"> </w:t>
      </w:r>
      <w:r>
        <w:rPr>
          <w:spacing w:val="6"/>
        </w:rPr>
        <w:t>控制舵面和发动机节风门来实现无人机控制。</w:t>
      </w:r>
    </w:p>
    <w:p>
      <w:pPr>
        <w:pStyle w:val="BodyText"/>
        <w:spacing w:before="253" w:line="219" w:lineRule="auto"/>
        <w:rPr/>
      </w:pPr>
      <w:r>
        <w:rPr>
          <w:rFonts w:ascii="Arial" w:hAnsi="Arial" w:eastAsia="Arial" w:cs="Arial"/>
          <w:spacing w:val="8"/>
        </w:rPr>
        <w:t>A.</w:t>
      </w:r>
      <w:r>
        <w:rPr>
          <w:spacing w:val="8"/>
        </w:rPr>
        <w:t>伺服执行机构</w:t>
      </w:r>
    </w:p>
    <w:p>
      <w:pPr>
        <w:pStyle w:val="BodyText"/>
        <w:spacing w:before="224" w:line="219" w:lineRule="auto"/>
        <w:rPr/>
      </w:pPr>
      <w:r>
        <w:rPr>
          <w:rFonts w:ascii="Times New Roman" w:hAnsi="Times New Roman" w:eastAsia="Times New Roman" w:cs="Times New Roman"/>
          <w:spacing w:val="4"/>
        </w:rPr>
        <w:t>B.</w:t>
      </w:r>
      <w:r>
        <w:rPr>
          <w:spacing w:val="4"/>
        </w:rPr>
        <w:t>操纵杆</w:t>
      </w:r>
    </w:p>
    <w:p>
      <w:pPr>
        <w:pStyle w:val="BodyText"/>
        <w:spacing w:before="221" w:line="219" w:lineRule="auto"/>
        <w:rPr/>
      </w:pPr>
      <w:r>
        <w:rPr>
          <w:rFonts w:ascii="Times New Roman" w:hAnsi="Times New Roman" w:eastAsia="Times New Roman" w:cs="Times New Roman"/>
          <w:spacing w:val="6"/>
        </w:rPr>
        <w:t>C.</w:t>
      </w:r>
      <w:r>
        <w:rPr>
          <w:spacing w:val="6"/>
        </w:rPr>
        <w:t>脚蹬</w:t>
      </w:r>
    </w:p>
    <w:p>
      <w:pPr>
        <w:spacing w:line="219" w:lineRule="auto"/>
        <w:sectPr>
          <w:headerReference w:type="default" r:id="rId16"/>
          <w:footerReference w:type="default" r:id="rId17"/>
          <w:pgSz w:w="11910" w:h="16840"/>
          <w:pgMar w:top="1139" w:right="1719" w:bottom="1370" w:left="1380" w:header="600" w:footer="1189" w:gutter="0"/>
        </w:sectPr>
        <w:rPr/>
      </w:pPr>
    </w:p>
    <w:p>
      <w:pPr>
        <w:spacing w:line="362" w:lineRule="auto"/>
        <w:rPr>
          <w:rFonts w:ascii="Arial"/>
          <w:sz w:val="21"/>
        </w:rPr>
      </w:pPr>
      <w:r/>
    </w:p>
    <w:p>
      <w:pPr>
        <w:pStyle w:val="BodyText"/>
        <w:ind w:left="30"/>
        <w:spacing w:before="65" w:line="220" w:lineRule="auto"/>
        <w:rPr>
          <w:rFonts w:ascii="Arial" w:hAnsi="Arial" w:eastAsia="Arial" w:cs="Arial"/>
        </w:rPr>
      </w:pPr>
      <w:r>
        <w:rPr>
          <w:spacing w:val="-20"/>
          <w:w w:val="98"/>
        </w:rPr>
        <w:t>答案：</w:t>
      </w:r>
      <w:r>
        <w:rPr>
          <w:rFonts w:ascii="Arial" w:hAnsi="Arial" w:eastAsia="Arial" w:cs="Arial"/>
          <w:spacing w:val="-20"/>
          <w:w w:val="98"/>
        </w:rPr>
        <w:t>A</w:t>
      </w:r>
    </w:p>
    <w:p>
      <w:pPr>
        <w:pStyle w:val="BodyText"/>
        <w:ind w:left="30"/>
        <w:spacing w:before="239" w:line="219" w:lineRule="auto"/>
        <w:rPr/>
      </w:pPr>
      <w:r>
        <w:rPr>
          <w:spacing w:val="9"/>
        </w:rPr>
        <w:t>解析：无人机可以通过伺服执行机构控制舵面和发动机节风门。</w:t>
      </w:r>
    </w:p>
    <w:p>
      <w:pPr>
        <w:pStyle w:val="BodyText"/>
        <w:ind w:left="30"/>
        <w:spacing w:before="232" w:line="218" w:lineRule="auto"/>
        <w:rPr/>
      </w:pPr>
      <w:r>
        <w:rPr>
          <w:spacing w:val="10"/>
        </w:rPr>
        <w:t>48、活塞发动机的爆震最易发生在</w:t>
      </w:r>
    </w:p>
    <w:p>
      <w:pPr>
        <w:pStyle w:val="BodyText"/>
        <w:ind w:left="10"/>
        <w:spacing w:before="214" w:line="219" w:lineRule="auto"/>
        <w:rPr/>
      </w:pPr>
      <w:r>
        <w:rPr>
          <w:rFonts w:ascii="Times New Roman" w:hAnsi="Times New Roman" w:eastAsia="Times New Roman" w:cs="Times New Roman"/>
          <w:spacing w:val="9"/>
        </w:rPr>
        <w:t>A.</w:t>
      </w:r>
      <w:r>
        <w:rPr>
          <w:spacing w:val="9"/>
        </w:rPr>
        <w:t>发动机处于高功率状态下工作时</w:t>
      </w:r>
    </w:p>
    <w:p>
      <w:pPr>
        <w:pStyle w:val="BodyText"/>
        <w:ind w:left="20"/>
        <w:spacing w:before="232" w:line="219" w:lineRule="auto"/>
        <w:rPr/>
      </w:pPr>
      <w:r>
        <w:rPr>
          <w:rFonts w:ascii="Times New Roman" w:hAnsi="Times New Roman" w:eastAsia="Times New Roman" w:cs="Times New Roman"/>
          <w:spacing w:val="8"/>
        </w:rPr>
        <w:t>B.</w:t>
      </w:r>
      <w:r>
        <w:rPr>
          <w:spacing w:val="8"/>
        </w:rPr>
        <w:t>发动机处于小转速和大进气压力状态工作</w:t>
      </w:r>
    </w:p>
    <w:p>
      <w:pPr>
        <w:pStyle w:val="BodyText"/>
        <w:ind w:left="10"/>
        <w:spacing w:before="233" w:line="219" w:lineRule="auto"/>
        <w:rPr/>
      </w:pPr>
      <w:r>
        <w:rPr>
          <w:rFonts w:ascii="Times New Roman" w:hAnsi="Times New Roman" w:eastAsia="Times New Roman" w:cs="Times New Roman"/>
          <w:spacing w:val="8"/>
        </w:rPr>
        <w:t>C.</w:t>
      </w:r>
      <w:r>
        <w:rPr>
          <w:spacing w:val="8"/>
        </w:rPr>
        <w:t>发动机处于大转速和小进气压力转台工作</w:t>
      </w:r>
    </w:p>
    <w:p>
      <w:pPr>
        <w:pStyle w:val="BodyText"/>
        <w:ind w:left="10"/>
        <w:spacing w:before="234" w:line="220" w:lineRule="auto"/>
        <w:rPr>
          <w:rFonts w:ascii="Arial" w:hAnsi="Arial" w:eastAsia="Arial" w:cs="Arial"/>
        </w:rPr>
      </w:pPr>
      <w:r>
        <w:rPr>
          <w:spacing w:val="-16"/>
        </w:rPr>
        <w:t>答案：</w:t>
      </w:r>
      <w:r>
        <w:rPr>
          <w:rFonts w:ascii="Arial" w:hAnsi="Arial" w:eastAsia="Arial" w:cs="Arial"/>
          <w:spacing w:val="-16"/>
        </w:rPr>
        <w:t>B</w:t>
      </w:r>
    </w:p>
    <w:p>
      <w:pPr>
        <w:pStyle w:val="BodyText"/>
        <w:ind w:left="20" w:right="7" w:firstLine="10"/>
        <w:spacing w:before="232" w:line="428" w:lineRule="auto"/>
        <w:jc w:val="both"/>
        <w:rPr/>
      </w:pPr>
      <w:r>
        <w:rPr>
          <w:spacing w:val="11"/>
        </w:rPr>
        <w:t>解析：当发动机吸入燃油蒸汽与空气的混合物后，在压缩行程还未到达设计的点火位置、种种控制</w:t>
      </w:r>
      <w:r>
        <w:rPr>
          <w:spacing w:val="2"/>
        </w:rPr>
        <w:t xml:space="preserve"> </w:t>
      </w:r>
      <w:r>
        <w:rPr>
          <w:spacing w:val="11"/>
        </w:rPr>
        <w:t>之外的因素却导致燃气混合物自行点火燃烧、此时，燃烧所产生的巨大冲击力与活塞运动的方向相</w:t>
      </w:r>
      <w:r>
        <w:rPr>
          <w:spacing w:val="12"/>
        </w:rPr>
        <w:t xml:space="preserve"> </w:t>
      </w:r>
      <w:r>
        <w:rPr>
          <w:spacing w:val="11"/>
        </w:rPr>
        <w:t>反、引起发动机震动，这种现象称为爆震。活塞发动机的爆震最易发生在小转速和大进气压力状态</w:t>
      </w:r>
    </w:p>
    <w:p>
      <w:pPr>
        <w:pStyle w:val="BodyText"/>
        <w:ind w:left="30"/>
        <w:spacing w:before="1" w:line="220" w:lineRule="auto"/>
        <w:rPr/>
      </w:pPr>
      <w:r>
        <w:rPr>
          <w:color w:val="304040"/>
        </w:rPr>
        <w:t>下。</w:t>
      </w:r>
    </w:p>
    <w:p>
      <w:pPr>
        <w:pStyle w:val="BodyText"/>
        <w:spacing w:before="248" w:line="219" w:lineRule="auto"/>
        <w:rPr/>
      </w:pPr>
      <w:r>
        <w:rPr>
          <w:spacing w:val="11"/>
        </w:rPr>
        <w:t>49、()传感器是飞行控制系统的基本传感器之一，用以改善系统的阻尼特性。</w:t>
      </w:r>
    </w:p>
    <w:p>
      <w:pPr>
        <w:pStyle w:val="BodyText"/>
        <w:ind w:left="10"/>
        <w:spacing w:before="228" w:line="224" w:lineRule="auto"/>
        <w:rPr/>
      </w:pPr>
      <w:r>
        <w:rPr>
          <w:rFonts w:ascii="Times New Roman" w:hAnsi="Times New Roman" w:eastAsia="Times New Roman" w:cs="Times New Roman"/>
          <w:spacing w:val="5"/>
        </w:rPr>
        <w:t>A.</w:t>
      </w:r>
      <w:r>
        <w:rPr>
          <w:spacing w:val="5"/>
        </w:rPr>
        <w:t>空速</w:t>
      </w:r>
    </w:p>
    <w:p>
      <w:pPr>
        <w:pStyle w:val="BodyText"/>
        <w:ind w:left="10"/>
        <w:spacing w:before="212" w:line="219" w:lineRule="auto"/>
        <w:rPr/>
      </w:pPr>
      <w:r>
        <w:rPr>
          <w:spacing w:val="5"/>
        </w:rPr>
        <w:t>B.迎角、侧滑角</w:t>
      </w:r>
    </w:p>
    <w:p>
      <w:pPr>
        <w:pStyle w:val="BodyText"/>
        <w:ind w:left="10"/>
        <w:spacing w:before="233" w:line="219" w:lineRule="auto"/>
        <w:rPr/>
      </w:pPr>
      <w:r>
        <w:rPr>
          <w:rFonts w:ascii="Times New Roman" w:hAnsi="Times New Roman" w:eastAsia="Times New Roman" w:cs="Times New Roman"/>
          <w:spacing w:val="5"/>
        </w:rPr>
        <w:t>C.</w:t>
      </w:r>
      <w:r>
        <w:rPr>
          <w:spacing w:val="5"/>
        </w:rPr>
        <w:t>角速率</w:t>
      </w:r>
    </w:p>
    <w:p>
      <w:pPr>
        <w:pStyle w:val="BodyText"/>
        <w:ind w:left="20"/>
        <w:spacing w:before="234" w:line="220" w:lineRule="auto"/>
        <w:rPr/>
      </w:pPr>
      <w:r>
        <w:rPr>
          <w:spacing w:val="-23"/>
          <w:w w:val="95"/>
        </w:rPr>
        <w:t>答案：C</w:t>
      </w:r>
    </w:p>
    <w:p>
      <w:pPr>
        <w:pStyle w:val="BodyText"/>
        <w:ind w:left="30"/>
        <w:spacing w:before="241" w:line="429" w:lineRule="auto"/>
        <w:rPr/>
      </w:pPr>
      <w:r>
        <w:rPr>
          <w:spacing w:val="11"/>
        </w:rPr>
        <w:t>解析：传感器分为角速率传感器、姿态传感器、空速传感器以及位置传感器，其中角速率传感器用</w:t>
      </w:r>
      <w:r>
        <w:rPr>
          <w:spacing w:val="10"/>
        </w:rPr>
        <w:t xml:space="preserve"> </w:t>
      </w:r>
      <w:r>
        <w:rPr>
          <w:spacing w:val="6"/>
        </w:rPr>
        <w:t>以改善系统的阻尼特性。</w:t>
      </w:r>
    </w:p>
    <w:p>
      <w:pPr>
        <w:pStyle w:val="BodyText"/>
        <w:ind w:left="20"/>
        <w:spacing w:before="1" w:line="218" w:lineRule="auto"/>
        <w:rPr/>
      </w:pPr>
      <w:r>
        <w:rPr>
          <w:spacing w:val="10"/>
        </w:rPr>
        <w:t>50、不应属于无人机飞控计算机任务范畴的是</w:t>
      </w:r>
    </w:p>
    <w:p>
      <w:pPr>
        <w:pStyle w:val="BodyText"/>
        <w:ind w:left="10"/>
        <w:spacing w:before="224" w:line="219" w:lineRule="auto"/>
        <w:rPr/>
      </w:pPr>
      <w:r>
        <w:rPr>
          <w:rFonts w:ascii="Times New Roman" w:hAnsi="Times New Roman" w:eastAsia="Times New Roman" w:cs="Times New Roman"/>
          <w:spacing w:val="4"/>
        </w:rPr>
        <w:t>A.</w:t>
      </w:r>
      <w:r>
        <w:rPr>
          <w:spacing w:val="4"/>
        </w:rPr>
        <w:t>数据中继</w:t>
      </w:r>
    </w:p>
    <w:p>
      <w:pPr>
        <w:pStyle w:val="BodyText"/>
        <w:ind w:left="20"/>
        <w:spacing w:before="243" w:line="219" w:lineRule="auto"/>
        <w:rPr/>
      </w:pPr>
      <w:r>
        <w:rPr>
          <w:rFonts w:ascii="Times New Roman" w:hAnsi="Times New Roman" w:eastAsia="Times New Roman" w:cs="Times New Roman"/>
          <w:spacing w:val="5"/>
        </w:rPr>
        <w:t>B.</w:t>
      </w:r>
      <w:r>
        <w:rPr>
          <w:rFonts w:ascii="Times New Roman" w:hAnsi="Times New Roman" w:eastAsia="Times New Roman" w:cs="Times New Roman"/>
          <w:spacing w:val="-23"/>
        </w:rPr>
        <w:t xml:space="preserve"> </w:t>
      </w:r>
      <w:r>
        <w:rPr>
          <w:spacing w:val="5"/>
        </w:rPr>
        <w:t>姿态稳定与控制</w:t>
      </w:r>
    </w:p>
    <w:p>
      <w:pPr>
        <w:pStyle w:val="BodyText"/>
        <w:ind w:left="10"/>
        <w:spacing w:before="233" w:line="220" w:lineRule="auto"/>
        <w:rPr/>
      </w:pPr>
      <w:r>
        <w:rPr>
          <w:spacing w:val="7"/>
        </w:rPr>
        <w:t>C.自主飞行控制</w:t>
      </w:r>
    </w:p>
    <w:p>
      <w:pPr>
        <w:pStyle w:val="BodyText"/>
        <w:ind w:left="10"/>
        <w:spacing w:before="221" w:line="220" w:lineRule="auto"/>
        <w:rPr>
          <w:rFonts w:ascii="Arial" w:hAnsi="Arial" w:eastAsia="Arial" w:cs="Arial"/>
        </w:rPr>
      </w:pPr>
      <w:r>
        <w:rPr>
          <w:spacing w:val="-18"/>
        </w:rPr>
        <w:t>答案：</w:t>
      </w:r>
      <w:r>
        <w:rPr>
          <w:rFonts w:ascii="Arial" w:hAnsi="Arial" w:eastAsia="Arial" w:cs="Arial"/>
          <w:spacing w:val="-18"/>
        </w:rPr>
        <w:t>A</w:t>
      </w:r>
    </w:p>
    <w:p>
      <w:pPr>
        <w:pStyle w:val="BodyText"/>
        <w:ind w:left="20"/>
        <w:spacing w:before="262" w:line="219" w:lineRule="auto"/>
        <w:rPr/>
      </w:pPr>
      <w:r>
        <w:rPr>
          <w:spacing w:val="10"/>
        </w:rPr>
        <w:t>解析：飞控中包含飞控子系统与导航子系统，分别控制</w:t>
      </w:r>
      <w:r>
        <w:rPr>
          <w:spacing w:val="9"/>
        </w:rPr>
        <w:t>姿态稳定与航线自主飞行。</w:t>
      </w:r>
    </w:p>
    <w:p>
      <w:pPr>
        <w:pStyle w:val="BodyText"/>
        <w:ind w:left="43"/>
        <w:spacing w:before="191" w:line="210" w:lineRule="auto"/>
        <w:rPr/>
      </w:pPr>
      <w:r>
        <w:rPr>
          <w:sz w:val="21"/>
          <w:szCs w:val="21"/>
          <w:i/>
          <w:iCs/>
          <w:spacing w:val="-9"/>
        </w:rPr>
        <w:t>51、</w:t>
      </w:r>
      <w:r>
        <w:rPr>
          <w:sz w:val="21"/>
          <w:szCs w:val="21"/>
          <w:spacing w:val="-27"/>
        </w:rPr>
        <w:t xml:space="preserve"> </w:t>
      </w:r>
      <w:r>
        <w:rPr>
          <w:sz w:val="21"/>
          <w:szCs w:val="21"/>
          <w:i/>
          <w:iCs/>
          <w:spacing w:val="-9"/>
        </w:rPr>
        <w:t>目前世界上无人机的频谱使用主要集中在</w:t>
      </w:r>
      <w:r>
        <w:rPr>
          <w:sz w:val="21"/>
          <w:szCs w:val="21"/>
          <w:spacing w:val="34"/>
        </w:rPr>
        <w:t xml:space="preserve"> </w:t>
      </w:r>
      <w:r>
        <w:rPr>
          <w:rFonts w:ascii="Arial" w:hAnsi="Arial" w:eastAsia="Arial" w:cs="Arial"/>
          <w:i/>
          <w:iCs/>
          <w:spacing w:val="-9"/>
        </w:rPr>
        <w:t>UHF</w:t>
      </w:r>
      <w:r>
        <w:rPr>
          <w:sz w:val="21"/>
          <w:szCs w:val="21"/>
          <w:i/>
          <w:iCs/>
          <w:spacing w:val="-9"/>
        </w:rPr>
        <w:t>、</w:t>
      </w:r>
      <w:r>
        <w:rPr>
          <w:rFonts w:ascii="Arial" w:hAnsi="Arial" w:eastAsia="Arial" w:cs="Arial"/>
          <w:i/>
          <w:iCs/>
          <w:spacing w:val="-9"/>
        </w:rPr>
        <w:t>L</w:t>
      </w:r>
      <w:r>
        <w:rPr>
          <w:sz w:val="21"/>
          <w:szCs w:val="21"/>
          <w:i/>
          <w:iCs/>
          <w:spacing w:val="-9"/>
        </w:rPr>
        <w:t>和</w:t>
      </w:r>
      <w:r>
        <w:rPr>
          <w:sz w:val="21"/>
          <w:szCs w:val="21"/>
          <w:spacing w:val="-92"/>
        </w:rPr>
        <w:t xml:space="preserve"> </w:t>
      </w:r>
      <w:r>
        <w:rPr>
          <w:sz w:val="21"/>
          <w:szCs w:val="21"/>
          <w:u w:val="single" w:color="auto"/>
          <w:spacing w:val="15"/>
        </w:rPr>
        <w:t xml:space="preserve">    </w:t>
      </w:r>
      <w:r>
        <w:rPr>
          <w:spacing w:val="-9"/>
        </w:rPr>
        <w:t>波段。</w:t>
      </w:r>
    </w:p>
    <w:p>
      <w:pPr>
        <w:pStyle w:val="BodyText"/>
        <w:ind w:left="20"/>
        <w:spacing w:before="233" w:line="219" w:lineRule="auto"/>
        <w:rPr/>
      </w:pPr>
      <w:r>
        <w:rPr>
          <w:rFonts w:ascii="Times New Roman" w:hAnsi="Times New Roman" w:eastAsia="Times New Roman" w:cs="Times New Roman"/>
          <w:spacing w:val="4"/>
        </w:rPr>
        <w:t>A.</w:t>
      </w:r>
      <w:r>
        <w:rPr>
          <w:spacing w:val="4"/>
        </w:rPr>
        <w:t>任意</w:t>
      </w:r>
    </w:p>
    <w:p>
      <w:pPr>
        <w:ind w:left="30"/>
        <w:spacing w:before="256" w:line="196" w:lineRule="auto"/>
        <w:rPr>
          <w:rFonts w:ascii="Arial" w:hAnsi="Arial" w:eastAsia="Arial" w:cs="Arial"/>
          <w:sz w:val="20"/>
          <w:szCs w:val="20"/>
        </w:rPr>
      </w:pPr>
      <w:r>
        <w:rPr>
          <w:rFonts w:ascii="Arial" w:hAnsi="Arial" w:eastAsia="Arial" w:cs="Arial"/>
          <w:sz w:val="20"/>
          <w:szCs w:val="20"/>
          <w:spacing w:val="-5"/>
        </w:rPr>
        <w:t>B.c</w:t>
      </w:r>
    </w:p>
    <w:p>
      <w:pPr>
        <w:ind w:left="20"/>
        <w:spacing w:before="282" w:line="196" w:lineRule="auto"/>
        <w:rPr>
          <w:rFonts w:ascii="Arial" w:hAnsi="Arial" w:eastAsia="Arial" w:cs="Arial"/>
          <w:sz w:val="20"/>
          <w:szCs w:val="20"/>
        </w:rPr>
      </w:pPr>
      <w:r>
        <w:rPr>
          <w:rFonts w:ascii="Arial" w:hAnsi="Arial" w:eastAsia="Arial" w:cs="Arial"/>
          <w:sz w:val="20"/>
          <w:szCs w:val="20"/>
          <w:spacing w:val="-2"/>
        </w:rPr>
        <w:t>c.VHF</w:t>
      </w:r>
    </w:p>
    <w:p>
      <w:pPr>
        <w:pStyle w:val="BodyText"/>
        <w:ind w:left="20"/>
        <w:spacing w:before="259" w:line="220" w:lineRule="auto"/>
        <w:rPr/>
      </w:pPr>
      <w:r>
        <w:rPr>
          <w:spacing w:val="-20"/>
          <w:w w:val="94"/>
        </w:rPr>
        <w:t>答案：B</w:t>
      </w:r>
    </w:p>
    <w:p>
      <w:pPr>
        <w:pStyle w:val="BodyText"/>
        <w:ind w:left="20"/>
        <w:spacing w:before="220" w:line="219" w:lineRule="auto"/>
        <w:rPr/>
      </w:pPr>
      <w:r>
        <w:rPr>
          <w:spacing w:val="9"/>
        </w:rPr>
        <w:t>解析：目前世界上无人机的频谱使用主要集中在</w:t>
      </w:r>
      <w:r>
        <w:rPr>
          <w:rFonts w:ascii="Arial" w:hAnsi="Arial" w:eastAsia="Arial" w:cs="Arial"/>
        </w:rPr>
        <w:t>UHF</w:t>
      </w:r>
      <w:r>
        <w:rPr>
          <w:spacing w:val="9"/>
        </w:rPr>
        <w:t>、</w:t>
      </w:r>
      <w:r>
        <w:rPr>
          <w:rFonts w:ascii="Arial" w:hAnsi="Arial" w:eastAsia="Arial" w:cs="Arial"/>
          <w:spacing w:val="9"/>
        </w:rPr>
        <w:t>L</w:t>
      </w:r>
      <w:r>
        <w:rPr>
          <w:spacing w:val="9"/>
        </w:rPr>
        <w:t>和</w:t>
      </w:r>
      <w:r>
        <w:rPr>
          <w:spacing w:val="-32"/>
        </w:rPr>
        <w:t xml:space="preserve"> </w:t>
      </w:r>
      <w:r>
        <w:rPr>
          <w:rFonts w:ascii="Arial" w:hAnsi="Arial" w:eastAsia="Arial" w:cs="Arial"/>
          <w:spacing w:val="8"/>
        </w:rPr>
        <w:t>C</w:t>
      </w:r>
      <w:r>
        <w:rPr>
          <w:rFonts w:ascii="Arial" w:hAnsi="Arial" w:eastAsia="Arial" w:cs="Arial"/>
          <w:spacing w:val="-20"/>
        </w:rPr>
        <w:t xml:space="preserve"> </w:t>
      </w:r>
      <w:r>
        <w:rPr>
          <w:spacing w:val="8"/>
        </w:rPr>
        <w:t>波段。</w:t>
      </w:r>
    </w:p>
    <w:p>
      <w:pPr>
        <w:spacing w:line="219" w:lineRule="auto"/>
        <w:sectPr>
          <w:headerReference w:type="default" r:id="rId18"/>
          <w:footerReference w:type="default" r:id="rId19"/>
          <w:pgSz w:w="11910" w:h="16840"/>
          <w:pgMar w:top="1139" w:right="1415" w:bottom="1416" w:left="1380" w:header="600" w:footer="1173" w:gutter="0"/>
        </w:sectPr>
        <w:rPr/>
      </w:pPr>
    </w:p>
    <w:p>
      <w:pPr>
        <w:spacing w:line="384" w:lineRule="auto"/>
        <w:rPr>
          <w:rFonts w:ascii="Arial"/>
          <w:sz w:val="21"/>
        </w:rPr>
      </w:pPr>
      <w:r/>
    </w:p>
    <w:p>
      <w:pPr>
        <w:pStyle w:val="BodyText"/>
        <w:spacing w:before="65" w:line="213" w:lineRule="auto"/>
        <w:rPr/>
      </w:pPr>
      <w:r>
        <w:rPr>
          <w:spacing w:val="17"/>
        </w:rPr>
        <w:t>52、无人机电气系统一般包括_3个部分.</w:t>
      </w:r>
    </w:p>
    <w:p>
      <w:pPr>
        <w:pStyle w:val="BodyText"/>
        <w:spacing w:before="226" w:line="219" w:lineRule="auto"/>
        <w:rPr/>
      </w:pPr>
      <w:r>
        <w:rPr>
          <w:rFonts w:ascii="Times New Roman" w:hAnsi="Times New Roman" w:eastAsia="Times New Roman" w:cs="Times New Roman"/>
          <w:spacing w:val="6"/>
        </w:rPr>
        <w:t>A.</w:t>
      </w:r>
      <w:r>
        <w:rPr>
          <w:spacing w:val="6"/>
        </w:rPr>
        <w:t>电源、电缆、接插件</w:t>
      </w:r>
    </w:p>
    <w:p>
      <w:pPr>
        <w:pStyle w:val="BodyText"/>
        <w:spacing w:before="233" w:line="221" w:lineRule="auto"/>
        <w:rPr/>
      </w:pPr>
      <w:r>
        <w:rPr>
          <w:rFonts w:ascii="Times New Roman" w:hAnsi="Times New Roman" w:eastAsia="Times New Roman" w:cs="Times New Roman"/>
          <w:spacing w:val="6"/>
        </w:rPr>
        <w:t>B.</w:t>
      </w:r>
      <w:r>
        <w:rPr>
          <w:spacing w:val="6"/>
        </w:rPr>
        <w:t>电源、配电系统、用电设备</w:t>
      </w:r>
    </w:p>
    <w:p>
      <w:pPr>
        <w:pStyle w:val="BodyText"/>
        <w:spacing w:before="208" w:line="219" w:lineRule="auto"/>
        <w:rPr/>
      </w:pPr>
      <w:r>
        <w:rPr>
          <w:rFonts w:ascii="Times New Roman" w:hAnsi="Times New Roman" w:eastAsia="Times New Roman" w:cs="Times New Roman"/>
          <w:spacing w:val="6"/>
        </w:rPr>
        <w:t>C.</w:t>
      </w:r>
      <w:r>
        <w:rPr>
          <w:spacing w:val="6"/>
        </w:rPr>
        <w:t>电缆、供电系统、用电设备</w:t>
      </w:r>
    </w:p>
    <w:p>
      <w:pPr>
        <w:pStyle w:val="BodyText"/>
        <w:spacing w:before="234" w:line="220" w:lineRule="auto"/>
        <w:rPr/>
      </w:pPr>
      <w:r>
        <w:rPr>
          <w:spacing w:val="-18"/>
        </w:rPr>
        <w:t>答案：B</w:t>
      </w:r>
    </w:p>
    <w:p>
      <w:pPr>
        <w:pStyle w:val="BodyText"/>
        <w:spacing w:before="230" w:line="219" w:lineRule="auto"/>
        <w:rPr/>
      </w:pPr>
      <w:r>
        <w:rPr>
          <w:spacing w:val="8"/>
        </w:rPr>
        <w:t>解析：电源、配电系统为供电系统。</w:t>
      </w:r>
    </w:p>
    <w:p>
      <w:pPr>
        <w:spacing w:line="317" w:lineRule="auto"/>
        <w:rPr>
          <w:rFonts w:ascii="Arial"/>
          <w:sz w:val="21"/>
        </w:rPr>
      </w:pPr>
      <w:r/>
    </w:p>
    <w:p>
      <w:pPr>
        <w:spacing w:line="318" w:lineRule="auto"/>
        <w:rPr>
          <w:rFonts w:ascii="Arial"/>
          <w:sz w:val="21"/>
        </w:rPr>
      </w:pPr>
      <w:r/>
    </w:p>
    <w:p>
      <w:pPr>
        <w:pStyle w:val="BodyText"/>
        <w:spacing w:before="65" w:line="219" w:lineRule="auto"/>
        <w:rPr/>
      </w:pPr>
      <w:r>
        <w:rPr>
          <w:rFonts w:ascii="Times New Roman" w:hAnsi="Times New Roman" w:eastAsia="Times New Roman" w:cs="Times New Roman"/>
          <w:spacing w:val="8"/>
        </w:rPr>
        <w:t>53</w:t>
      </w:r>
      <w:r>
        <w:rPr>
          <w:rFonts w:ascii="Times New Roman" w:hAnsi="Times New Roman" w:eastAsia="Times New Roman" w:cs="Times New Roman"/>
          <w:spacing w:val="-28"/>
        </w:rPr>
        <w:t xml:space="preserve"> </w:t>
      </w:r>
      <w:r>
        <w:rPr>
          <w:spacing w:val="8"/>
        </w:rPr>
        <w:t>、</w:t>
      </w:r>
      <w:r>
        <w:rPr>
          <w:spacing w:val="-61"/>
        </w:rPr>
        <w:t xml:space="preserve"> </w:t>
      </w:r>
      <w:r>
        <w:rPr>
          <w:u w:val="single" w:color="auto"/>
          <w:spacing w:val="8"/>
        </w:rPr>
        <w:t xml:space="preserve">      </w:t>
      </w:r>
      <w:r>
        <w:rPr>
          <w:spacing w:val="8"/>
        </w:rPr>
        <w:t>功能通常包括指挥调度、任务规划、操作控制、显</w:t>
      </w:r>
      <w:r>
        <w:rPr>
          <w:spacing w:val="7"/>
        </w:rPr>
        <w:t>示记录等功能。</w:t>
      </w:r>
    </w:p>
    <w:p>
      <w:pPr>
        <w:pStyle w:val="BodyText"/>
        <w:spacing w:before="223" w:line="219" w:lineRule="auto"/>
        <w:rPr/>
      </w:pPr>
      <w:r>
        <w:rPr>
          <w:rFonts w:ascii="Times New Roman" w:hAnsi="Times New Roman" w:eastAsia="Times New Roman" w:cs="Times New Roman"/>
          <w:spacing w:val="7"/>
        </w:rPr>
        <w:t>A.</w:t>
      </w:r>
      <w:r>
        <w:rPr>
          <w:spacing w:val="7"/>
        </w:rPr>
        <w:t>数据链路分系统</w:t>
      </w:r>
    </w:p>
    <w:p>
      <w:pPr>
        <w:pStyle w:val="BodyText"/>
        <w:spacing w:before="231" w:line="219" w:lineRule="auto"/>
        <w:rPr/>
      </w:pPr>
      <w:r>
        <w:rPr>
          <w:spacing w:val="5"/>
        </w:rPr>
        <w:t>B.无人机地面站系统</w:t>
      </w:r>
    </w:p>
    <w:p>
      <w:pPr>
        <w:pStyle w:val="BodyText"/>
        <w:spacing w:before="235" w:line="220" w:lineRule="auto"/>
        <w:rPr/>
      </w:pPr>
      <w:r>
        <w:rPr>
          <w:rFonts w:ascii="Times New Roman" w:hAnsi="Times New Roman" w:eastAsia="Times New Roman" w:cs="Times New Roman"/>
          <w:spacing w:val="6"/>
        </w:rPr>
        <w:t>C.</w:t>
      </w:r>
      <w:r>
        <w:rPr>
          <w:spacing w:val="6"/>
        </w:rPr>
        <w:t>飞控与导航系统</w:t>
      </w:r>
    </w:p>
    <w:p>
      <w:pPr>
        <w:pStyle w:val="BodyText"/>
        <w:spacing w:before="231" w:line="220" w:lineRule="auto"/>
        <w:rPr>
          <w:rFonts w:ascii="Times New Roman" w:hAnsi="Times New Roman" w:eastAsia="Times New Roman" w:cs="Times New Roman"/>
        </w:rPr>
      </w:pPr>
      <w:r>
        <w:rPr>
          <w:spacing w:val="-21"/>
          <w:w w:val="95"/>
        </w:rPr>
        <w:t>答案：</w:t>
      </w:r>
      <w:r>
        <w:rPr>
          <w:rFonts w:ascii="Times New Roman" w:hAnsi="Times New Roman" w:eastAsia="Times New Roman" w:cs="Times New Roman"/>
          <w:spacing w:val="-21"/>
          <w:w w:val="95"/>
        </w:rPr>
        <w:t>B</w:t>
      </w:r>
    </w:p>
    <w:p>
      <w:pPr>
        <w:pStyle w:val="BodyText"/>
        <w:spacing w:before="232" w:line="219" w:lineRule="auto"/>
        <w:rPr/>
      </w:pPr>
      <w:r>
        <w:rPr>
          <w:spacing w:val="9"/>
        </w:rPr>
        <w:t>解析：地面站主要包括指挥调度、任务规划、操作控制、显示记录等功能。</w:t>
      </w:r>
    </w:p>
    <w:p>
      <w:pPr>
        <w:pStyle w:val="BodyText"/>
        <w:spacing w:before="221" w:line="219" w:lineRule="auto"/>
        <w:rPr/>
      </w:pPr>
      <w:r>
        <w:rPr>
          <w:spacing w:val="6"/>
        </w:rPr>
        <w:t>54</w:t>
      </w:r>
      <w:r>
        <w:rPr>
          <w:spacing w:val="-48"/>
        </w:rPr>
        <w:t xml:space="preserve"> </w:t>
      </w:r>
      <w:r>
        <w:rPr>
          <w:spacing w:val="6"/>
        </w:rPr>
        <w:t>、无人机搭载任务设备重量主要受限制于。</w:t>
      </w:r>
    </w:p>
    <w:p>
      <w:pPr>
        <w:pStyle w:val="BodyText"/>
        <w:spacing w:before="234" w:line="219" w:lineRule="auto"/>
        <w:rPr/>
      </w:pPr>
      <w:r>
        <w:rPr>
          <w:spacing w:val="5"/>
        </w:rPr>
        <w:t>A.最大起飞重量</w:t>
      </w:r>
    </w:p>
    <w:p>
      <w:pPr>
        <w:pStyle w:val="BodyText"/>
        <w:spacing w:before="241" w:line="227" w:lineRule="auto"/>
        <w:rPr/>
      </w:pPr>
      <w:r>
        <w:rPr>
          <w:rFonts w:ascii="Times New Roman" w:hAnsi="Times New Roman" w:eastAsia="Times New Roman" w:cs="Times New Roman"/>
          <w:spacing w:val="6"/>
        </w:rPr>
        <w:t>B.</w:t>
      </w:r>
      <w:r>
        <w:rPr>
          <w:spacing w:val="6"/>
        </w:rPr>
        <w:t>空重</w:t>
      </w:r>
    </w:p>
    <w:p>
      <w:pPr>
        <w:pStyle w:val="BodyText"/>
        <w:spacing w:before="216" w:line="219" w:lineRule="auto"/>
        <w:rPr/>
      </w:pPr>
      <w:r>
        <w:rPr>
          <w:spacing w:val="2"/>
        </w:rPr>
        <w:t>C.载重能力</w:t>
      </w:r>
    </w:p>
    <w:p>
      <w:pPr>
        <w:pStyle w:val="BodyText"/>
        <w:spacing w:before="233" w:line="220" w:lineRule="auto"/>
        <w:rPr>
          <w:rFonts w:ascii="Times New Roman" w:hAnsi="Times New Roman" w:eastAsia="Times New Roman" w:cs="Times New Roman"/>
        </w:rPr>
      </w:pPr>
      <w:r>
        <w:rPr>
          <w:spacing w:val="-23"/>
          <w:w w:val="96"/>
        </w:rPr>
        <w:t>答案：</w:t>
      </w:r>
      <w:r>
        <w:rPr>
          <w:rFonts w:ascii="Times New Roman" w:hAnsi="Times New Roman" w:eastAsia="Times New Roman" w:cs="Times New Roman"/>
          <w:spacing w:val="-23"/>
          <w:w w:val="96"/>
        </w:rPr>
        <w:t>C</w:t>
      </w:r>
    </w:p>
    <w:p>
      <w:pPr>
        <w:pStyle w:val="BodyText"/>
        <w:spacing w:before="231" w:line="219" w:lineRule="auto"/>
        <w:rPr/>
      </w:pPr>
      <w:r>
        <w:rPr>
          <w:spacing w:val="9"/>
        </w:rPr>
        <w:t>解析：搭载任务设备主要看载重能力。</w:t>
      </w:r>
    </w:p>
    <w:p>
      <w:pPr>
        <w:pStyle w:val="BodyText"/>
        <w:spacing w:before="222" w:line="219" w:lineRule="auto"/>
        <w:jc w:val="right"/>
        <w:rPr/>
      </w:pPr>
      <w:r>
        <w:rPr>
          <w:spacing w:val="5"/>
        </w:rPr>
        <w:t>55、导航子系统功能是向无人机提供</w:t>
      </w:r>
      <w:r>
        <w:rPr>
          <w:spacing w:val="-82"/>
        </w:rPr>
        <w:t xml:space="preserve"> </w:t>
      </w:r>
      <w:r>
        <w:rPr>
          <w:u w:val="single" w:color="auto"/>
          <w:spacing w:val="5"/>
        </w:rPr>
        <w:t xml:space="preserve">      </w:t>
      </w:r>
      <w:r>
        <w:rPr>
          <w:spacing w:val="5"/>
        </w:rPr>
        <w:t>信息，引导无人机沿指定航线安全、准时、准确的飞行。</w:t>
      </w:r>
    </w:p>
    <w:p>
      <w:pPr>
        <w:pStyle w:val="BodyText"/>
        <w:spacing w:before="243" w:line="219" w:lineRule="auto"/>
        <w:rPr/>
      </w:pPr>
      <w:r>
        <w:rPr>
          <w:rFonts w:ascii="Times New Roman" w:hAnsi="Times New Roman" w:eastAsia="Times New Roman" w:cs="Times New Roman"/>
          <w:spacing w:val="5"/>
        </w:rPr>
        <w:t>A.</w:t>
      </w:r>
      <w:r>
        <w:rPr>
          <w:spacing w:val="5"/>
        </w:rPr>
        <w:t>角速度</w:t>
      </w:r>
    </w:p>
    <w:p>
      <w:pPr>
        <w:pStyle w:val="BodyText"/>
        <w:spacing w:before="222" w:line="219" w:lineRule="auto"/>
        <w:rPr/>
      </w:pPr>
      <w:r>
        <w:rPr>
          <w:rFonts w:ascii="Times New Roman" w:hAnsi="Times New Roman" w:eastAsia="Times New Roman" w:cs="Times New Roman"/>
          <w:spacing w:val="8"/>
        </w:rPr>
        <w:t>B.</w:t>
      </w:r>
      <w:r>
        <w:rPr>
          <w:spacing w:val="8"/>
        </w:rPr>
        <w:t>角加速度</w:t>
      </w:r>
    </w:p>
    <w:p>
      <w:pPr>
        <w:pStyle w:val="BodyText"/>
        <w:spacing w:before="244" w:line="219" w:lineRule="auto"/>
        <w:rPr/>
      </w:pPr>
      <w:r>
        <w:rPr>
          <w:rFonts w:ascii="Times New Roman" w:hAnsi="Times New Roman" w:eastAsia="Times New Roman" w:cs="Times New Roman"/>
          <w:spacing w:val="7"/>
        </w:rPr>
        <w:t>C.</w:t>
      </w:r>
      <w:r>
        <w:rPr>
          <w:spacing w:val="7"/>
        </w:rPr>
        <w:t>高度、速度、位置</w:t>
      </w:r>
    </w:p>
    <w:p>
      <w:pPr>
        <w:pStyle w:val="BodyText"/>
        <w:spacing w:before="224" w:line="220" w:lineRule="auto"/>
        <w:rPr>
          <w:rFonts w:ascii="Times New Roman" w:hAnsi="Times New Roman" w:eastAsia="Times New Roman" w:cs="Times New Roman"/>
        </w:rPr>
      </w:pPr>
      <w:r>
        <w:rPr>
          <w:spacing w:val="-23"/>
          <w:w w:val="96"/>
        </w:rPr>
        <w:t>答案：</w:t>
      </w:r>
      <w:r>
        <w:rPr>
          <w:rFonts w:ascii="Times New Roman" w:hAnsi="Times New Roman" w:eastAsia="Times New Roman" w:cs="Times New Roman"/>
          <w:spacing w:val="-23"/>
          <w:w w:val="96"/>
        </w:rPr>
        <w:t>C</w:t>
      </w:r>
    </w:p>
    <w:p>
      <w:pPr>
        <w:pStyle w:val="BodyText"/>
        <w:spacing w:before="249" w:line="219" w:lineRule="auto"/>
        <w:rPr/>
      </w:pPr>
      <w:r>
        <w:rPr>
          <w:spacing w:val="9"/>
        </w:rPr>
        <w:t>解析：导航子系统主要提供速度、位置以及高度。</w:t>
      </w:r>
    </w:p>
    <w:p>
      <w:pPr>
        <w:pStyle w:val="BodyText"/>
        <w:spacing w:before="213" w:line="219" w:lineRule="auto"/>
        <w:rPr/>
      </w:pPr>
      <w:r>
        <w:rPr>
          <w:spacing w:val="4"/>
        </w:rPr>
        <w:t>56、固定翼无人机在姿态遥控状态下，如出现动力</w:t>
      </w:r>
      <w:r>
        <w:rPr>
          <w:spacing w:val="3"/>
        </w:rPr>
        <w:t>失效则正确的处理方法是：</w:t>
      </w:r>
    </w:p>
    <w:p>
      <w:pPr>
        <w:pStyle w:val="BodyText"/>
        <w:spacing w:before="233" w:line="219" w:lineRule="auto"/>
        <w:rPr/>
      </w:pPr>
      <w:r>
        <w:rPr>
          <w:rFonts w:ascii="Times New Roman" w:hAnsi="Times New Roman" w:eastAsia="Times New Roman" w:cs="Times New Roman"/>
          <w:spacing w:val="9"/>
        </w:rPr>
        <w:t>A.</w:t>
      </w:r>
      <w:r>
        <w:rPr>
          <w:spacing w:val="9"/>
        </w:rPr>
        <w:t>保持略大于平飞速度的速度建立下滑航线飞回本场或迫降无人区</w:t>
      </w:r>
    </w:p>
    <w:p>
      <w:pPr>
        <w:pStyle w:val="BodyText"/>
        <w:spacing w:before="233" w:line="219" w:lineRule="auto"/>
        <w:rPr/>
      </w:pPr>
      <w:r>
        <w:rPr>
          <w:spacing w:val="-7"/>
        </w:rPr>
        <w:t>B.势能换动能，低头俯冲</w:t>
      </w:r>
    </w:p>
    <w:p>
      <w:pPr>
        <w:pStyle w:val="BodyText"/>
        <w:spacing w:before="232" w:line="219" w:lineRule="auto"/>
        <w:rPr/>
      </w:pPr>
      <w:r>
        <w:rPr>
          <w:spacing w:val="8"/>
        </w:rPr>
        <w:t>C.仅剩的动能转换势能，保持上仰姿态与</w:t>
      </w:r>
      <w:r>
        <w:rPr>
          <w:spacing w:val="7"/>
        </w:rPr>
        <w:t>安全高度</w:t>
      </w:r>
    </w:p>
    <w:p>
      <w:pPr>
        <w:pStyle w:val="BodyText"/>
        <w:spacing w:before="215" w:line="220" w:lineRule="auto"/>
        <w:rPr/>
      </w:pPr>
      <w:r>
        <w:rPr>
          <w:spacing w:val="-20"/>
          <w:w w:val="94"/>
        </w:rPr>
        <w:t>答案：A</w:t>
      </w:r>
    </w:p>
    <w:p>
      <w:pPr>
        <w:spacing w:line="220" w:lineRule="auto"/>
        <w:sectPr>
          <w:headerReference w:type="default" r:id="rId20"/>
          <w:footerReference w:type="default" r:id="rId21"/>
          <w:pgSz w:w="11910" w:h="16840"/>
          <w:pgMar w:top="1139" w:right="1460" w:bottom="1370" w:left="1390" w:header="600" w:footer="1189" w:gutter="0"/>
        </w:sectPr>
        <w:rPr/>
      </w:pPr>
    </w:p>
    <w:p>
      <w:pPr>
        <w:spacing w:line="383" w:lineRule="auto"/>
        <w:rPr>
          <w:rFonts w:ascii="Arial"/>
          <w:sz w:val="21"/>
        </w:rPr>
      </w:pPr>
      <w:r/>
    </w:p>
    <w:p>
      <w:pPr>
        <w:pStyle w:val="BodyText"/>
        <w:spacing w:before="62" w:line="219" w:lineRule="auto"/>
        <w:rPr>
          <w:sz w:val="19"/>
          <w:szCs w:val="19"/>
        </w:rPr>
      </w:pPr>
      <w:r>
        <w:rPr>
          <w:sz w:val="19"/>
          <w:szCs w:val="19"/>
          <w:spacing w:val="19"/>
        </w:rPr>
        <w:t>解析：动力失效，尽可能控制飞机飞回本场或无人区，保障人身安全。</w:t>
      </w:r>
    </w:p>
    <w:p>
      <w:pPr>
        <w:pStyle w:val="BodyText"/>
        <w:spacing w:before="244" w:line="219" w:lineRule="auto"/>
        <w:rPr>
          <w:sz w:val="19"/>
          <w:szCs w:val="19"/>
        </w:rPr>
      </w:pPr>
      <w:r>
        <w:rPr>
          <w:sz w:val="19"/>
          <w:szCs w:val="19"/>
          <w:spacing w:val="18"/>
        </w:rPr>
        <w:t>57、</w:t>
      </w:r>
      <w:r>
        <w:rPr>
          <w:sz w:val="19"/>
          <w:szCs w:val="19"/>
          <w:spacing w:val="-54"/>
        </w:rPr>
        <w:t xml:space="preserve"> </w:t>
      </w:r>
      <w:r>
        <w:rPr>
          <w:sz w:val="19"/>
          <w:szCs w:val="19"/>
          <w:spacing w:val="18"/>
        </w:rPr>
        <w:t>汽化器式活塞发动机在何时容易出现汽化器回火</w:t>
      </w:r>
      <w:r>
        <w:rPr>
          <w:sz w:val="19"/>
          <w:szCs w:val="19"/>
          <w:spacing w:val="17"/>
        </w:rPr>
        <w:t>现象</w:t>
      </w:r>
    </w:p>
    <w:p>
      <w:pPr>
        <w:pStyle w:val="BodyText"/>
        <w:spacing w:before="246" w:line="220" w:lineRule="auto"/>
        <w:rPr>
          <w:sz w:val="19"/>
          <w:szCs w:val="19"/>
        </w:rPr>
      </w:pPr>
      <w:r>
        <w:rPr>
          <w:rFonts w:ascii="Times New Roman" w:hAnsi="Times New Roman" w:eastAsia="Times New Roman" w:cs="Times New Roman"/>
          <w:sz w:val="19"/>
          <w:szCs w:val="19"/>
          <w:spacing w:val="14"/>
        </w:rPr>
        <w:t>A.</w:t>
      </w:r>
      <w:r>
        <w:rPr>
          <w:sz w:val="19"/>
          <w:szCs w:val="19"/>
          <w:spacing w:val="14"/>
        </w:rPr>
        <w:t>热发动起动时</w:t>
      </w:r>
    </w:p>
    <w:p>
      <w:pPr>
        <w:pStyle w:val="BodyText"/>
        <w:spacing w:before="223" w:line="219" w:lineRule="auto"/>
        <w:rPr>
          <w:sz w:val="19"/>
          <w:szCs w:val="19"/>
        </w:rPr>
      </w:pPr>
      <w:r>
        <w:rPr>
          <w:rFonts w:ascii="Times New Roman" w:hAnsi="Times New Roman" w:eastAsia="Times New Roman" w:cs="Times New Roman"/>
          <w:sz w:val="19"/>
          <w:szCs w:val="19"/>
          <w:spacing w:val="15"/>
        </w:rPr>
        <w:t>B.</w:t>
      </w:r>
      <w:r>
        <w:rPr>
          <w:sz w:val="19"/>
          <w:szCs w:val="19"/>
          <w:spacing w:val="15"/>
        </w:rPr>
        <w:t>油门收的过猛</w:t>
      </w:r>
    </w:p>
    <w:p>
      <w:pPr>
        <w:pStyle w:val="BodyText"/>
        <w:spacing w:before="244" w:line="219" w:lineRule="auto"/>
        <w:rPr>
          <w:sz w:val="19"/>
          <w:szCs w:val="19"/>
        </w:rPr>
      </w:pPr>
      <w:r>
        <w:rPr>
          <w:rFonts w:ascii="Times New Roman" w:hAnsi="Times New Roman" w:eastAsia="Times New Roman" w:cs="Times New Roman"/>
          <w:sz w:val="19"/>
          <w:szCs w:val="19"/>
          <w:spacing w:val="17"/>
        </w:rPr>
        <w:t>C.</w:t>
      </w:r>
      <w:r>
        <w:rPr>
          <w:sz w:val="19"/>
          <w:szCs w:val="19"/>
          <w:spacing w:val="17"/>
        </w:rPr>
        <w:t>寒冷天气第一次起动时</w:t>
      </w:r>
    </w:p>
    <w:p>
      <w:pPr>
        <w:pStyle w:val="BodyText"/>
        <w:spacing w:before="245" w:line="220" w:lineRule="auto"/>
        <w:rPr>
          <w:rFonts w:ascii="Times New Roman" w:hAnsi="Times New Roman" w:eastAsia="Times New Roman" w:cs="Times New Roman"/>
          <w:sz w:val="19"/>
          <w:szCs w:val="19"/>
        </w:rPr>
      </w:pPr>
      <w:r>
        <w:rPr>
          <w:sz w:val="19"/>
          <w:szCs w:val="19"/>
          <w:spacing w:val="-12"/>
        </w:rPr>
        <w:t>正确答案：</w:t>
      </w:r>
      <w:r>
        <w:rPr>
          <w:rFonts w:ascii="Times New Roman" w:hAnsi="Times New Roman" w:eastAsia="Times New Roman" w:cs="Times New Roman"/>
          <w:sz w:val="19"/>
          <w:szCs w:val="19"/>
          <w:spacing w:val="-12"/>
        </w:rPr>
        <w:t>C</w:t>
      </w:r>
    </w:p>
    <w:p>
      <w:pPr>
        <w:pStyle w:val="BodyText"/>
        <w:spacing w:before="263" w:line="219" w:lineRule="auto"/>
        <w:rPr>
          <w:sz w:val="19"/>
          <w:szCs w:val="19"/>
        </w:rPr>
      </w:pPr>
      <w:r>
        <w:rPr>
          <w:sz w:val="19"/>
          <w:szCs w:val="19"/>
          <w:spacing w:val="7"/>
        </w:rPr>
        <w:t>解析：在寒冷的冬天混合气太稀，有时油管不通，油不够用，故汽化器进气管中回火。</w:t>
      </w:r>
    </w:p>
    <w:p>
      <w:pPr>
        <w:pStyle w:val="BodyText"/>
        <w:spacing w:before="223" w:line="219" w:lineRule="auto"/>
        <w:rPr>
          <w:sz w:val="19"/>
          <w:szCs w:val="19"/>
        </w:rPr>
      </w:pPr>
      <w:r>
        <w:rPr>
          <w:sz w:val="19"/>
          <w:szCs w:val="19"/>
          <w:spacing w:val="15"/>
        </w:rPr>
        <w:t>58、地面站地图航迹显示系统可为无人机驾驶员提供飞行器</w:t>
      </w:r>
      <w:r>
        <w:rPr>
          <w:sz w:val="19"/>
          <w:szCs w:val="19"/>
          <w:spacing w:val="-66"/>
        </w:rPr>
        <w:t xml:space="preserve"> </w:t>
      </w:r>
      <w:r>
        <w:rPr>
          <w:sz w:val="19"/>
          <w:szCs w:val="19"/>
          <w:u w:val="single" w:color="auto"/>
          <w:spacing w:val="1"/>
        </w:rPr>
        <w:t xml:space="preserve">             </w:t>
      </w:r>
      <w:r>
        <w:rPr>
          <w:sz w:val="19"/>
          <w:szCs w:val="19"/>
          <w:spacing w:val="-83"/>
        </w:rPr>
        <w:t xml:space="preserve"> </w:t>
      </w:r>
      <w:r>
        <w:rPr>
          <w:sz w:val="19"/>
          <w:szCs w:val="19"/>
          <w:spacing w:val="15"/>
        </w:rPr>
        <w:t>等信息。</w:t>
      </w:r>
    </w:p>
    <w:p>
      <w:pPr>
        <w:pStyle w:val="BodyText"/>
        <w:spacing w:before="237" w:line="221" w:lineRule="auto"/>
        <w:rPr>
          <w:sz w:val="19"/>
          <w:szCs w:val="19"/>
        </w:rPr>
      </w:pPr>
      <w:r>
        <w:rPr>
          <w:rFonts w:ascii="Times New Roman" w:hAnsi="Times New Roman" w:eastAsia="Times New Roman" w:cs="Times New Roman"/>
          <w:sz w:val="19"/>
          <w:szCs w:val="19"/>
          <w:spacing w:val="-4"/>
        </w:rPr>
        <w:t>A.</w:t>
      </w:r>
      <w:r>
        <w:rPr>
          <w:sz w:val="19"/>
          <w:szCs w:val="19"/>
          <w:spacing w:val="-4"/>
        </w:rPr>
        <w:t>位</w:t>
      </w:r>
      <w:r>
        <w:rPr>
          <w:sz w:val="19"/>
          <w:szCs w:val="19"/>
          <w:spacing w:val="-33"/>
        </w:rPr>
        <w:t xml:space="preserve"> </w:t>
      </w:r>
      <w:r>
        <w:rPr>
          <w:sz w:val="19"/>
          <w:szCs w:val="19"/>
          <w:spacing w:val="-4"/>
        </w:rPr>
        <w:t>置</w:t>
      </w:r>
    </w:p>
    <w:p>
      <w:pPr>
        <w:pStyle w:val="BodyText"/>
        <w:spacing w:before="242" w:line="220" w:lineRule="auto"/>
        <w:rPr>
          <w:sz w:val="19"/>
          <w:szCs w:val="19"/>
        </w:rPr>
      </w:pPr>
      <w:r>
        <w:rPr>
          <w:rFonts w:ascii="Times New Roman" w:hAnsi="Times New Roman" w:eastAsia="Times New Roman" w:cs="Times New Roman"/>
          <w:sz w:val="19"/>
          <w:szCs w:val="19"/>
          <w:spacing w:val="9"/>
        </w:rPr>
        <w:t>B.</w:t>
      </w:r>
      <w:r>
        <w:rPr>
          <w:rFonts w:ascii="Times New Roman" w:hAnsi="Times New Roman" w:eastAsia="Times New Roman" w:cs="Times New Roman"/>
          <w:sz w:val="19"/>
          <w:szCs w:val="19"/>
          <w:spacing w:val="-18"/>
        </w:rPr>
        <w:t xml:space="preserve"> </w:t>
      </w:r>
      <w:r>
        <w:rPr>
          <w:sz w:val="19"/>
          <w:szCs w:val="19"/>
          <w:spacing w:val="9"/>
        </w:rPr>
        <w:t>飞行姿态</w:t>
      </w:r>
    </w:p>
    <w:p>
      <w:pPr>
        <w:pStyle w:val="BodyText"/>
        <w:spacing w:before="243" w:line="219" w:lineRule="auto"/>
        <w:rPr>
          <w:sz w:val="19"/>
          <w:szCs w:val="19"/>
        </w:rPr>
      </w:pPr>
      <w:r>
        <w:rPr>
          <w:sz w:val="19"/>
          <w:szCs w:val="19"/>
          <w:spacing w:val="11"/>
        </w:rPr>
        <w:t>C.飞控状态</w:t>
      </w:r>
    </w:p>
    <w:p>
      <w:pPr>
        <w:pStyle w:val="BodyText"/>
        <w:spacing w:before="245" w:line="220" w:lineRule="auto"/>
        <w:rPr>
          <w:sz w:val="19"/>
          <w:szCs w:val="19"/>
        </w:rPr>
      </w:pPr>
      <w:r>
        <w:rPr>
          <w:sz w:val="19"/>
          <w:szCs w:val="19"/>
          <w:spacing w:val="-13"/>
        </w:rPr>
        <w:t>答案：A</w:t>
      </w:r>
    </w:p>
    <w:p>
      <w:pPr>
        <w:pStyle w:val="BodyText"/>
        <w:spacing w:before="242" w:line="219" w:lineRule="auto"/>
        <w:rPr>
          <w:sz w:val="19"/>
          <w:szCs w:val="19"/>
        </w:rPr>
      </w:pPr>
      <w:r>
        <w:rPr>
          <w:sz w:val="19"/>
          <w:szCs w:val="19"/>
          <w:spacing w:val="15"/>
        </w:rPr>
        <w:t>解</w:t>
      </w:r>
      <w:r>
        <w:rPr>
          <w:sz w:val="19"/>
          <w:szCs w:val="19"/>
          <w:spacing w:val="-35"/>
        </w:rPr>
        <w:t xml:space="preserve"> </w:t>
      </w:r>
      <w:r>
        <w:rPr>
          <w:sz w:val="19"/>
          <w:szCs w:val="19"/>
          <w:spacing w:val="15"/>
        </w:rPr>
        <w:t>析：</w:t>
      </w:r>
      <w:r>
        <w:rPr>
          <w:sz w:val="19"/>
          <w:szCs w:val="19"/>
          <w:spacing w:val="-52"/>
        </w:rPr>
        <w:t xml:space="preserve"> </w:t>
      </w:r>
      <w:r>
        <w:rPr>
          <w:sz w:val="19"/>
          <w:szCs w:val="19"/>
          <w:spacing w:val="15"/>
        </w:rPr>
        <w:t>地图航迹中只能显示飞机当前位置及航线。</w:t>
      </w:r>
    </w:p>
    <w:p>
      <w:pPr>
        <w:pStyle w:val="BodyText"/>
        <w:spacing w:before="274" w:line="219" w:lineRule="auto"/>
        <w:rPr>
          <w:sz w:val="19"/>
          <w:szCs w:val="19"/>
        </w:rPr>
      </w:pPr>
      <w:r>
        <w:rPr>
          <w:sz w:val="19"/>
          <w:szCs w:val="19"/>
          <w:spacing w:val="14"/>
        </w:rPr>
        <w:t>59、</w:t>
      </w:r>
      <w:r>
        <w:rPr>
          <w:sz w:val="19"/>
          <w:szCs w:val="19"/>
          <w:spacing w:val="-44"/>
        </w:rPr>
        <w:t xml:space="preserve"> </w:t>
      </w:r>
      <w:r>
        <w:rPr>
          <w:sz w:val="19"/>
          <w:szCs w:val="19"/>
          <w:spacing w:val="14"/>
        </w:rPr>
        <w:t>固定翼无人机配平主要考虑的是()沿纵轴的</w:t>
      </w:r>
      <w:r>
        <w:rPr>
          <w:sz w:val="19"/>
          <w:szCs w:val="19"/>
          <w:spacing w:val="13"/>
        </w:rPr>
        <w:t>前后位置</w:t>
      </w:r>
    </w:p>
    <w:p>
      <w:pPr>
        <w:pStyle w:val="BodyText"/>
        <w:spacing w:before="207" w:line="220" w:lineRule="auto"/>
        <w:rPr>
          <w:sz w:val="19"/>
          <w:szCs w:val="19"/>
        </w:rPr>
      </w:pPr>
      <w:r>
        <w:rPr>
          <w:rFonts w:ascii="Times New Roman" w:hAnsi="Times New Roman" w:eastAsia="Times New Roman" w:cs="Times New Roman"/>
          <w:sz w:val="19"/>
          <w:szCs w:val="19"/>
          <w:spacing w:val="13"/>
        </w:rPr>
        <w:t>A.</w:t>
      </w:r>
      <w:r>
        <w:rPr>
          <w:sz w:val="19"/>
          <w:szCs w:val="19"/>
          <w:spacing w:val="13"/>
        </w:rPr>
        <w:t>气动焦点</w:t>
      </w:r>
    </w:p>
    <w:p>
      <w:pPr>
        <w:pStyle w:val="BodyText"/>
        <w:spacing w:before="242" w:line="219" w:lineRule="auto"/>
        <w:rPr>
          <w:sz w:val="19"/>
          <w:szCs w:val="19"/>
        </w:rPr>
      </w:pPr>
      <w:r>
        <w:rPr>
          <w:rFonts w:ascii="Times New Roman" w:hAnsi="Times New Roman" w:eastAsia="Times New Roman" w:cs="Times New Roman"/>
          <w:sz w:val="19"/>
          <w:szCs w:val="19"/>
          <w:spacing w:val="14"/>
        </w:rPr>
        <w:t>B.</w:t>
      </w:r>
      <w:r>
        <w:rPr>
          <w:sz w:val="19"/>
          <w:szCs w:val="19"/>
          <w:spacing w:val="14"/>
        </w:rPr>
        <w:t>发动机</w:t>
      </w:r>
    </w:p>
    <w:p>
      <w:pPr>
        <w:pStyle w:val="BodyText"/>
        <w:spacing w:before="264" w:line="228" w:lineRule="auto"/>
        <w:rPr>
          <w:sz w:val="19"/>
          <w:szCs w:val="19"/>
        </w:rPr>
      </w:pPr>
      <w:r>
        <w:rPr>
          <w:rFonts w:ascii="Times New Roman" w:hAnsi="Times New Roman" w:eastAsia="Times New Roman" w:cs="Times New Roman"/>
          <w:sz w:val="19"/>
          <w:szCs w:val="19"/>
          <w:spacing w:val="-1"/>
        </w:rPr>
        <w:t>C.</w:t>
      </w:r>
      <w:r>
        <w:rPr>
          <w:sz w:val="19"/>
          <w:szCs w:val="19"/>
          <w:spacing w:val="-1"/>
        </w:rPr>
        <w:t>重</w:t>
      </w:r>
      <w:r>
        <w:rPr>
          <w:sz w:val="19"/>
          <w:szCs w:val="19"/>
          <w:spacing w:val="-20"/>
        </w:rPr>
        <w:t xml:space="preserve"> </w:t>
      </w:r>
      <w:r>
        <w:rPr>
          <w:sz w:val="19"/>
          <w:szCs w:val="19"/>
          <w:spacing w:val="-1"/>
        </w:rPr>
        <w:t>心</w:t>
      </w:r>
    </w:p>
    <w:p>
      <w:pPr>
        <w:pStyle w:val="BodyText"/>
        <w:spacing w:before="217" w:line="220" w:lineRule="auto"/>
        <w:rPr>
          <w:rFonts w:ascii="Times New Roman" w:hAnsi="Times New Roman" w:eastAsia="Times New Roman" w:cs="Times New Roman"/>
          <w:sz w:val="19"/>
          <w:szCs w:val="19"/>
        </w:rPr>
      </w:pPr>
      <w:r>
        <w:rPr>
          <w:sz w:val="19"/>
          <w:szCs w:val="19"/>
          <w:spacing w:val="-17"/>
        </w:rPr>
        <w:t>答案：</w:t>
      </w:r>
      <w:r>
        <w:rPr>
          <w:rFonts w:ascii="Times New Roman" w:hAnsi="Times New Roman" w:eastAsia="Times New Roman" w:cs="Times New Roman"/>
          <w:sz w:val="19"/>
          <w:szCs w:val="19"/>
          <w:spacing w:val="-17"/>
        </w:rPr>
        <w:t>C</w:t>
      </w:r>
    </w:p>
    <w:p>
      <w:pPr>
        <w:pStyle w:val="BodyText"/>
        <w:spacing w:before="233" w:line="219" w:lineRule="auto"/>
        <w:rPr>
          <w:sz w:val="19"/>
          <w:szCs w:val="19"/>
        </w:rPr>
      </w:pPr>
      <w:r>
        <w:rPr>
          <w:sz w:val="19"/>
          <w:szCs w:val="19"/>
          <w:spacing w:val="16"/>
        </w:rPr>
        <w:t>解析：配平主要看重心。</w:t>
      </w:r>
    </w:p>
    <w:sectPr>
      <w:headerReference w:type="default" r:id="rId22"/>
      <w:footerReference w:type="default" r:id="rId23"/>
      <w:pgSz w:w="11910" w:h="16840"/>
      <w:pgMar w:top="1139" w:right="1786" w:bottom="1363" w:left="1390" w:header="600" w:footer="1191"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4"/>
      </w:rPr>
      <w:t>1</w:t>
    </w:r>
    <w:r>
      <w:rPr>
        <w:rFonts w:ascii="Times New Roman" w:hAnsi="Times New Roman" w:eastAsia="Times New Roman" w:cs="Times New Roman"/>
        <w:sz w:val="20"/>
        <w:szCs w:val="20"/>
        <w:b/>
        <w:bCs/>
        <w:spacing w:val="34"/>
        <w:w w:val="101"/>
      </w:rPr>
      <w:t xml:space="preserve"> </w:t>
    </w:r>
    <w:r>
      <w:rPr>
        <w:rFonts w:ascii="Times New Roman" w:hAnsi="Times New Roman" w:eastAsia="Times New Roman" w:cs="Times New Roman"/>
        <w:sz w:val="20"/>
        <w:szCs w:val="20"/>
        <w:b/>
        <w:bCs/>
        <w:spacing w:val="-4"/>
      </w:rPr>
      <w:t>/12</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0"/>
      <w:spacing w:line="178" w:lineRule="auto"/>
      <w:rPr>
        <w:rFonts w:ascii="Times New Roman" w:hAnsi="Times New Roman" w:eastAsia="Times New Roman" w:cs="Times New Roman"/>
        <w:sz w:val="21"/>
        <w:szCs w:val="21"/>
      </w:rPr>
    </w:pPr>
    <w:r>
      <w:rPr>
        <w:rFonts w:ascii="Times New Roman" w:hAnsi="Times New Roman" w:eastAsia="Times New Roman" w:cs="Times New Roman"/>
        <w:sz w:val="21"/>
        <w:szCs w:val="21"/>
        <w:b/>
        <w:bCs/>
        <w:spacing w:val="-1"/>
      </w:rPr>
      <w:t>2/12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2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3/12</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1"/>
      </w:rPr>
      <w:t>4/12</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5/12</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6</w:t>
    </w:r>
    <w:r>
      <w:rPr>
        <w:rFonts w:ascii="Times New Roman" w:hAnsi="Times New Roman" w:eastAsia="Times New Roman" w:cs="Times New Roman"/>
        <w:sz w:val="20"/>
        <w:szCs w:val="20"/>
        <w:b/>
        <w:bCs/>
        <w:spacing w:val="27"/>
      </w:rPr>
      <w:t xml:space="preserve"> </w:t>
    </w:r>
    <w:r>
      <w:rPr>
        <w:rFonts w:ascii="Times New Roman" w:hAnsi="Times New Roman" w:eastAsia="Times New Roman" w:cs="Times New Roman"/>
        <w:sz w:val="20"/>
        <w:szCs w:val="20"/>
        <w:b/>
        <w:bCs/>
        <w:spacing w:val="-2"/>
      </w:rPr>
      <w:t>/12</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7/12</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1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8</w:t>
    </w:r>
    <w:r>
      <w:rPr>
        <w:rFonts w:ascii="Times New Roman" w:hAnsi="Times New Roman" w:eastAsia="Times New Roman" w:cs="Times New Roman"/>
        <w:sz w:val="19"/>
        <w:szCs w:val="19"/>
        <w:b/>
        <w:bCs/>
        <w:spacing w:val="34"/>
      </w:rPr>
      <w:t xml:space="preserve"> </w:t>
    </w:r>
    <w:r>
      <w:rPr>
        <w:rFonts w:ascii="Times New Roman" w:hAnsi="Times New Roman" w:eastAsia="Times New Roman" w:cs="Times New Roman"/>
        <w:sz w:val="19"/>
        <w:szCs w:val="19"/>
        <w:b/>
        <w:bCs/>
        <w:spacing w:val="-2"/>
      </w:rPr>
      <w:t>/12</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0"/>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2"/>
      </w:rPr>
      <w:t>9/12</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299"/>
      <w:spacing w:line="215" w:lineRule="auto"/>
      <w:rPr/>
    </w:pPr>
    <w:r>
      <w:rPr>
        <w:spacing w:val="-4"/>
      </w:rPr>
      <w:t>10/12</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77" w:lineRule="auto"/>
      <w:rPr>
        <w:rFonts w:ascii="Times New Roman" w:hAnsi="Times New Roman" w:eastAsia="Times New Roman" w:cs="Times New Roman"/>
        <w:sz w:val="20"/>
        <w:szCs w:val="20"/>
      </w:rPr>
    </w:pPr>
    <w:r>
      <w:rPr>
        <w:rFonts w:ascii="Times New Roman" w:hAnsi="Times New Roman" w:eastAsia="Times New Roman" w:cs="Times New Roman"/>
        <w:sz w:val="20"/>
        <w:szCs w:val="20"/>
        <w:b/>
        <w:bCs/>
        <w:spacing w:val="-3"/>
      </w:rPr>
      <w:t>11</w:t>
    </w:r>
    <w:r>
      <w:rPr>
        <w:rFonts w:ascii="Times New Roman" w:hAnsi="Times New Roman" w:eastAsia="Times New Roman" w:cs="Times New Roman"/>
        <w:sz w:val="20"/>
        <w:szCs w:val="20"/>
        <w:b/>
        <w:bCs/>
        <w:spacing w:val="13"/>
        <w:w w:val="101"/>
      </w:rPr>
      <w:t xml:space="preserve"> </w:t>
    </w:r>
    <w:r>
      <w:rPr>
        <w:rFonts w:ascii="Times New Roman" w:hAnsi="Times New Roman" w:eastAsia="Times New Roman" w:cs="Times New Roman"/>
        <w:sz w:val="20"/>
        <w:szCs w:val="20"/>
        <w:b/>
        <w:bCs/>
        <w:spacing w:val="-3"/>
      </w:rPr>
      <w:t>/12</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79"/>
      <w:spacing w:line="177" w:lineRule="auto"/>
      <w:rPr>
        <w:rFonts w:ascii="Times New Roman" w:hAnsi="Times New Roman" w:eastAsia="Times New Roman" w:cs="Times New Roman"/>
        <w:sz w:val="19"/>
        <w:szCs w:val="19"/>
      </w:rPr>
    </w:pPr>
    <w:r>
      <w:rPr>
        <w:rFonts w:ascii="Times New Roman" w:hAnsi="Times New Roman" w:eastAsia="Times New Roman" w:cs="Times New Roman"/>
        <w:sz w:val="19"/>
        <w:szCs w:val="19"/>
        <w:b/>
        <w:bCs/>
        <w:spacing w:val="-2"/>
      </w:rPr>
      <w:t>12/12</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
      <w:spacing w:before="48" w:line="228" w:lineRule="auto"/>
      <w:rPr>
        <w:rFonts w:ascii="SimHei" w:hAnsi="SimHei" w:eastAsia="SimHei" w:cs="SimHei"/>
        <w:sz w:val="35"/>
        <w:szCs w:val="35"/>
      </w:rPr>
    </w:pPr>
    <w:r>
      <w:rPr>
        <w:rFonts w:ascii="SimHei" w:hAnsi="SimHei" w:eastAsia="SimHei" w:cs="SimHei"/>
        <w:sz w:val="35"/>
        <w:szCs w:val="35"/>
        <w:color w:val="D02020"/>
        <w:position w:val="-11"/>
      </w:rPr>
      <w:drawing>
        <wp:inline distT="0" distB="0" distL="0" distR="0">
          <wp:extent cx="292077" cy="279418"/>
          <wp:effectExtent l="0" t="0" r="0" b="0"/>
          <wp:docPr id="4" name="IM 4"/>
          <wp:cNvGraphicFramePr/>
          <a:graphic>
            <a:graphicData uri="http://schemas.openxmlformats.org/drawingml/2006/picture">
              <pic:pic>
                <pic:nvPicPr>
                  <pic:cNvPr id="4" name="IM 4"/>
                  <pic:cNvPicPr/>
                </pic:nvPicPr>
                <pic:blipFill>
                  <a:blip r:embed="rId1"/>
                  <a:stretch>
                    <a:fillRect/>
                  </a:stretch>
                </pic:blipFill>
                <pic:spPr>
                  <a:xfrm rot="0">
                    <a:off x="0" y="0"/>
                    <a:ext cx="292077" cy="279418"/>
                  </a:xfrm>
                  <a:prstGeom prst="rect">
                    <a:avLst/>
                  </a:prstGeom>
                </pic:spPr>
              </pic:pic>
            </a:graphicData>
          </a:graphic>
        </wp:inline>
      </w:drawing>
    </w:r>
    <w:r>
      <w:rPr>
        <w:rFonts w:ascii="SimHei" w:hAnsi="SimHei" w:eastAsia="SimHei" w:cs="SimHei"/>
        <w:sz w:val="35"/>
        <w:szCs w:val="35"/>
        <w:b/>
        <w:bCs/>
        <w:color w:val="D02020"/>
        <w:spacing w:val="2"/>
      </w:rPr>
      <w:t>优路</w:t>
    </w:r>
    <w:r>
      <w:rPr>
        <w:rFonts w:ascii="SimHei" w:hAnsi="SimHei" w:eastAsia="SimHei" w:cs="SimHei"/>
        <w:sz w:val="35"/>
        <w:szCs w:val="35"/>
        <w:b/>
        <w:bCs/>
        <w:color w:val="D02030"/>
        <w:spacing w:val="2"/>
      </w:rPr>
      <w:t>教育|无人机项</w:t>
    </w:r>
    <w:r>
      <w:rPr>
        <w:rFonts w:ascii="SimHei" w:hAnsi="SimHei" w:eastAsia="SimHei" w:cs="SimHei"/>
        <w:sz w:val="35"/>
        <w:szCs w:val="35"/>
        <w:b/>
        <w:bCs/>
        <w:color w:val="D02020"/>
        <w:spacing w:val="2"/>
      </w:rPr>
      <w:t>目</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
      <w:spacing w:before="48" w:line="228" w:lineRule="auto"/>
      <w:rPr>
        <w:rFonts w:ascii="SimHei" w:hAnsi="SimHei" w:eastAsia="SimHei" w:cs="SimHei"/>
        <w:sz w:val="35"/>
        <w:szCs w:val="35"/>
      </w:rPr>
    </w:pPr>
    <w:r>
      <w:rPr>
        <w:rFonts w:ascii="SimHei" w:hAnsi="SimHei" w:eastAsia="SimHei" w:cs="SimHei"/>
        <w:sz w:val="35"/>
        <w:szCs w:val="35"/>
        <w:color w:val="D02020"/>
        <w:position w:val="-11"/>
      </w:rPr>
      <w:drawing>
        <wp:inline distT="0" distB="0" distL="0" distR="0">
          <wp:extent cx="292077" cy="279418"/>
          <wp:effectExtent l="0" t="0" r="0" b="0"/>
          <wp:docPr id="6" name="IM 6"/>
          <wp:cNvGraphicFramePr/>
          <a:graphic>
            <a:graphicData uri="http://schemas.openxmlformats.org/drawingml/2006/picture">
              <pic:pic>
                <pic:nvPicPr>
                  <pic:cNvPr id="6" name="IM 6"/>
                  <pic:cNvPicPr/>
                </pic:nvPicPr>
                <pic:blipFill>
                  <a:blip r:embed="rId1"/>
                  <a:stretch>
                    <a:fillRect/>
                  </a:stretch>
                </pic:blipFill>
                <pic:spPr>
                  <a:xfrm rot="0">
                    <a:off x="0" y="0"/>
                    <a:ext cx="292077" cy="279418"/>
                  </a:xfrm>
                  <a:prstGeom prst="rect">
                    <a:avLst/>
                  </a:prstGeom>
                </pic:spPr>
              </pic:pic>
            </a:graphicData>
          </a:graphic>
        </wp:inline>
      </w:drawing>
    </w:r>
    <w:r>
      <w:rPr>
        <w:rFonts w:ascii="SimHei" w:hAnsi="SimHei" w:eastAsia="SimHei" w:cs="SimHei"/>
        <w:sz w:val="35"/>
        <w:szCs w:val="35"/>
        <w:b/>
        <w:bCs/>
        <w:color w:val="D02020"/>
        <w:spacing w:val="2"/>
      </w:rPr>
      <w:t>优路</w:t>
    </w:r>
    <w:r>
      <w:rPr>
        <w:rFonts w:ascii="SimHei" w:hAnsi="SimHei" w:eastAsia="SimHei" w:cs="SimHei"/>
        <w:sz w:val="35"/>
        <w:szCs w:val="35"/>
        <w:b/>
        <w:bCs/>
        <w:color w:val="D02030"/>
        <w:spacing w:val="2"/>
      </w:rPr>
      <w:t>教育|无人机项</w:t>
    </w:r>
    <w:r>
      <w:rPr>
        <w:rFonts w:ascii="SimHei" w:hAnsi="SimHei" w:eastAsia="SimHei" w:cs="SimHei"/>
        <w:sz w:val="35"/>
        <w:szCs w:val="35"/>
        <w:b/>
        <w:bCs/>
        <w:color w:val="D02020"/>
        <w:spacing w:val="2"/>
      </w:rPr>
      <w:t>目</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
      <w:spacing w:before="48" w:line="228" w:lineRule="auto"/>
      <w:rPr>
        <w:rFonts w:ascii="SimHei" w:hAnsi="SimHei" w:eastAsia="SimHei" w:cs="SimHei"/>
        <w:sz w:val="35"/>
        <w:szCs w:val="35"/>
      </w:rPr>
    </w:pPr>
    <w:r>
      <w:rPr>
        <w:rFonts w:ascii="SimHei" w:hAnsi="SimHei" w:eastAsia="SimHei" w:cs="SimHei"/>
        <w:sz w:val="35"/>
        <w:szCs w:val="35"/>
        <w:color w:val="D02020"/>
        <w:position w:val="-11"/>
      </w:rPr>
      <w:drawing>
        <wp:inline distT="0" distB="0" distL="0" distR="0">
          <wp:extent cx="292077" cy="279418"/>
          <wp:effectExtent l="0" t="0" r="0" b="0"/>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292077" cy="279418"/>
                  </a:xfrm>
                  <a:prstGeom prst="rect">
                    <a:avLst/>
                  </a:prstGeom>
                </pic:spPr>
              </pic:pic>
            </a:graphicData>
          </a:graphic>
        </wp:inline>
      </w:drawing>
    </w:r>
    <w:r>
      <w:rPr>
        <w:rFonts w:ascii="SimHei" w:hAnsi="SimHei" w:eastAsia="SimHei" w:cs="SimHei"/>
        <w:sz w:val="35"/>
        <w:szCs w:val="35"/>
        <w:b/>
        <w:bCs/>
        <w:color w:val="D02020"/>
        <w:spacing w:val="2"/>
      </w:rPr>
      <w:t>优路</w:t>
    </w:r>
    <w:r>
      <w:rPr>
        <w:rFonts w:ascii="SimHei" w:hAnsi="SimHei" w:eastAsia="SimHei" w:cs="SimHei"/>
        <w:sz w:val="35"/>
        <w:szCs w:val="35"/>
        <w:b/>
        <w:bCs/>
        <w:color w:val="D02030"/>
        <w:spacing w:val="2"/>
      </w:rPr>
      <w:t>教育|无人机项</w:t>
    </w:r>
    <w:r>
      <w:rPr>
        <w:rFonts w:ascii="SimHei" w:hAnsi="SimHei" w:eastAsia="SimHei" w:cs="SimHei"/>
        <w:sz w:val="35"/>
        <w:szCs w:val="35"/>
        <w:b/>
        <w:bCs/>
        <w:color w:val="D02020"/>
        <w:spacing w:val="2"/>
      </w:rPr>
      <w:t>目</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
      <w:spacing w:before="48" w:line="228" w:lineRule="auto"/>
      <w:rPr>
        <w:rFonts w:ascii="SimHei" w:hAnsi="SimHei" w:eastAsia="SimHei" w:cs="SimHei"/>
        <w:sz w:val="35"/>
        <w:szCs w:val="35"/>
      </w:rPr>
    </w:pPr>
    <w:r>
      <w:rPr>
        <w:rFonts w:ascii="SimHei" w:hAnsi="SimHei" w:eastAsia="SimHei" w:cs="SimHei"/>
        <w:sz w:val="35"/>
        <w:szCs w:val="35"/>
        <w:color w:val="D02020"/>
        <w:position w:val="-11"/>
      </w:rPr>
      <w:drawing>
        <wp:inline distT="0" distB="0" distL="0" distR="0">
          <wp:extent cx="292077" cy="279418"/>
          <wp:effectExtent l="0" t="0" r="0" b="0"/>
          <wp:docPr id="10" name="IM 10"/>
          <wp:cNvGraphicFramePr/>
          <a:graphic>
            <a:graphicData uri="http://schemas.openxmlformats.org/drawingml/2006/picture">
              <pic:pic>
                <pic:nvPicPr>
                  <pic:cNvPr id="10" name="IM 10"/>
                  <pic:cNvPicPr/>
                </pic:nvPicPr>
                <pic:blipFill>
                  <a:blip r:embed="rId1"/>
                  <a:stretch>
                    <a:fillRect/>
                  </a:stretch>
                </pic:blipFill>
                <pic:spPr>
                  <a:xfrm rot="0">
                    <a:off x="0" y="0"/>
                    <a:ext cx="292077" cy="279418"/>
                  </a:xfrm>
                  <a:prstGeom prst="rect">
                    <a:avLst/>
                  </a:prstGeom>
                </pic:spPr>
              </pic:pic>
            </a:graphicData>
          </a:graphic>
        </wp:inline>
      </w:drawing>
    </w:r>
    <w:r>
      <w:rPr>
        <w:rFonts w:ascii="SimHei" w:hAnsi="SimHei" w:eastAsia="SimHei" w:cs="SimHei"/>
        <w:sz w:val="35"/>
        <w:szCs w:val="35"/>
        <w:b/>
        <w:bCs/>
        <w:color w:val="D02020"/>
        <w:spacing w:val="2"/>
      </w:rPr>
      <w:t>优路</w:t>
    </w:r>
    <w:r>
      <w:rPr>
        <w:rFonts w:ascii="SimHei" w:hAnsi="SimHei" w:eastAsia="SimHei" w:cs="SimHei"/>
        <w:sz w:val="35"/>
        <w:szCs w:val="35"/>
        <w:b/>
        <w:bCs/>
        <w:color w:val="D02030"/>
        <w:spacing w:val="2"/>
      </w:rPr>
      <w:t>教育|无人机项</w:t>
    </w:r>
    <w:r>
      <w:rPr>
        <w:rFonts w:ascii="SimHei" w:hAnsi="SimHei" w:eastAsia="SimHei" w:cs="SimHei"/>
        <w:sz w:val="35"/>
        <w:szCs w:val="35"/>
        <w:b/>
        <w:bCs/>
        <w:color w:val="D02020"/>
        <w:spacing w:val="2"/>
      </w:rPr>
      <w:t>目</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
      <w:spacing w:before="48" w:line="228" w:lineRule="auto"/>
      <w:rPr>
        <w:rFonts w:ascii="SimHei" w:hAnsi="SimHei" w:eastAsia="SimHei" w:cs="SimHei"/>
        <w:sz w:val="35"/>
        <w:szCs w:val="35"/>
      </w:rPr>
    </w:pPr>
    <w:r>
      <w:rPr>
        <w:rFonts w:ascii="SimHei" w:hAnsi="SimHei" w:eastAsia="SimHei" w:cs="SimHei"/>
        <w:sz w:val="35"/>
        <w:szCs w:val="35"/>
        <w:color w:val="D02020"/>
        <w:position w:val="-11"/>
      </w:rPr>
      <w:drawing>
        <wp:inline distT="0" distB="0" distL="0" distR="0">
          <wp:extent cx="292077" cy="279418"/>
          <wp:effectExtent l="0" t="0" r="0" b="0"/>
          <wp:docPr id="12" name="IM 12"/>
          <wp:cNvGraphicFramePr/>
          <a:graphic>
            <a:graphicData uri="http://schemas.openxmlformats.org/drawingml/2006/picture">
              <pic:pic>
                <pic:nvPicPr>
                  <pic:cNvPr id="12" name="IM 12"/>
                  <pic:cNvPicPr/>
                </pic:nvPicPr>
                <pic:blipFill>
                  <a:blip r:embed="rId1"/>
                  <a:stretch>
                    <a:fillRect/>
                  </a:stretch>
                </pic:blipFill>
                <pic:spPr>
                  <a:xfrm rot="0">
                    <a:off x="0" y="0"/>
                    <a:ext cx="292077" cy="279418"/>
                  </a:xfrm>
                  <a:prstGeom prst="rect">
                    <a:avLst/>
                  </a:prstGeom>
                </pic:spPr>
              </pic:pic>
            </a:graphicData>
          </a:graphic>
        </wp:inline>
      </w:drawing>
    </w:r>
    <w:r>
      <w:rPr>
        <w:rFonts w:ascii="SimHei" w:hAnsi="SimHei" w:eastAsia="SimHei" w:cs="SimHei"/>
        <w:sz w:val="35"/>
        <w:szCs w:val="35"/>
        <w:b/>
        <w:bCs/>
        <w:color w:val="D02020"/>
        <w:spacing w:val="2"/>
      </w:rPr>
      <w:t>优路</w:t>
    </w:r>
    <w:r>
      <w:rPr>
        <w:rFonts w:ascii="SimHei" w:hAnsi="SimHei" w:eastAsia="SimHei" w:cs="SimHei"/>
        <w:sz w:val="35"/>
        <w:szCs w:val="35"/>
        <w:b/>
        <w:bCs/>
        <w:color w:val="D02030"/>
        <w:spacing w:val="2"/>
      </w:rPr>
      <w:t>教育|无人机项</w:t>
    </w:r>
    <w:r>
      <w:rPr>
        <w:rFonts w:ascii="SimHei" w:hAnsi="SimHei" w:eastAsia="SimHei" w:cs="SimHei"/>
        <w:sz w:val="35"/>
        <w:szCs w:val="35"/>
        <w:b/>
        <w:bCs/>
        <w:color w:val="D02020"/>
        <w:spacing w:val="2"/>
      </w:rPr>
      <w:t>目</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
      <w:spacing w:before="48" w:line="228" w:lineRule="auto"/>
      <w:rPr>
        <w:rFonts w:ascii="SimHei" w:hAnsi="SimHei" w:eastAsia="SimHei" w:cs="SimHei"/>
        <w:sz w:val="35"/>
        <w:szCs w:val="35"/>
      </w:rPr>
    </w:pPr>
    <w:r>
      <w:rPr>
        <w:rFonts w:ascii="SimHei" w:hAnsi="SimHei" w:eastAsia="SimHei" w:cs="SimHei"/>
        <w:sz w:val="35"/>
        <w:szCs w:val="35"/>
        <w:color w:val="D02020"/>
        <w:position w:val="-11"/>
      </w:rPr>
      <w:drawing>
        <wp:inline distT="0" distB="0" distL="0" distR="0">
          <wp:extent cx="292077" cy="279418"/>
          <wp:effectExtent l="0" t="0" r="0" b="0"/>
          <wp:docPr id="14" name="IM 14"/>
          <wp:cNvGraphicFramePr/>
          <a:graphic>
            <a:graphicData uri="http://schemas.openxmlformats.org/drawingml/2006/picture">
              <pic:pic>
                <pic:nvPicPr>
                  <pic:cNvPr id="14" name="IM 14"/>
                  <pic:cNvPicPr/>
                </pic:nvPicPr>
                <pic:blipFill>
                  <a:blip r:embed="rId1"/>
                  <a:stretch>
                    <a:fillRect/>
                  </a:stretch>
                </pic:blipFill>
                <pic:spPr>
                  <a:xfrm rot="0">
                    <a:off x="0" y="0"/>
                    <a:ext cx="292077" cy="279418"/>
                  </a:xfrm>
                  <a:prstGeom prst="rect">
                    <a:avLst/>
                  </a:prstGeom>
                </pic:spPr>
              </pic:pic>
            </a:graphicData>
          </a:graphic>
        </wp:inline>
      </w:drawing>
    </w:r>
    <w:r>
      <w:rPr>
        <w:rFonts w:ascii="SimHei" w:hAnsi="SimHei" w:eastAsia="SimHei" w:cs="SimHei"/>
        <w:sz w:val="35"/>
        <w:szCs w:val="35"/>
        <w:b/>
        <w:bCs/>
        <w:color w:val="D02020"/>
        <w:spacing w:val="5"/>
      </w:rPr>
      <w:t>优路</w:t>
    </w:r>
    <w:r>
      <w:rPr>
        <w:rFonts w:ascii="SimHei" w:hAnsi="SimHei" w:eastAsia="SimHei" w:cs="SimHei"/>
        <w:sz w:val="35"/>
        <w:szCs w:val="35"/>
        <w:b/>
        <w:bCs/>
        <w:color w:val="D02030"/>
        <w:spacing w:val="5"/>
      </w:rPr>
      <w:t>教育|无人机项</w:t>
    </w:r>
    <w:r>
      <w:rPr>
        <w:rFonts w:ascii="SimHei" w:hAnsi="SimHei" w:eastAsia="SimHei" w:cs="SimHei"/>
        <w:sz w:val="35"/>
        <w:szCs w:val="35"/>
        <w:b/>
        <w:bCs/>
        <w:color w:val="D02020"/>
        <w:spacing w:val="5"/>
      </w:rPr>
      <w:t>目</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
      <w:spacing w:before="48" w:line="228" w:lineRule="auto"/>
      <w:rPr>
        <w:rFonts w:ascii="SimHei" w:hAnsi="SimHei" w:eastAsia="SimHei" w:cs="SimHei"/>
        <w:sz w:val="35"/>
        <w:szCs w:val="35"/>
      </w:rPr>
    </w:pPr>
    <w:r>
      <w:rPr>
        <w:rFonts w:ascii="SimHei" w:hAnsi="SimHei" w:eastAsia="SimHei" w:cs="SimHei"/>
        <w:sz w:val="35"/>
        <w:szCs w:val="35"/>
        <w:color w:val="D02020"/>
        <w:position w:val="-11"/>
      </w:rPr>
      <w:drawing>
        <wp:inline distT="0" distB="0" distL="0" distR="0">
          <wp:extent cx="292077" cy="279418"/>
          <wp:effectExtent l="0" t="0" r="0" b="0"/>
          <wp:docPr id="16" name="IM 16"/>
          <wp:cNvGraphicFramePr/>
          <a:graphic>
            <a:graphicData uri="http://schemas.openxmlformats.org/drawingml/2006/picture">
              <pic:pic>
                <pic:nvPicPr>
                  <pic:cNvPr id="16" name="IM 16"/>
                  <pic:cNvPicPr/>
                </pic:nvPicPr>
                <pic:blipFill>
                  <a:blip r:embed="rId1"/>
                  <a:stretch>
                    <a:fillRect/>
                  </a:stretch>
                </pic:blipFill>
                <pic:spPr>
                  <a:xfrm rot="0">
                    <a:off x="0" y="0"/>
                    <a:ext cx="292077" cy="279418"/>
                  </a:xfrm>
                  <a:prstGeom prst="rect">
                    <a:avLst/>
                  </a:prstGeom>
                </pic:spPr>
              </pic:pic>
            </a:graphicData>
          </a:graphic>
        </wp:inline>
      </w:drawing>
    </w:r>
    <w:r>
      <w:rPr>
        <w:rFonts w:ascii="SimHei" w:hAnsi="SimHei" w:eastAsia="SimHei" w:cs="SimHei"/>
        <w:sz w:val="35"/>
        <w:szCs w:val="35"/>
        <w:b/>
        <w:bCs/>
        <w:color w:val="D02020"/>
        <w:spacing w:val="2"/>
      </w:rPr>
      <w:t>优路</w:t>
    </w:r>
    <w:r>
      <w:rPr>
        <w:rFonts w:ascii="SimHei" w:hAnsi="SimHei" w:eastAsia="SimHei" w:cs="SimHei"/>
        <w:sz w:val="35"/>
        <w:szCs w:val="35"/>
        <w:b/>
        <w:bCs/>
        <w:color w:val="D02030"/>
        <w:spacing w:val="2"/>
      </w:rPr>
      <w:t>教育|无人机项</w:t>
    </w:r>
    <w:r>
      <w:rPr>
        <w:rFonts w:ascii="SimHei" w:hAnsi="SimHei" w:eastAsia="SimHei" w:cs="SimHei"/>
        <w:sz w:val="35"/>
        <w:szCs w:val="35"/>
        <w:b/>
        <w:bCs/>
        <w:color w:val="D02020"/>
        <w:spacing w:val="2"/>
      </w:rPr>
      <w:t>目</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0"/>
      <w:spacing w:before="48" w:line="228" w:lineRule="auto"/>
      <w:rPr>
        <w:rFonts w:ascii="SimHei" w:hAnsi="SimHei" w:eastAsia="SimHei" w:cs="SimHei"/>
        <w:sz w:val="35"/>
        <w:szCs w:val="35"/>
      </w:rPr>
    </w:pPr>
    <w:r>
      <w:rPr>
        <w:rFonts w:ascii="SimHei" w:hAnsi="SimHei" w:eastAsia="SimHei" w:cs="SimHei"/>
        <w:sz w:val="35"/>
        <w:szCs w:val="35"/>
        <w:color w:val="D02030"/>
        <w:position w:val="-11"/>
      </w:rPr>
      <w:drawing>
        <wp:inline distT="0" distB="0" distL="0" distR="0">
          <wp:extent cx="292077" cy="279418"/>
          <wp:effectExtent l="0" t="0" r="0" b="0"/>
          <wp:docPr id="18" name="IM 18"/>
          <wp:cNvGraphicFramePr/>
          <a:graphic>
            <a:graphicData uri="http://schemas.openxmlformats.org/drawingml/2006/picture">
              <pic:pic>
                <pic:nvPicPr>
                  <pic:cNvPr id="18" name="IM 18"/>
                  <pic:cNvPicPr/>
                </pic:nvPicPr>
                <pic:blipFill>
                  <a:blip r:embed="rId1"/>
                  <a:stretch>
                    <a:fillRect/>
                  </a:stretch>
                </pic:blipFill>
                <pic:spPr>
                  <a:xfrm rot="0">
                    <a:off x="0" y="0"/>
                    <a:ext cx="292077" cy="279418"/>
                  </a:xfrm>
                  <a:prstGeom prst="rect">
                    <a:avLst/>
                  </a:prstGeom>
                </pic:spPr>
              </pic:pic>
            </a:graphicData>
          </a:graphic>
        </wp:inline>
      </w:drawing>
    </w:r>
    <w:r>
      <w:rPr>
        <w:rFonts w:ascii="SimHei" w:hAnsi="SimHei" w:eastAsia="SimHei" w:cs="SimHei"/>
        <w:sz w:val="35"/>
        <w:szCs w:val="35"/>
        <w:color w:val="D02030"/>
        <w:spacing w:val="13"/>
      </w:rPr>
      <w:t>优路教育|无人机项目</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
      <w:spacing w:before="48" w:line="228" w:lineRule="auto"/>
      <w:rPr>
        <w:rFonts w:ascii="SimHei" w:hAnsi="SimHei" w:eastAsia="SimHei" w:cs="SimHei"/>
        <w:sz w:val="35"/>
        <w:szCs w:val="35"/>
      </w:rPr>
    </w:pPr>
    <w:r>
      <w:rPr>
        <w:rFonts w:ascii="SimHei" w:hAnsi="SimHei" w:eastAsia="SimHei" w:cs="SimHei"/>
        <w:sz w:val="35"/>
        <w:szCs w:val="35"/>
        <w:color w:val="D02020"/>
        <w:position w:val="-11"/>
      </w:rPr>
      <w:drawing>
        <wp:inline distT="0" distB="0" distL="0" distR="0">
          <wp:extent cx="292077" cy="279418"/>
          <wp:effectExtent l="0" t="0" r="0" b="0"/>
          <wp:docPr id="20" name="IM 20"/>
          <wp:cNvGraphicFramePr/>
          <a:graphic>
            <a:graphicData uri="http://schemas.openxmlformats.org/drawingml/2006/picture">
              <pic:pic>
                <pic:nvPicPr>
                  <pic:cNvPr id="20" name="IM 20"/>
                  <pic:cNvPicPr/>
                </pic:nvPicPr>
                <pic:blipFill>
                  <a:blip r:embed="rId1"/>
                  <a:stretch>
                    <a:fillRect/>
                  </a:stretch>
                </pic:blipFill>
                <pic:spPr>
                  <a:xfrm rot="0">
                    <a:off x="0" y="0"/>
                    <a:ext cx="292077" cy="279418"/>
                  </a:xfrm>
                  <a:prstGeom prst="rect">
                    <a:avLst/>
                  </a:prstGeom>
                </pic:spPr>
              </pic:pic>
            </a:graphicData>
          </a:graphic>
        </wp:inline>
      </w:drawing>
    </w:r>
    <w:r>
      <w:rPr>
        <w:rFonts w:ascii="SimHei" w:hAnsi="SimHei" w:eastAsia="SimHei" w:cs="SimHei"/>
        <w:sz w:val="35"/>
        <w:szCs w:val="35"/>
        <w:b/>
        <w:bCs/>
        <w:color w:val="D02020"/>
        <w:spacing w:val="2"/>
      </w:rPr>
      <w:t>优路</w:t>
    </w:r>
    <w:r>
      <w:rPr>
        <w:rFonts w:ascii="SimHei" w:hAnsi="SimHei" w:eastAsia="SimHei" w:cs="SimHei"/>
        <w:sz w:val="35"/>
        <w:szCs w:val="35"/>
        <w:b/>
        <w:bCs/>
        <w:color w:val="D02030"/>
        <w:spacing w:val="2"/>
      </w:rPr>
      <w:t>教育|无人机项</w:t>
    </w:r>
    <w:r>
      <w:rPr>
        <w:rFonts w:ascii="SimHei" w:hAnsi="SimHei" w:eastAsia="SimHei" w:cs="SimHei"/>
        <w:sz w:val="35"/>
        <w:szCs w:val="35"/>
        <w:b/>
        <w:bCs/>
        <w:color w:val="D02020"/>
        <w:spacing w:val="2"/>
      </w:rPr>
      <w:t>目</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0"/>
      <w:spacing w:before="48" w:line="228" w:lineRule="auto"/>
      <w:rPr>
        <w:rFonts w:ascii="SimHei" w:hAnsi="SimHei" w:eastAsia="SimHei" w:cs="SimHei"/>
        <w:sz w:val="35"/>
        <w:szCs w:val="35"/>
      </w:rPr>
    </w:pPr>
    <w:r>
      <w:rPr>
        <w:rFonts w:ascii="SimHei" w:hAnsi="SimHei" w:eastAsia="SimHei" w:cs="SimHei"/>
        <w:sz w:val="35"/>
        <w:szCs w:val="35"/>
        <w:color w:val="D02020"/>
        <w:position w:val="-11"/>
      </w:rPr>
      <w:drawing>
        <wp:inline distT="0" distB="0" distL="0" distR="0">
          <wp:extent cx="292077" cy="279418"/>
          <wp:effectExtent l="0" t="0" r="0" b="0"/>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292077" cy="279418"/>
                  </a:xfrm>
                  <a:prstGeom prst="rect">
                    <a:avLst/>
                  </a:prstGeom>
                </pic:spPr>
              </pic:pic>
            </a:graphicData>
          </a:graphic>
        </wp:inline>
      </w:drawing>
    </w:r>
    <w:r>
      <w:rPr>
        <w:rFonts w:ascii="SimHei" w:hAnsi="SimHei" w:eastAsia="SimHei" w:cs="SimHei"/>
        <w:sz w:val="35"/>
        <w:szCs w:val="35"/>
        <w:b/>
        <w:bCs/>
        <w:color w:val="D02020"/>
        <w:spacing w:val="5"/>
      </w:rPr>
      <w:t>优路</w:t>
    </w:r>
    <w:r>
      <w:rPr>
        <w:rFonts w:ascii="SimHei" w:hAnsi="SimHei" w:eastAsia="SimHei" w:cs="SimHei"/>
        <w:sz w:val="35"/>
        <w:szCs w:val="35"/>
        <w:b/>
        <w:bCs/>
        <w:color w:val="D02030"/>
        <w:spacing w:val="5"/>
      </w:rPr>
      <w:t>教育|无人机项</w:t>
    </w:r>
    <w:r>
      <w:rPr>
        <w:rFonts w:ascii="SimHei" w:hAnsi="SimHei" w:eastAsia="SimHei" w:cs="SimHei"/>
        <w:sz w:val="35"/>
        <w:szCs w:val="35"/>
        <w:b/>
        <w:bCs/>
        <w:color w:val="D02020"/>
        <w:spacing w:val="5"/>
      </w:rPr>
      <w:t>目</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header" Target="header3.xml"/><Relationship Id="rId7" Type="http://schemas.openxmlformats.org/officeDocument/2006/relationships/footer" Target="footer4.xml"/><Relationship Id="rId6" Type="http://schemas.openxmlformats.org/officeDocument/2006/relationships/header" Target="header2.xml"/><Relationship Id="rId5" Type="http://schemas.openxmlformats.org/officeDocument/2006/relationships/footer" Target="footer3.xml"/><Relationship Id="rId4" Type="http://schemas.openxmlformats.org/officeDocument/2006/relationships/header" Target="header1.xml"/><Relationship Id="rId3" Type="http://schemas.openxmlformats.org/officeDocument/2006/relationships/image" Target="media/image1.jpeg"/><Relationship Id="rId26" Type="http://schemas.openxmlformats.org/officeDocument/2006/relationships/fontTable" Target="fontTable.xml"/><Relationship Id="rId25" Type="http://schemas.openxmlformats.org/officeDocument/2006/relationships/styles" Target="styles.xml"/><Relationship Id="rId24" Type="http://schemas.openxmlformats.org/officeDocument/2006/relationships/settings" Target="settings.xml"/><Relationship Id="rId23" Type="http://schemas.openxmlformats.org/officeDocument/2006/relationships/footer" Target="footer12.xml"/><Relationship Id="rId22" Type="http://schemas.openxmlformats.org/officeDocument/2006/relationships/header" Target="header10.xml"/><Relationship Id="rId21" Type="http://schemas.openxmlformats.org/officeDocument/2006/relationships/footer" Target="footer11.xml"/><Relationship Id="rId20" Type="http://schemas.openxmlformats.org/officeDocument/2006/relationships/header" Target="header9.xml"/><Relationship Id="rId2" Type="http://schemas.openxmlformats.org/officeDocument/2006/relationships/footer" Target="footer2.xml"/><Relationship Id="rId19" Type="http://schemas.openxmlformats.org/officeDocument/2006/relationships/footer" Target="footer10.xml"/><Relationship Id="rId18" Type="http://schemas.openxmlformats.org/officeDocument/2006/relationships/header" Target="header8.xml"/><Relationship Id="rId17" Type="http://schemas.openxmlformats.org/officeDocument/2006/relationships/footer" Target="footer9.xml"/><Relationship Id="rId16" Type="http://schemas.openxmlformats.org/officeDocument/2006/relationships/header" Target="header7.xml"/><Relationship Id="rId15" Type="http://schemas.openxmlformats.org/officeDocument/2006/relationships/footer" Target="footer8.xml"/><Relationship Id="rId14" Type="http://schemas.openxmlformats.org/officeDocument/2006/relationships/header" Target="header6.xml"/><Relationship Id="rId13" Type="http://schemas.openxmlformats.org/officeDocument/2006/relationships/footer" Target="footer7.xml"/><Relationship Id="rId12" Type="http://schemas.openxmlformats.org/officeDocument/2006/relationships/header" Target="header5.xml"/><Relationship Id="rId11" Type="http://schemas.openxmlformats.org/officeDocument/2006/relationships/footer" Target="footer6.xml"/><Relationship Id="rId10" Type="http://schemas.openxmlformats.org/officeDocument/2006/relationships/header" Target="header4.xml"/><Relationship Id="rId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5.jpeg"/></Relationships>
</file>

<file path=word/_rels/header5.xml.rels><?xml version="1.0" encoding="UTF-8" standalone="yes"?>
<Relationships xmlns="http://schemas.openxmlformats.org/package/2006/relationships"><Relationship Id="rId1" Type="http://schemas.openxmlformats.org/officeDocument/2006/relationships/image" Target="media/image6.jpeg"/></Relationships>
</file>

<file path=word/_rels/header6.xml.rels><?xml version="1.0" encoding="UTF-8" standalone="yes"?>
<Relationships xmlns="http://schemas.openxmlformats.org/package/2006/relationships"><Relationship Id="rId1" Type="http://schemas.openxmlformats.org/officeDocument/2006/relationships/image" Target="media/image7.jpeg"/></Relationships>
</file>

<file path=word/_rels/header7.xml.rels><?xml version="1.0" encoding="UTF-8" standalone="yes"?>
<Relationships xmlns="http://schemas.openxmlformats.org/package/2006/relationships"><Relationship Id="rId1" Type="http://schemas.openxmlformats.org/officeDocument/2006/relationships/image" Target="media/image8.jpeg"/></Relationships>
</file>

<file path=word/_rels/header8.xml.rels><?xml version="1.0" encoding="UTF-8" standalone="yes"?>
<Relationships xmlns="http://schemas.openxmlformats.org/package/2006/relationships"><Relationship Id="rId1" Type="http://schemas.openxmlformats.org/officeDocument/2006/relationships/image" Target="media/image9.jpeg"/></Relationships>
</file>

<file path=word/_rels/header9.xml.rels><?xml version="1.0" encoding="UTF-8" standalone="yes"?>
<Relationships xmlns="http://schemas.openxmlformats.org/package/2006/relationships"><Relationship Id="rId1" Type="http://schemas.openxmlformats.org/officeDocument/2006/relationships/image" Target="media/image10.jpeg"/></Relationships>
</file>

<file path=word/_rels/header10.xml.rels><?xml version="1.0" encoding="UTF-8" standalone="yes"?>
<Relationships xmlns="http://schemas.openxmlformats.org/package/2006/relationships"><Relationship Id="rId1" Type="http://schemas.openxmlformats.org/officeDocument/2006/relationships/image" Target="media/image11.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2026-01-15T14:54:30Z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2026-01-15T14:54:31</vt:filetime>
  </property>
  <property fmtid="{D5CDD505-2E9C-101B-9397-08002B2CF9AE}" pid="4" name="UsrData">
    <vt:lpwstr>69688f2424c4ba001f0a82d2wl</vt:lpwstr>
  </property>
</Properties>
</file>