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Pr/>
      <w:r>
        <w:rPr>
          <w:color w:val="#3366ff"/>
          <w:sz w:val="20"/>
          <w:szCs w:val="20"/>
          <w:b w:val="1"/>
          <w:bCs w:val="1"/>
        </w:rPr>
        <w:t xml:space="preserve">Housinginteractive Inc.</w:t>
      </w:r>
    </w:p>
    <w:p>
      <w:pPr/>
      <w:r>
        <w:rPr>
          <w:sz w:val="20"/>
          <w:szCs w:val="20"/>
        </w:rPr>
        <w:t xml:space="preserve">6th floor LDM Building</w:t>
      </w:r>
    </w:p>
    <w:p>
      <w:pPr/>
      <w:r>
        <w:rPr>
          <w:sz w:val="20"/>
          <w:szCs w:val="20"/>
        </w:rPr>
        <w:t xml:space="preserve">50 Polaris Street, Poblacion</w:t>
      </w:r>
    </w:p>
    <w:p>
      <w:pPr/>
      <w:r>
        <w:rPr>
          <w:sz w:val="20"/>
          <w:szCs w:val="20"/>
        </w:rPr>
        <w:t xml:space="preserve">Makati City, Metro Manila</w:t>
      </w:r>
    </w:p>
    <w:p>
      <w:pPr/>
      <w:r>
        <w:rPr>
          <w:sz w:val="20"/>
          <w:szCs w:val="20"/>
        </w:rPr>
        <w:t xml:space="preserve">Philippines</w:t>
      </w:r>
    </w:p>
    <w:p/>
    <w:p>
      <w:pPr/>
      <w:r>
        <w:rPr>
          <w:color w:val="#3366ff"/>
          <w:sz w:val="20"/>
          <w:szCs w:val="20"/>
        </w:rPr>
        <w:t xml:space="preserve">T</w:t>
      </w:r>
      <w:r>
        <w:rPr>
          <w:sz w:val="20"/>
          <w:szCs w:val="20"/>
        </w:rPr>
        <w:t xml:space="preserve"> +632 809 7574</w:t>
      </w:r>
    </w:p>
    <w:p>
      <w:pPr/>
      <w:r>
        <w:rPr>
          <w:color w:val="#3366ff"/>
          <w:sz w:val="20"/>
          <w:szCs w:val="20"/>
        </w:rPr>
        <w:t xml:space="preserve">E</w:t>
      </w:r>
      <w:r>
        <w:rPr>
          <w:sz w:val="20"/>
          <w:szCs w:val="20"/>
        </w:rPr>
        <w:t xml:space="preserve"> info@housinginteractive.com</w:t>
      </w:r>
    </w:p>
    <w:p>
      <w:pPr/>
      <w:r>
        <w:rPr>
          <w:color w:val="#3366ff"/>
          <w:sz w:val="20"/>
          <w:szCs w:val="20"/>
          <w:b w:val="1"/>
          <w:bCs w:val="1"/>
        </w:rPr>
        <w:t xml:space="preserve">www.housinginteractive.com</w:t>
      </w:r>
    </w:p>
    <w:p>
      <w:pPr>
        <w:jc w:val="center"/>
      </w:pPr>
      <w:r>
        <w:rPr>
          <w:sz w:val="32"/>
          <w:szCs w:val="32"/>
          <w:b w:val="1"/>
          <w:bCs w:val="1"/>
        </w:rPr>
        <w:t xml:space="preserve">CONTRACT OF LEASE</w:t>
      </w:r>
    </w:p>
    <w:p/>
    <w:p>
      <w:pPr/>
      <w:r>
        <w:rPr/>
        <w:t xml:space="preserve">KNOW ALL MEN BY THESE PRESENTS:</w:t>
      </w:r>
    </w:p>
    <w:p/>
    <w:p>
      <w:pPr>
        <w:jc w:val="both"/>
      </w:pPr>
      <w:r>
        <w:rPr/>
        <w:t xml:space="preserve">This CONTRACT OF LEASE, made and entered into this ____ day of March 2025 at _____________ City, Philippines, by and between:</w:t>
      </w:r>
    </w:p>
    <w:p/>
    <w:p/>
    <w:p>
      <w:pPr>
        <w:ind w:left="1250" w:right="1100"/>
      </w:pPr>
      <w:r>
        <w:rPr>
          <w:b w:val="1"/>
          <w:bCs w:val="1"/>
        </w:rPr>
        <w:t xml:space="preserve">FULL NAME</w:t>
      </w:r>
      <w:r>
        <w:rPr/>
        <w:t xml:space="preserve">, Batswana national, married, of legal age, with address at ADDRESS Philippines, herein referred as the </w:t>
      </w:r>
      <w:r>
        <w:rPr>
          <w:b w:val="1"/>
          <w:bCs w:val="1"/>
        </w:rPr>
        <w:t xml:space="preserve">LESSOR;</w:t>
      </w:r>
    </w:p>
    <w:p/>
    <w:p>
      <w:pPr>
        <w:jc w:val="center"/>
      </w:pPr>
      <w:r>
        <w:rPr/>
        <w:t xml:space="preserve">- And -</w:t>
      </w:r>
    </w:p>
    <w:p/>
    <w:p>
      <w:pPr>
        <w:ind w:left="1250" w:right="1100"/>
      </w:pPr>
      <w:r>
        <w:rPr>
          <w:b w:val="1"/>
          <w:bCs w:val="1"/>
        </w:rPr>
        <w:t xml:space="preserve">FULL NAME</w:t>
      </w:r>
      <w:r>
        <w:rPr/>
        <w:t xml:space="preserve">, Austrian national, single, of legal age, with address at ADDRESS Philippines, herein referred as the </w:t>
      </w:r>
      <w:r>
        <w:rPr>
          <w:b w:val="1"/>
          <w:bCs w:val="1"/>
        </w:rPr>
        <w:t xml:space="preserve">LESSEE;</w:t>
      </w:r>
    </w:p>
    <w:p/>
    <w:p>
      <w:pPr>
        <w:jc w:val="center"/>
      </w:pPr>
      <w:r>
        <w:rPr/>
        <w:t xml:space="preserve">W I T N E S S E T H : That - </w:t>
      </w:r>
    </w:p>
    <w:p/>
    <w:p>
      <w:pPr>
        <w:jc w:val="both"/>
      </w:pPr>
      <w:r>
        <w:rPr/>
        <w:t xml:space="preserve">WHEREAS, the LESSOR is the owner of a furnished (Please refer to the ANNEX A-Inventory List of this agreement) Mckinley Rd, Forbespark House, with address at </w:t>
      </w:r>
      <w:r>
        <w:rPr>
          <w:b w:val="1"/>
          <w:bCs w:val="1"/>
        </w:rPr>
        <w:t xml:space="preserve">Mckinley Road, Makati, Philippines, </w:t>
      </w:r>
      <w:r>
        <w:rPr/>
        <w:t xml:space="preserve">hereinafter referred to as the “Leased Premises”.</w:t>
      </w:r>
    </w:p>
    <w:p/>
    <w:p>
      <w:pPr>
        <w:jc w:val="both"/>
        <w:ind w:left="0" w:right="0" w:hanging="64800"/>
      </w:pPr>
      <w:r>
        <w:rPr/>
        <w:t xml:space="preserve">WHEREAS, the LESSEE desires to lease the Leased Premises, and the LESSOR is willing to lease the same unto the LESSEE subject to the terms and conditions hereinafter specified.</w:t>
      </w:r>
    </w:p>
    <w:p/>
    <w:p>
      <w:pPr>
        <w:jc w:val="both"/>
        <w:ind w:left="0" w:right="0" w:hanging="64800"/>
      </w:pPr>
      <w:r>
        <w:rPr/>
        <w:t xml:space="preserve">NOW, THEREFORE, for and in consideration of the foregoing and the mutual covenants herein contained, the LESSOR has let and by these presents does hereby let and lease unto the LESSEE the Leased Premises and the LESSEE hereby accepts the same by way of lease subject to the terms and conditions which follows:</w:t>
      </w:r>
    </w:p>
    <w:p/>
    <w:p>
      <w:pPr>
        <w:jc w:val="both"/>
        <w:ind w:left="720" w:right="0" w:hanging="576"/>
      </w:pPr>
      <w:r>
        <w:rPr/>
        <w:t xml:space="preserve">1.      </w:t>
      </w:r>
      <w:r>
        <w:rPr>
          <w:b w:val="1"/>
          <w:bCs w:val="1"/>
        </w:rPr>
        <w:t xml:space="preserve">PERIOD - </w:t>
      </w:r>
      <w:r>
        <w:rPr/>
        <w:t xml:space="preserve">The lease shall be for a period of </w:t>
      </w:r>
      <w:r>
        <w:rPr>
          <w:b w:val="1"/>
          <w:bCs w:val="1"/>
        </w:rPr>
        <w:t xml:space="preserve">one (1) year </w:t>
      </w:r>
      <w:r>
        <w:rPr/>
        <w:t xml:space="preserve">commencing on the </w:t>
      </w:r>
      <w:r>
        <w:rPr>
          <w:b w:val="1"/>
          <w:bCs w:val="1"/>
        </w:rPr>
        <w:t xml:space="preserve">31st day of March 2025 up to 30th day of March 2026 </w:t>
      </w:r>
      <w:r>
        <w:rPr/>
        <w:t xml:space="preserve">provided that the LESSEE shall have the option to renew the lease for another period by giving the LESSOR written notice thereof </w:t>
      </w:r>
      <w:r>
        <w:rPr>
          <w:b w:val="1"/>
          <w:bCs w:val="1"/>
        </w:rPr>
        <w:t xml:space="preserve">sixty (60) days </w:t>
      </w:r>
      <w:r>
        <w:rPr/>
        <w:t xml:space="preserve">prior to the expiration of the lease period. The option to extend shall be governed by the same terms and conditions hereof except the rental price, which shall be subject to the mutual agreement of the parties.</w:t>
      </w:r>
    </w:p>
    <w:p/>
    <w:p>
      <w:pPr>
        <w:jc w:val="left"/>
        <w:ind w:left="720" w:right="0" w:hanging="576"/>
      </w:pPr>
      <w:r>
        <w:rPr/>
        <w:t xml:space="preserve">2.       </w:t>
      </w:r>
      <w:r>
        <w:rPr>
          <w:b w:val="1"/>
          <w:bCs w:val="1"/>
        </w:rPr>
        <w:t xml:space="preserve">RENTAL - </w:t>
      </w:r>
      <w:br/>
    </w:p>
    <w:p>
      <w:pPr>
        <w:jc w:val="both"/>
        <w:ind w:left="720" w:right="0" w:hanging="576"/>
      </w:pPr>
      <w:r>
        <w:rPr/>
        <w:t xml:space="preserve">(a)   </w:t>
      </w:r>
      <w:r>
        <w:rPr>
          <w:b w:val="1"/>
          <w:bCs w:val="1"/>
        </w:rPr>
        <w:t xml:space="preserve">PAYMENT - </w:t>
      </w:r>
      <w:r>
        <w:rPr/>
        <w:t xml:space="preserve">The parties herein agree that the monthly rental of the Leased Premises throughout the period of lease, shall be at </w:t>
      </w:r>
      <w:r>
        <w:rPr>
          <w:b w:val="1"/>
          <w:bCs w:val="1"/>
        </w:rPr>
        <w:t xml:space="preserve">PH PESOS: One Million only (Php 1,000,000.00), </w:t>
      </w:r>
      <w:r>
        <w:rPr/>
        <w:t xml:space="preserve">Philippine Currency, inclusive of association dues, payable </w:t>
      </w:r>
      <w:r>
        <w:rPr>
          <w:b w:val="1"/>
          <w:bCs w:val="1"/>
        </w:rPr>
        <w:t xml:space="preserve">one (1) month advance rental on or before March 31, 2025.</w:t>
      </w:r>
    </w:p>
    <w:p/>
    <w:p>
      <w:pPr>
        <w:jc w:val="both"/>
        <w:ind w:left="720" w:right="0" w:hanging="576"/>
      </w:pPr>
      <w:r>
        <w:rPr/>
        <w:t xml:space="preserve">(b)    </w:t>
      </w:r>
      <w:r>
        <w:rPr>
          <w:b w:val="1"/>
          <w:bCs w:val="1"/>
        </w:rPr>
        <w:t xml:space="preserve">DEPOSIT - </w:t>
      </w:r>
      <w:r>
        <w:rPr/>
        <w:t xml:space="preserve">It is understood that the sum of </w:t>
      </w:r>
      <w:r>
        <w:rPr>
          <w:b w:val="1"/>
          <w:bCs w:val="1"/>
        </w:rPr>
        <w:t xml:space="preserve">PH PESOS: Two Million only (Php 2,000,000.00), </w:t>
      </w:r>
      <w:r>
        <w:rPr/>
        <w:t xml:space="preserve">the equivalent of two (2) months rental, shall be deemed as security deposit to be applied as payment for unpaid bills for utilities such as water, electricity, cable TV, telephone and internet or damages/missing items to the premises, which damages shall exclude those arising from natural wear and tear, at the termination of this lease contract. The same currency and amount paid by the LESSEE shall be returned to the LESSEE within </w:t>
      </w:r>
      <w:r>
        <w:rPr>
          <w:b w:val="1"/>
          <w:bCs w:val="1"/>
        </w:rPr>
        <w:t xml:space="preserve">SIXTY (60) days </w:t>
      </w:r>
      <w:r>
        <w:rPr/>
        <w:t xml:space="preserve">(on or before the 60th day) the Leased Premises have been vacated by the LESSEE and after the LESSEE has been cleared of all utilities costs (water, electricity, telephone and other private utilities), or repairs dues to the fault or negligence of the LESSEE and associated with the Leased Premises.</w:t>
      </w:r>
    </w:p>
    <w:p/>
    <w:p>
      <w:pPr>
        <w:jc w:val="both"/>
        <w:ind w:left="720" w:right="0"/>
      </w:pPr>
      <w:r>
        <w:rPr/>
        <w:t xml:space="preserve">The reading meter of water and electricity will be executed upon the day of turn over of the unit. LESSOR shall pay any outstanding bills prior to the LESSEE’s move in.</w:t>
      </w:r>
    </w:p>
    <w:p/>
    <w:p>
      <w:pPr>
        <w:jc w:val="both"/>
        <w:ind w:left="720" w:right="0" w:hanging="576"/>
      </w:pPr>
      <w:r>
        <w:rPr/>
        <w:t xml:space="preserve">3.      </w:t>
      </w:r>
      <w:r>
        <w:rPr>
          <w:b w:val="1"/>
          <w:bCs w:val="1"/>
        </w:rPr>
        <w:t xml:space="preserve">PAYMENT TERMS - </w:t>
      </w:r>
      <w:r>
        <w:rPr>
          <w:b w:val="1"/>
          <w:bCs w:val="1"/>
        </w:rPr>
        <w:t xml:space="preserve">One (1) month advance rental, </w:t>
      </w:r>
      <w:r>
        <w:rPr>
          <w:b w:val="1"/>
          <w:bCs w:val="1"/>
        </w:rPr>
        <w:t xml:space="preserve">two (2) months security deposit, </w:t>
      </w:r>
      <w:r>
        <w:rPr>
          <w:b w:val="1"/>
          <w:bCs w:val="1"/>
        </w:rPr>
        <w:t xml:space="preserve">plus 11 Post Dated Cheques for the monthly rentals.</w:t>
      </w:r>
    </w:p>
    <w:p/>
    <w:p>
      <w:pPr>
        <w:jc w:val="both"/>
        <w:ind w:left="720" w:right="0"/>
      </w:pPr>
      <w:r>
        <w:rPr>
          <w:b w:val="1"/>
          <w:bCs w:val="1"/>
        </w:rPr>
        <w:t xml:space="preserve">One (1) month advance rental, and </w:t>
      </w:r>
      <w:r>
        <w:rPr>
          <w:b w:val="1"/>
          <w:bCs w:val="1"/>
        </w:rPr>
        <w:t xml:space="preserve">two (2) months security deposit, </w:t>
      </w:r>
      <w:r>
        <w:rPr/>
        <w:t xml:space="preserve">amounting to </w:t>
      </w:r>
      <w:r>
        <w:rPr>
          <w:b w:val="1"/>
          <w:bCs w:val="1"/>
        </w:rPr>
        <w:t xml:space="preserve">PH PESOS: Three only (Php 3,000,000.00) </w:t>
      </w:r>
      <w:r>
        <w:rPr/>
        <w:t xml:space="preserve">inclusive of association dues shall be paid by the LESSEE to the LESSOR on or before the start of lease, March 31, 2025 via local cheque.</w:t>
      </w:r>
    </w:p>
    <w:p/>
    <w:p>
      <w:pPr>
        <w:jc w:val="both"/>
        <w:ind w:left="720" w:right="0" w:hanging="576"/>
      </w:pPr>
      <w:r>
        <w:rPr/>
        <w:t xml:space="preserve">4.      </w:t>
      </w:r>
      <w:r>
        <w:rPr>
          <w:b w:val="1"/>
          <w:bCs w:val="1"/>
        </w:rPr>
        <w:t xml:space="preserve">UTILITIES - </w:t>
      </w:r>
      <w:r>
        <w:rPr/>
        <w:t xml:space="preserve">The LESSEE shall pay at his/her exclusive expense the consumption for electricity, water, cable TV, telephone, internet bills, and other private utilities used in the premises. The LESSEE is prohibited from engaging in illegal connections of water and electric supply within the Leased Premises. Internet connection, cable TV, and telephone connection shall be applied under the LESSEE’s name.</w:t>
      </w:r>
    </w:p>
    <w:p/>
    <w:p>
      <w:pPr>
        <w:jc w:val="both"/>
        <w:ind w:left="720" w:right="0" w:hanging="576"/>
      </w:pPr>
      <w:r>
        <w:rPr/>
        <w:t xml:space="preserve">5.     </w:t>
      </w:r>
      <w:r>
        <w:rPr>
          <w:b w:val="1"/>
          <w:bCs w:val="1"/>
        </w:rPr>
        <w:t xml:space="preserve">ASSOCIATION DUES - </w:t>
      </w:r>
      <w:r>
        <w:rPr/>
        <w:t xml:space="preserve">Monthly association dues shall be inclusive of the rental rate and shall be for the account of the LESSOR.</w:t>
      </w:r>
    </w:p>
    <w:p/>
    <w:p>
      <w:pPr>
        <w:jc w:val="both"/>
        <w:ind w:left="720" w:right="0" w:hanging="576"/>
      </w:pPr>
      <w:r>
        <w:rPr/>
        <w:t xml:space="preserve">6.      </w:t>
      </w:r>
      <w:r>
        <w:rPr>
          <w:b w:val="1"/>
          <w:bCs w:val="1"/>
        </w:rPr>
        <w:t xml:space="preserve">OBSERVANCE OF LAWS, RULES AND POLICIES - </w:t>
      </w:r>
      <w:r>
        <w:rPr/>
        <w:t xml:space="preserve">The LESSEE is required to comply with all the laws, rules, regulations and policies set by Mckinley Rd, Forbespark administration office.</w:t>
      </w:r>
    </w:p>
    <w:p/>
    <w:p>
      <w:pPr>
        <w:jc w:val="both"/>
        <w:ind w:left="720" w:right="0" w:hanging="576"/>
      </w:pPr>
      <w:r>
        <w:rPr/>
        <w:t xml:space="preserve">7.    </w:t>
      </w:r>
      <w:r>
        <w:rPr>
          <w:b w:val="1"/>
          <w:bCs w:val="1"/>
        </w:rPr>
        <w:t xml:space="preserve">RESIDENTIAL PURPOSE - </w:t>
      </w:r>
      <w:r>
        <w:rPr/>
        <w:t xml:space="preserve">The Leased Premises shall be used for residential purposes only of </w:t>
      </w:r>
      <w:r>
        <w:rPr>
          <w:b w:val="1"/>
          <w:bCs w:val="1"/>
        </w:rPr>
        <w:t xml:space="preserve">Mr. FULL NAME</w:t>
      </w:r>
      <w:r>
        <w:rPr/>
        <w:t xml:space="preserve"> and shall not be used for purposes other than residential without the written consent of the LESSOR, which consent shall not be unreasonably be withheld. The LESSEE shall not assign or sublet the Leased Premises and parking without the written consent of the LESSOR. </w:t>
      </w:r>
    </w:p>
    <w:p/>
    <w:p>
      <w:pPr>
        <w:jc w:val="both"/>
        <w:ind w:left="720" w:right="0" w:hanging="576"/>
      </w:pPr>
      <w:r>
        <w:rPr/>
        <w:t xml:space="preserve">8.      </w:t>
      </w:r>
      <w:r>
        <w:rPr>
          <w:b w:val="1"/>
          <w:bCs w:val="1"/>
        </w:rPr>
        <w:t xml:space="preserve">PETS - </w:t>
      </w:r>
      <w:r>
        <w:rPr/>
        <w:t xml:space="preserve">No pets shall be allowed, anywhere on the leased premises. LESSEE will be subject to charges, and damages, if this provision is violated.</w:t>
      </w:r>
    </w:p>
    <w:p/>
    <w:p>
      <w:pPr>
        <w:jc w:val="both"/>
        <w:ind w:left="720" w:right="0" w:hanging="576"/>
      </w:pPr>
      <w:r>
        <w:rPr/>
        <w:t xml:space="preserve">9.   </w:t>
      </w:r>
      <w:r>
        <w:rPr>
          <w:b w:val="1"/>
          <w:bCs w:val="1"/>
        </w:rPr>
        <w:t xml:space="preserve">IMPROVEMENTS - </w:t>
      </w:r>
      <w:r>
        <w:rPr/>
        <w:t xml:space="preserve">The LESSEE may not introduce any improvements or alterations in the Leased Premises unless a written consent of the intended improvements and/or alterations is approved by the LESSOR. But all movable improvements and alterations as may be made by the LESSEE on Leased Premises shall remain the exclusive property of the LESSEE upon the termination of this contract except those which are permanent in nature and those which cannot be removed without causing damage or injury to the Leased Premises, for which the same shall inure to the benefit of the LESSOR. Any major alteration or improvement made by the LESSEE shall automatically inure to the benefit of the LESSOR and become the property of the LESSOR without any obligation on the latter's part to pay or refund the value or cost of these improvements, unless the said improvements may be removed without causing damage to the Leased Premises.</w:t>
      </w:r>
    </w:p>
    <w:p/>
    <w:p>
      <w:pPr>
        <w:jc w:val="both"/>
        <w:ind w:left="720" w:right="0" w:hanging="576"/>
      </w:pPr>
      <w:r>
        <w:rPr/>
        <w:t xml:space="preserve">10.     </w:t>
      </w:r>
      <w:r>
        <w:rPr>
          <w:b w:val="1"/>
          <w:bCs w:val="1"/>
        </w:rPr>
        <w:t xml:space="preserve">SANITATION AND REPAIRS - </w:t>
      </w:r>
      <w:r>
        <w:rPr/>
        <w:t xml:space="preserve">The LESSEE has inspected the leased premises and found the same to be the same and in good tenantable condition that the LESSEE shall at his expense keep the premises clean and in sanitary condition and keep them in all times in good condition. The LESSOR shall be responsible for all major repairs on the leased premises including water, electrical and sewage installations caused by force nature, ordinary wear and tear, the lapse of time or any damage attributable to termite or other similar causes, except for repairs required for damage due to the fault or negligence of the LESSEE, guests, visitors, and members of his household. The LESSOR, upon prior notice to the LESSEE, shall have the right during reasonable hours with prior consent of the LESSEE, to enter and inspect the LEASED PREMISES and to make the necessary repair thereon. Minor repairs shall be the responsibility of the LESSEE.</w:t>
      </w:r>
    </w:p>
    <w:p/>
    <w:p>
      <w:pPr>
        <w:jc w:val="both"/>
        <w:ind w:left="720" w:right="0"/>
      </w:pPr>
      <w:r>
        <w:rPr/>
        <w:t xml:space="preserve">For the purpose of clarifying these provisions, </w:t>
      </w:r>
      <w:r>
        <w:rPr>
          <w:b w:val="1"/>
          <w:bCs w:val="1"/>
        </w:rPr>
        <w:t xml:space="preserve">"major repairs" </w:t>
      </w:r>
      <w:r>
        <w:rPr/>
        <w:t xml:space="preserve">shall refer to those which entail an expenditure of </w:t>
      </w:r>
      <w:r>
        <w:rPr>
          <w:b w:val="1"/>
          <w:bCs w:val="1"/>
        </w:rPr>
        <w:t xml:space="preserve">more than FIVE THOUSAND PESOS (Php 5,000.00) </w:t>
      </w:r>
      <w:r>
        <w:rPr/>
        <w:t xml:space="preserve">while “minor repairs” are those which will entail an expenditure of FIVE THOUSAND PESOS (Php 5,000) or less per item of repair including cost of material and labor. Minor repair shall be for the account of the LESSEE while major repair shall be for the account of the LESSOR. The LESSEE shall be responsible for all repairs due to the fault or negligence of the LESSEE, member of her household, guests or visitors.</w:t>
      </w:r>
    </w:p>
    <w:p/>
    <w:p>
      <w:pPr>
        <w:jc w:val="both"/>
        <w:ind w:left="720" w:right="0" w:hanging="576"/>
      </w:pPr>
      <w:r>
        <w:rPr/>
        <w:t xml:space="preserve">11.   </w:t>
      </w:r>
      <w:r>
        <w:rPr>
          <w:b w:val="1"/>
          <w:bCs w:val="1"/>
        </w:rPr>
        <w:t xml:space="preserve">FIRE HAZARDS - </w:t>
      </w:r>
      <w:r>
        <w:rPr/>
        <w:t xml:space="preserve">The LESSEE shall not keep, deposit or store in the Leased Premises any obnoxious substance or inflammable material or substance that might constitute fire hazard.</w:t>
      </w:r>
    </w:p>
    <w:p/>
    <w:p>
      <w:pPr>
        <w:jc w:val="both"/>
        <w:ind w:left="720" w:right="0" w:hanging="576"/>
      </w:pPr>
      <w:r>
        <w:rPr/>
        <w:t xml:space="preserve">12.  </w:t>
      </w:r>
      <w:r>
        <w:rPr>
          <w:b w:val="1"/>
          <w:bCs w:val="1"/>
        </w:rPr>
        <w:t xml:space="preserve">INSPECTION AND VISITATION - </w:t>
      </w:r>
      <w:r>
        <w:rPr/>
        <w:t xml:space="preserve">The LESSEE shall maintain the Leased Premises in good tenantable condition and for such purpose, the LESSOR reserves the right, at reasonable times and with prior notice to the LESSEE, to enter and inspect the Leased Premises and to make necessary repairs, therein. The LESSEE likewise agrees to cooperate with the LESSOR in keeping the Leased Premises in good and tenantable condition.</w:t>
      </w:r>
    </w:p>
    <w:p/>
    <w:p>
      <w:pPr>
        <w:jc w:val="both"/>
        <w:ind w:left="720" w:right="0"/>
      </w:pPr>
      <w:r>
        <w:rPr/>
        <w:t xml:space="preserve">The LESSEE agrees to cooperate with the LESSOR or his authorized representative or agents and allow them to enter the Leased Premises at any reasonable time and hour or as otherwise arranged by mutual consent, in order to inspect the same, undertake maintenance, repairs and such other works or services necessary for the preservation, conservation or improvement of the Leased Premises, after prior notice is given to the LESSEE.</w:t>
      </w:r>
    </w:p>
    <w:p/>
    <w:p>
      <w:pPr>
        <w:jc w:val="both"/>
        <w:ind w:left="720" w:right="0" w:hanging="576"/>
      </w:pPr>
      <w:r>
        <w:rPr/>
        <w:t xml:space="preserve">13.  </w:t>
      </w:r>
      <w:r>
        <w:rPr>
          <w:b w:val="1"/>
          <w:bCs w:val="1"/>
        </w:rPr>
        <w:t xml:space="preserve">TAXES AND INSURANCE - </w:t>
      </w:r>
      <w:r>
        <w:rPr/>
        <w:t xml:space="preserve">Real estate taxes and all other government assessments and fire insurance charges, shall be for account of the LESSOR. </w:t>
      </w:r>
    </w:p>
    <w:p/>
    <w:p>
      <w:pPr>
        <w:jc w:val="both"/>
        <w:ind w:left="720" w:right="0" w:hanging="576"/>
      </w:pPr>
      <w:r>
        <w:rPr/>
        <w:t xml:space="preserve">14.  </w:t>
      </w:r>
      <w:r>
        <w:rPr>
          <w:b w:val="1"/>
          <w:bCs w:val="1"/>
        </w:rPr>
        <w:t xml:space="preserve">PEACEFUL POSSESSION - </w:t>
      </w:r>
      <w:r>
        <w:rPr/>
        <w:t xml:space="preserve">During the existence and continuance of this agreement, the LESSOR shall warrant the peaceful possession and enjoyment of the Leased Premises by the LESSEE.</w:t>
      </w:r>
    </w:p>
    <w:p/>
    <w:p>
      <w:pPr>
        <w:jc w:val="both"/>
        <w:ind w:left="720" w:right="0" w:hanging="576"/>
      </w:pPr>
      <w:r>
        <w:rPr/>
        <w:t xml:space="preserve">15.   </w:t>
      </w:r>
      <w:r>
        <w:rPr>
          <w:b w:val="1"/>
          <w:bCs w:val="1"/>
        </w:rPr>
        <w:t xml:space="preserve">SALE, TRANSFER, MORTGAGE - </w:t>
      </w:r>
      <w:r>
        <w:rPr/>
        <w:t xml:space="preserve">In the event of a sale, transfer, mortgage or any other encumbrance of the Leased Premises, or any sale, transfer, mortgage or encumbrance of the same, the LESSEE shall have the first option to purchase the property under the same terms and conditions that is offered to the buyer.  The LESSOR shall warrant that the purchaser, mortgager or encumbrance shall respect the terms of this lease contract including the provisions for the renewal thereof. To this end, the LESSOR undertakes to inform any existing or prospective buyer, mortgagee, or any transferee of the existence of this lease contract.</w:t>
      </w:r>
    </w:p>
    <w:p/>
    <w:p>
      <w:pPr>
        <w:jc w:val="both"/>
        <w:ind w:left="720" w:right="0" w:hanging="576"/>
      </w:pPr>
      <w:r>
        <w:rPr/>
        <w:t xml:space="preserve">16.    </w:t>
      </w:r>
      <w:r>
        <w:rPr>
          <w:b w:val="1"/>
          <w:bCs w:val="1"/>
        </w:rPr>
        <w:t xml:space="preserve">SUBSTANTIAL DAMAGE TO THE PREMISES - </w:t>
      </w:r>
      <w:r>
        <w:rPr/>
        <w:t xml:space="preserve">In case of substantial damage to the Leased Premises or any portion hereof by fire, typhoon, earthquake or any other cause, the LESSEE shall give immediate notice thereof to the LESSOR. If the Leased Premises are damaged by fire, typhoon, earthquake or any other natural calamities and without the fault or negligence of the LESSEE, members of the households/family, agents, employees or visitors, the damages shall be repaired at the expense of the LESSOR as speedily as possible after such notice. However, the LESSEE may make the said repairs and shall be entitled to full reimbursement from the LESSOR, if the LESSOR is unable to make the said repairs within a reasonable amount of time.</w:t>
      </w:r>
    </w:p>
    <w:p/>
    <w:p>
      <w:pPr>
        <w:jc w:val="both"/>
        <w:ind w:left="720" w:right="0"/>
      </w:pPr>
      <w:r>
        <w:rPr/>
        <w:t xml:space="preserve">If due to the damages caused by natural calamities or damages caused  without the fault or negligence of the LESSEE, members of her household/family,  employees, agents or guests, a portion of the Leased Premises is not suitable for occupancy, the LESSEE shall be entitled to refund the proportionate amount of the rentals paid in advance. If, however, as a result of such damages, the Leased Premises be so nearly destroyed as to render the same untenantable without the fault or negligence of the LESSEE, members of the household/family, employees, agents or guests, either party may demand for the rescission of this lease contract and in such case, the deposit mentioned above, (after deducting any unpaid bills for the water, electricity and any other outstanding account of the LESSEE) and any unused or unapplied advance rentals made before termination of this contract shall be returned or refunded to the LESSEE. Nothing in this paragraph shall exempt the LESSEE from liability to the LESSOR for damages caused by the fault of the LESSEE, her households/family, employees or guests.</w:t>
      </w:r>
    </w:p>
    <w:p/>
    <w:p>
      <w:pPr>
        <w:jc w:val="both"/>
        <w:ind w:left="720" w:right="0"/>
      </w:pPr>
      <w:r>
        <w:rPr/>
        <w:t xml:space="preserve">In case of substantial damage to the Leased Premises or any portion hereof by fire, typhoon, earthquake or any other cause, the LESSEE shall give immediate notice thereof to the LESSOR. If the Leased Premises are damaged by fire, typhoon, earthquake or any other natural calamities and without the fault or negligence of the LESSEE, members of the households/family, agents, employees or visitors, the damages shall be repaired at the expense of the LESSOR as speedily as possible after such notice. However, the LESSEE may make the said repairs and shall be entitled to full reimbursement from the LESSOR, if the LESSOR is unable to make the said repairs within a reasonable amount of time.</w:t>
      </w:r>
    </w:p>
    <w:p/>
    <w:p>
      <w:pPr>
        <w:jc w:val="both"/>
        <w:ind w:left="720" w:right="0" w:hanging="576"/>
      </w:pPr>
      <w:r>
        <w:rPr/>
        <w:t xml:space="preserve">17.  </w:t>
      </w:r>
      <w:r>
        <w:rPr>
          <w:b w:val="1"/>
          <w:bCs w:val="1"/>
        </w:rPr>
        <w:t xml:space="preserve">RETURN OF THE LEASED PREMISES - </w:t>
      </w:r>
      <w:r>
        <w:rPr/>
        <w:t xml:space="preserve">Upon the termination of this lease contract for any reason whatsoever or any extension thereof, the LESSEE undertakes to vacate the Leased Premises and return possession to the LESSOR peacefully and without need of demand. The LESSEE shall return the Leased Premises to the LESSOR in the same and tenantable condition as it was upon LESSEE’s occupancy; otherwise, the cost of such cleaning and repairs shall be for the account of the LESSEE. The Leased Premises must be turned over by the LESSEE to the LESSOR in a clean and orderly manner, except for natural wear and tear.</w:t>
      </w:r>
    </w:p>
    <w:p/>
    <w:p>
      <w:pPr>
        <w:jc w:val="both"/>
        <w:ind w:left="720" w:right="0" w:hanging="576"/>
      </w:pPr>
      <w:r>
        <w:rPr/>
        <w:t xml:space="preserve">18.   </w:t>
      </w:r>
      <w:r>
        <w:rPr>
          <w:b w:val="1"/>
          <w:bCs w:val="1"/>
        </w:rPr>
        <w:t xml:space="preserve">PRE-TERMINATION - </w:t>
      </w:r>
      <w:r>
        <w:rPr/>
        <w:t xml:space="preserve">The LESSEE warrants or guarantee the fulfilment of the initial full term of this contract of lease. Pre-termination of this lease contract or non-fulfilment of the initial full term of the lease period shall result in the forfeiture of the </w:t>
      </w:r>
      <w:r>
        <w:rPr>
          <w:b w:val="1"/>
          <w:bCs w:val="1"/>
        </w:rPr>
        <w:t xml:space="preserve">two (2) months security deposit </w:t>
      </w:r>
      <w:r>
        <w:rPr/>
        <w:t xml:space="preserve">as liquidated damages. In the event any party violates any of the terms and conditions of this contract of lease, the aggrieved party shall have the right to terminate this contract. </w:t>
      </w:r>
    </w:p>
    <w:p/>
    <w:p>
      <w:pPr>
        <w:jc w:val="both"/>
        <w:ind w:left="720" w:right="0"/>
      </w:pPr>
      <w:r>
        <w:rPr>
          <w:b w:val="1"/>
          <w:bCs w:val="1"/>
        </w:rPr>
        <w:t xml:space="preserve">Two (2) months </w:t>
      </w:r>
      <w:r>
        <w:rPr/>
        <w:t xml:space="preserve">prior to the expiration of the agreed lease period, and in the event that the LESSEE should fail to exercise his option to extend the lease, the LESSOR or representative may show the premises to prospective tenants at reasonable hours and with prior notice to the LESSEE.</w:t>
      </w:r>
    </w:p>
    <w:p/>
    <w:p>
      <w:pPr>
        <w:jc w:val="both"/>
        <w:ind w:left="720" w:right="0"/>
      </w:pPr>
      <w:r>
        <w:rPr/>
        <w:t xml:space="preserve">In the event of the termination of this lease contract for any reason whatsoever, the LESSEE shall immediately vacate the premises with due notice to the LESSOR and peacefully surrender possession thereof to the LESSOR in the same habitable condition as it was when the LESSEE set in without need of further act or deed.</w:t>
      </w:r>
    </w:p>
    <w:p/>
    <w:p>
      <w:pPr>
        <w:jc w:val="both"/>
        <w:ind w:left="720" w:right="0" w:hanging="576"/>
      </w:pPr>
      <w:r>
        <w:rPr/>
        <w:t xml:space="preserve">19.   </w:t>
      </w:r>
      <w:r>
        <w:rPr>
          <w:b w:val="1"/>
          <w:bCs w:val="1"/>
        </w:rPr>
        <w:t xml:space="preserve">SMOKING - </w:t>
      </w:r>
      <w:r>
        <w:rPr/>
        <w:t xml:space="preserve">It is not allowed to smoke inside the leased premises. In case this rule is disobeyed any value decrease that can be related hereto will be subtracted from the deposit.</w:t>
      </w:r>
    </w:p>
    <w:p/>
    <w:p>
      <w:pPr>
        <w:jc w:val="both"/>
        <w:ind w:left="720" w:right="0" w:hanging="576"/>
      </w:pPr>
      <w:r>
        <w:rPr/>
        <w:t xml:space="preserve">20.   </w:t>
      </w:r>
      <w:r>
        <w:rPr>
          <w:b w:val="1"/>
          <w:bCs w:val="1"/>
        </w:rPr>
        <w:t xml:space="preserve">ATTORNEY’S FEES - </w:t>
      </w:r>
      <w:r>
        <w:rPr/>
        <w:t xml:space="preserve">In the event of any breach of this lease contract by the LESSEE or LESSOR, the party causing the breach by court of law or arbitration shall pay the aggrieved party, the sum equivalent to twenty five (25%) percent of the total amount claimed in the complaint as attorney’s fees which amount, however, shall in no case be less than TEN THOUSAND PESOS (Php 10,000) in Philippine currency plus the cost of the suit.</w:t>
      </w:r>
    </w:p>
    <w:p/>
    <w:p>
      <w:pPr>
        <w:jc w:val="both"/>
        <w:ind w:left="720" w:right="0" w:hanging="576"/>
      </w:pPr>
      <w:r>
        <w:rPr/>
        <w:t xml:space="preserve">21.   </w:t>
      </w:r>
      <w:r>
        <w:rPr>
          <w:b w:val="1"/>
          <w:bCs w:val="1"/>
        </w:rPr>
        <w:t xml:space="preserve">VENUE OF ACTION - </w:t>
      </w:r>
      <w:r>
        <w:rPr/>
        <w:t xml:space="preserve">Any action arising under this contract shall be brought before the proper Courts of Makati.</w:t>
      </w:r>
    </w:p>
    <w:p/>
    <w:p>
      <w:pPr>
        <w:jc w:val="both"/>
        <w:ind w:left="720" w:right="0" w:hanging="576"/>
      </w:pPr>
      <w:r>
        <w:rPr/>
        <w:t xml:space="preserve">22.   </w:t>
      </w:r>
      <w:r>
        <w:rPr/>
        <w:t xml:space="preserve">This contract supersedes any and all contract executed prior hereto, which shall be considered of no force and effect.</w:t>
      </w:r>
    </w:p>
    <w:p/>
    <w:p>
      <w:pPr/>
      <w:r>
        <w:rPr/>
        <w:t xml:space="preserve">IN WITNESS WHEREOF, the parties hereto have signed these presents on the date at the place first above-mentioned or written.</w:t>
      </w:r>
    </w:p>
    <w:p/>
    <w:tbl>
      <w:tblGrid>
        <w:gridCol w:w="4425" w:type="dxa"/>
        <w:gridCol w:w="4425"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rHeight w:val="500" w:hRule="atLeast"/>
          <w:cantSplit w:val="1"/>
        </w:trPr>
        <w:tc>
          <w:tcPr>
            <w:tcW w:w="4425" w:type="dxa"/>
          </w:tcPr>
          <w:p>
            <w:pPr>
              <w:spacing w:after="0"/>
            </w:pPr>
            <w:r>
              <w:rPr/>
              <w:t xml:space="preserve">LESSOR</w:t>
            </w:r>
          </w:p>
        </w:tc>
        <w:tc>
          <w:tcPr>
            <w:tcW w:w="4425" w:type="dxa"/>
          </w:tcPr>
          <w:p>
            <w:pPr>
              <w:spacing w:after="0"/>
            </w:pPr>
            <w:r>
              <w:rPr/>
              <w:t xml:space="preserve">LESSEE</w:t>
            </w:r>
          </w:p>
        </w:tc>
      </w:tr>
      <w:tr>
        <w:trPr>
          <w:trHeight w:val="500" w:hRule="atLeast"/>
          <w:cantSplit w:val="1"/>
        </w:trPr>
        <w:tc>
          <w:tcPr>
            <w:tcW w:w="4425" w:type="dxa"/>
          </w:tcPr>
          <w:p>
            <w:pPr>
              <w:spacing w:after="0"/>
            </w:pPr>
            <w:r>
              <w:rPr/>
              <w:t xml:space="preserve">By: </w:t>
            </w:r>
          </w:p>
        </w:tc>
        <w:tc>
          <w:tcPr>
            <w:tcW w:w="4425" w:type="dxa"/>
          </w:tcPr>
          <w:p>
            <w:pPr>
              <w:spacing w:after="0"/>
            </w:pPr>
            <w:r>
              <w:rPr/>
              <w:t xml:space="preserve">By: </w:t>
            </w:r>
          </w:p>
        </w:tc>
      </w:tr>
      <w:tr>
        <w:trPr>
          <w:trHeight w:val="500" w:hRule="atLeast"/>
          <w:cantSplit w:val="1"/>
        </w:trPr>
        <w:tc>
          <w:tcPr>
            <w:tcW w:w="4425" w:type="dxa"/>
          </w:tcPr>
          <w:p>
            <w:pPr>
              <w:spacing w:after="0"/>
            </w:pPr>
            <w:r>
              <w:rPr/>
              <w:t xml:space="preserve">______________________________</w:t>
            </w:r>
          </w:p>
        </w:tc>
        <w:tc>
          <w:tcPr>
            <w:tcW w:w="4425" w:type="dxa"/>
          </w:tcPr>
          <w:p>
            <w:pPr>
              <w:spacing w:after="0"/>
            </w:pPr>
            <w:r>
              <w:rPr/>
              <w:t xml:space="preserve">______________________________</w:t>
            </w:r>
          </w:p>
        </w:tc>
      </w:tr>
    </w:tbl>
    <w:p>
      <w:pPr>
        <w:pageBreakBefore w:val="1"/>
        <w:jc w:val="center"/>
      </w:pPr>
      <w:r>
        <w:rPr/>
        <w:t xml:space="preserve">SIGNED IN THE PRESENCE OF:</w:t>
      </w:r>
    </w:p>
    <w:p/>
    <w:p/>
    <w:tbl>
      <w:tblGrid>
        <w:gridCol w:w="4425" w:type="dxa"/>
        <w:gridCol w:w="4425"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rHeight w:val="500" w:hRule="atLeast"/>
          <w:cantSplit w:val="1"/>
        </w:trPr>
        <w:tc>
          <w:tcPr>
            <w:tcW w:w="4425" w:type="dxa"/>
          </w:tcPr>
          <w:p>
            <w:pPr>
              <w:spacing w:after="0"/>
            </w:pPr>
            <w:r>
              <w:rPr/>
              <w:t xml:space="preserve">______________________________</w:t>
            </w:r>
          </w:p>
        </w:tc>
        <w:tc>
          <w:tcPr>
            <w:tcW w:w="4425" w:type="dxa"/>
          </w:tcPr>
          <w:p>
            <w:pPr>
              <w:spacing w:after="0"/>
            </w:pPr>
            <w:r>
              <w:rPr/>
              <w:t xml:space="preserve">______________________________</w:t>
            </w:r>
          </w:p>
        </w:tc>
      </w:tr>
    </w:tbl>
    <w:p/>
    <w:p>
      <w:pPr>
        <w:jc w:val="center"/>
      </w:pPr>
      <w:r>
        <w:rPr>
          <w:sz w:val="20"/>
          <w:szCs w:val="20"/>
          <w:b w:val="1"/>
          <w:bCs w:val="1"/>
          <w:u w:val="single"/>
        </w:rPr>
        <w:t xml:space="preserve">ACKNOWLEDGEMENT</w:t>
      </w:r>
    </w:p>
    <w:p/>
    <w:p>
      <w:pPr/>
      <w:r>
        <w:rPr>
          <w:sz w:val="20"/>
          <w:szCs w:val="20"/>
        </w:rPr>
        <w:t xml:space="preserve">REPUBLIC OF THE PHILIPPINES)</w:t>
      </w:r>
    </w:p>
    <w:p>
      <w:pPr/>
      <w:r>
        <w:rPr>
          <w:sz w:val="20"/>
          <w:szCs w:val="20"/>
        </w:rPr>
        <w:t xml:space="preserve">____________________________)S.S.</w:t>
      </w:r>
    </w:p>
    <w:p/>
    <w:p>
      <w:pPr/>
      <w:r>
        <w:rPr>
          <w:sz w:val="20"/>
          <w:szCs w:val="20"/>
        </w:rPr>
        <w:t xml:space="preserve">BEFORE ME, this day personally appeared: </w:t>
      </w:r>
    </w:p>
    <w:p/>
    <w:tbl>
      <w:tblGrid>
        <w:gridCol w:w="2950" w:type="dxa"/>
        <w:gridCol w:w="2950" w:type="dxa"/>
        <w:gridCol w:w="2950"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rHeight w:val="500" w:hRule="atLeast"/>
          <w:cantSplit w:val="1"/>
        </w:trPr>
        <w:tc>
          <w:tcPr>
            <w:tcW w:w="2950" w:type="dxa"/>
          </w:tcPr>
          <w:p>
            <w:pPr>
              <w:jc w:val="center"/>
              <w:spacing w:after="0"/>
            </w:pPr>
            <w:r>
              <w:rPr>
                <w:sz w:val="20"/>
                <w:szCs w:val="20"/>
              </w:rPr>
              <w:t xml:space="preserve">Name</w:t>
            </w:r>
          </w:p>
        </w:tc>
        <w:tc>
          <w:tcPr>
            <w:tcW w:w="2950" w:type="dxa"/>
          </w:tcPr>
          <w:p>
            <w:pPr>
              <w:jc w:val="center"/>
              <w:spacing w:after="0"/>
            </w:pPr>
            <w:r>
              <w:rPr>
                <w:sz w:val="20"/>
                <w:szCs w:val="20"/>
              </w:rPr>
              <w:t xml:space="preserve">CTC/ Passport No.</w:t>
            </w:r>
          </w:p>
        </w:tc>
        <w:tc>
          <w:tcPr>
            <w:tcW w:w="2950" w:type="dxa"/>
          </w:tcPr>
          <w:p>
            <w:pPr>
              <w:jc w:val="center"/>
              <w:spacing w:after="0"/>
            </w:pPr>
            <w:r>
              <w:rPr>
                <w:sz w:val="20"/>
                <w:szCs w:val="20"/>
              </w:rPr>
              <w:t xml:space="preserve">Date of issue/Place</w:t>
            </w:r>
          </w:p>
        </w:tc>
      </w:tr>
      <w:tr>
        <w:trPr>
          <w:trHeight w:val="500" w:hRule="atLeast"/>
          <w:cantSplit w:val="1"/>
        </w:trPr>
        <w:tc>
          <w:tcPr>
            <w:tcW w:w="2950" w:type="dxa"/>
          </w:tcPr>
          <w:p>
            <w:pPr>
              <w:jc w:val="center"/>
              <w:spacing w:after="0"/>
            </w:pPr>
            <w:r>
              <w:rPr>
                <w:sz w:val="20"/>
                <w:szCs w:val="20"/>
              </w:rPr>
              <w:t xml:space="preserve"> </w:t>
            </w:r>
          </w:p>
        </w:tc>
        <w:tc>
          <w:tcPr>
            <w:tcW w:w="2950" w:type="dxa"/>
          </w:tcPr>
          <w:p>
            <w:pPr>
              <w:jc w:val="center"/>
              <w:spacing w:after="0"/>
            </w:pPr>
            <w:r>
              <w:rPr>
                <w:sz w:val="20"/>
                <w:szCs w:val="20"/>
              </w:rPr>
              <w:t xml:space="preserve"> </w:t>
            </w:r>
          </w:p>
        </w:tc>
        <w:tc>
          <w:tcPr>
            <w:tcW w:w="2950" w:type="dxa"/>
          </w:tcPr>
          <w:p>
            <w:pPr>
              <w:jc w:val="center"/>
              <w:spacing w:after="0"/>
            </w:pPr>
            <w:r>
              <w:rPr>
                <w:sz w:val="20"/>
                <w:szCs w:val="20"/>
              </w:rPr>
              <w:t xml:space="preserve"> </w:t>
            </w:r>
          </w:p>
        </w:tc>
      </w:tr>
    </w:tbl>
    <w:p>
      <w:pPr>
        <w:jc w:val="both"/>
      </w:pPr>
      <w:r>
        <w:rPr>
          <w:sz w:val="20"/>
          <w:szCs w:val="20"/>
        </w:rPr>
        <w:t xml:space="preserve">Known to me and to me known to be the same persons who executed the foregoing Contract and acknowledge to me that the same is their free and voluntary act and deed which they represent for uses and purposes therein set forth.</w:t>
      </w:r>
    </w:p>
    <w:p/>
    <w:p>
      <w:pPr>
        <w:jc w:val="both"/>
      </w:pPr>
      <w:r>
        <w:rPr>
          <w:sz w:val="20"/>
          <w:szCs w:val="20"/>
        </w:rPr>
        <w:t xml:space="preserve">I further certify that said Contract consists of eight (8) pages including this one, and ANNEX A, signed by the above named parties and his witness.</w:t>
      </w:r>
    </w:p>
    <w:p/>
    <w:p>
      <w:pPr>
        <w:jc w:val="both"/>
      </w:pPr>
      <w:r>
        <w:rPr>
          <w:sz w:val="20"/>
          <w:szCs w:val="20"/>
        </w:rPr>
        <w:t xml:space="preserve">IN WITNESS WHEREOF, I have hereunto affixed my signature and notarial seal in Makati, City, this ____ day of _______________ 2025.</w:t>
      </w:r>
    </w:p>
    <w:p/>
    <w:p>
      <w:pPr/>
      <w:r>
        <w:rPr>
          <w:sz w:val="20"/>
          <w:szCs w:val="20"/>
        </w:rPr>
        <w:t xml:space="preserve">Doc. No.______;</w:t>
      </w:r>
      <w:r>
        <w:rPr>
          <w:sz w:val="20"/>
          <w:szCs w:val="20"/>
        </w:rPr>
        <w:t xml:space="preserve">						NOTARY PUBLIC</w:t>
      </w:r>
      <w:br/>
      <w:r>
        <w:rPr>
          <w:sz w:val="20"/>
          <w:szCs w:val="20"/>
        </w:rPr>
        <w:t xml:space="preserve">Page No.______;</w:t>
      </w:r>
      <w:br/>
      <w:r>
        <w:rPr>
          <w:sz w:val="20"/>
          <w:szCs w:val="20"/>
        </w:rPr>
        <w:t xml:space="preserve">Book No.______;</w:t>
      </w:r>
      <w:br/>
      <w:r>
        <w:rPr>
          <w:sz w:val="20"/>
          <w:szCs w:val="20"/>
        </w:rPr>
        <w:t xml:space="preserve">Series of 2025 </w:t>
      </w:r>
      <w:br/>
    </w:p>
    <w:sectPr>
      <w:headerReference w:type="default" r:id="rId7"/>
      <w:footerReference w:type="default" r:id="rId8"/>
      <w:pgSz w:orient="portrait" w:w="11905.511811023622" w:h="16837.79527559055"/>
      <w:pgMar w:top="600" w:right="1440" w:bottom="400" w:left="1800" w:header="450" w:footer="90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pict>
        <v:shapetype id="_x0000_t32" coordsize="21600,21600" o:spt="32" o:oned="t" path="m,l21600,21600e" filled="f">
          <v:path arrowok="t" fillok="f" o:connecttype="none"/>
          <o:lock v:ext="edit" shapetype="t"/>
        </v:shapetype>
        <v:shape id="_x0000_s1001" type="#_x0000_t32" style="width:435pt; height:0pt; margin-left:0pt; margin-top:0pt; mso-position-horizontal:left; mso-position-vertical:top; mso-position-horizontal-relative:char; mso-position-vertical-relative:line;">
          <w10:wrap type="inline"/>
          <v:stroke weight="1pt" color="#baaeab"/>
        </v:shape>
      </w:pict>
    </w:r>
  </w:p>
  <w:p>
    <w:pPr>
      <w:jc w:val="right"/>
    </w:pPr>
    <w:r>
      <w:fldChar w:fldCharType="begin"/>
    </w:r>
    <w:r>
      <w:rPr>
        <w:color w:val="#544745"/>
      </w:rPr>
      <w:instrText xml:space="preserve">PAGE</w:instrText>
    </w:r>
    <w:r>
      <w:fldChar w:fldCharType="separate"/>
    </w:r>
    <w:r>
      <w:fldChar w:fldCharType="end"/>
    </w:r>
    <w:r>
      <w:rPr>
        <w:color w:val="#544745"/>
      </w:rPr>
      <w:t xml:space="preserve"> | P a g e</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pict>
        <v:shape type="#_x0000_t75" style="width:418pt; height:52pt; margin-left:0pt; margin-top:0pt; mso-position-horizontal:left; mso-position-vertical:top; mso-position-horizontal-relative:char; mso-position-vertical-relative:line;">
          <w10:wrap type="inlin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2"/>
        <w:szCs w:val="22"/>
        <w:lang w:val="en-US"/>
      </w:rPr>
    </w:rPrDefault>
  </w:docDefaults>
  <w:style w:type="paragraph" w:default="1" w:styleId="Normal">
    <w:name w:val="Normal"/>
    <w:pPr>
      <w:spacing w:after="0" w:line="240"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2025-03-19T19:00:55+00:00</dcterms:created>
  <dcterms:modified xsi:type="dcterms:W3CDTF">2025-03-19T19:00:55+00:00</dcterms:modified>
</cp:coreProperties>
</file>

<file path=docProps/custom.xml><?xml version="1.0" encoding="utf-8"?>
<Properties xmlns="http://schemas.openxmlformats.org/officeDocument/2006/custom-properties" xmlns:vt="http://schemas.openxmlformats.org/officeDocument/2006/docPropsVTypes"/>
</file>