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60331" w14:textId="77777777" w:rsidR="00E07344" w:rsidRPr="00846204" w:rsidRDefault="00E07344" w:rsidP="00E07344">
      <w:pPr>
        <w:spacing w:after="0"/>
        <w:rPr>
          <w:rFonts w:ascii="Avenir Next LT Pro" w:hAnsi="Avenir Next LT Pro"/>
          <w:lang w:val="es-GT"/>
        </w:rPr>
      </w:pPr>
      <w:r w:rsidRPr="00846204">
        <w:rPr>
          <w:rFonts w:ascii="Avenir Next LT Pro" w:hAnsi="Avenir Next LT Pro"/>
          <w:noProof/>
          <w:sz w:val="24"/>
          <w:szCs w:val="24"/>
          <w:lang w:val="es-GT"/>
        </w:rPr>
        <w:drawing>
          <wp:anchor distT="0" distB="0" distL="114300" distR="114300" simplePos="0" relativeHeight="251659264" behindDoc="1" locked="0" layoutInCell="1" allowOverlap="1" wp14:anchorId="4AB4C9D1" wp14:editId="14AF2CDF">
            <wp:simplePos x="0" y="0"/>
            <wp:positionH relativeFrom="margin">
              <wp:posOffset>3657023</wp:posOffset>
            </wp:positionH>
            <wp:positionV relativeFrom="paragraph">
              <wp:posOffset>-1155065</wp:posOffset>
            </wp:positionV>
            <wp:extent cx="3840480" cy="3840480"/>
            <wp:effectExtent l="0" t="0" r="7620" b="762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840480" cy="3840480"/>
                    </a:xfrm>
                    <a:prstGeom prst="rect">
                      <a:avLst/>
                    </a:prstGeom>
                  </pic:spPr>
                </pic:pic>
              </a:graphicData>
            </a:graphic>
            <wp14:sizeRelH relativeFrom="margin">
              <wp14:pctWidth>0</wp14:pctWidth>
            </wp14:sizeRelH>
            <wp14:sizeRelV relativeFrom="margin">
              <wp14:pctHeight>0</wp14:pctHeight>
            </wp14:sizeRelV>
          </wp:anchor>
        </w:drawing>
      </w:r>
      <w:r w:rsidRPr="00846204">
        <w:rPr>
          <w:rFonts w:ascii="Avenir Next LT Pro" w:hAnsi="Avenir Next LT Pro"/>
          <w:lang w:val="es-GT"/>
        </w:rPr>
        <w:t>Universidad San Carlos de Guatemala</w:t>
      </w:r>
    </w:p>
    <w:p w14:paraId="74E53D8C" w14:textId="77777777" w:rsidR="00E07344" w:rsidRDefault="00E07344" w:rsidP="00E07344">
      <w:pPr>
        <w:spacing w:after="0"/>
        <w:rPr>
          <w:rFonts w:ascii="Avenir Next LT Pro" w:hAnsi="Avenir Next LT Pro"/>
          <w:lang w:val="es-GT"/>
        </w:rPr>
      </w:pPr>
      <w:r>
        <w:rPr>
          <w:rFonts w:ascii="Avenir Next LT Pro" w:hAnsi="Avenir Next LT Pro"/>
          <w:lang w:val="es-GT"/>
        </w:rPr>
        <w:t>Facultad de Ingeniería</w:t>
      </w:r>
    </w:p>
    <w:p w14:paraId="19772065" w14:textId="77777777" w:rsidR="00E07344" w:rsidRDefault="00E07344" w:rsidP="00E07344">
      <w:pPr>
        <w:spacing w:after="0"/>
        <w:rPr>
          <w:rFonts w:ascii="Avenir Next LT Pro" w:hAnsi="Avenir Next LT Pro"/>
          <w:lang w:val="es-GT"/>
        </w:rPr>
      </w:pPr>
      <w:r>
        <w:rPr>
          <w:rFonts w:ascii="Avenir Next LT Pro" w:hAnsi="Avenir Next LT Pro"/>
          <w:lang w:val="es-GT"/>
        </w:rPr>
        <w:t>Escuela de Ciencias y Sistemas</w:t>
      </w:r>
    </w:p>
    <w:p w14:paraId="0A2271FA" w14:textId="77777777" w:rsidR="00E07344" w:rsidRDefault="00E07344" w:rsidP="00E07344">
      <w:pPr>
        <w:spacing w:after="0"/>
        <w:rPr>
          <w:rFonts w:ascii="Avenir Next LT Pro" w:hAnsi="Avenir Next LT Pro"/>
          <w:lang w:val="es-GT"/>
        </w:rPr>
      </w:pPr>
    </w:p>
    <w:p w14:paraId="667B2888" w14:textId="77777777" w:rsidR="00E07344" w:rsidRDefault="00E07344" w:rsidP="00E07344">
      <w:pPr>
        <w:spacing w:after="0"/>
        <w:rPr>
          <w:rFonts w:ascii="Avenir Next LT Pro" w:hAnsi="Avenir Next LT Pro"/>
          <w:lang w:val="es-GT"/>
        </w:rPr>
      </w:pPr>
    </w:p>
    <w:p w14:paraId="1DCEE9C3" w14:textId="77777777" w:rsidR="00E07344" w:rsidRDefault="00E07344" w:rsidP="00E07344">
      <w:pPr>
        <w:spacing w:after="0"/>
        <w:rPr>
          <w:rFonts w:ascii="Avenir Next LT Pro" w:hAnsi="Avenir Next LT Pro"/>
          <w:lang w:val="es-GT"/>
        </w:rPr>
      </w:pPr>
    </w:p>
    <w:p w14:paraId="25EA9716" w14:textId="77777777" w:rsidR="00E07344" w:rsidRDefault="00E07344" w:rsidP="00E07344">
      <w:pPr>
        <w:spacing w:after="0"/>
        <w:rPr>
          <w:rFonts w:ascii="Avenir Next LT Pro" w:hAnsi="Avenir Next LT Pro"/>
          <w:lang w:val="es-GT"/>
        </w:rPr>
      </w:pPr>
    </w:p>
    <w:p w14:paraId="33B2F824" w14:textId="77777777" w:rsidR="00E07344" w:rsidRDefault="00E07344" w:rsidP="00E07344">
      <w:pPr>
        <w:spacing w:after="0"/>
        <w:rPr>
          <w:rFonts w:ascii="Avenir Next LT Pro" w:hAnsi="Avenir Next LT Pro"/>
          <w:lang w:val="es-GT"/>
        </w:rPr>
      </w:pPr>
    </w:p>
    <w:p w14:paraId="73E64C0D" w14:textId="77777777" w:rsidR="00E07344" w:rsidRDefault="00E07344" w:rsidP="00E07344">
      <w:pPr>
        <w:spacing w:after="0"/>
        <w:rPr>
          <w:rFonts w:ascii="Avenir Next LT Pro" w:hAnsi="Avenir Next LT Pro"/>
          <w:lang w:val="es-GT"/>
        </w:rPr>
      </w:pPr>
    </w:p>
    <w:p w14:paraId="650079CB" w14:textId="77777777" w:rsidR="00E07344" w:rsidRDefault="00E07344" w:rsidP="00E07344">
      <w:pPr>
        <w:spacing w:after="0"/>
        <w:rPr>
          <w:rFonts w:ascii="Avenir Next LT Pro" w:hAnsi="Avenir Next LT Pro"/>
          <w:lang w:val="es-GT"/>
        </w:rPr>
      </w:pPr>
    </w:p>
    <w:p w14:paraId="5E4D5050" w14:textId="77777777" w:rsidR="00E07344" w:rsidRDefault="00E07344" w:rsidP="00E07344">
      <w:pPr>
        <w:spacing w:after="0"/>
        <w:rPr>
          <w:rFonts w:ascii="Avenir Next LT Pro" w:hAnsi="Avenir Next LT Pro"/>
          <w:lang w:val="es-GT"/>
        </w:rPr>
      </w:pPr>
    </w:p>
    <w:p w14:paraId="570EF8A9" w14:textId="77777777" w:rsidR="00E07344" w:rsidRDefault="00E07344" w:rsidP="00E07344">
      <w:pPr>
        <w:spacing w:after="0"/>
        <w:rPr>
          <w:rFonts w:ascii="Avenir Next LT Pro" w:hAnsi="Avenir Next LT Pro"/>
          <w:lang w:val="es-GT"/>
        </w:rPr>
      </w:pPr>
    </w:p>
    <w:p w14:paraId="74663EF0" w14:textId="77777777" w:rsidR="00E07344" w:rsidRDefault="00E07344" w:rsidP="00E07344">
      <w:pPr>
        <w:spacing w:after="0"/>
        <w:rPr>
          <w:rFonts w:ascii="Avenir Next LT Pro" w:hAnsi="Avenir Next LT Pro"/>
          <w:lang w:val="es-GT"/>
        </w:rPr>
      </w:pPr>
    </w:p>
    <w:p w14:paraId="11896B56" w14:textId="77777777" w:rsidR="00E07344" w:rsidRDefault="00E07344" w:rsidP="00E07344">
      <w:pPr>
        <w:spacing w:after="0"/>
        <w:rPr>
          <w:rFonts w:ascii="Avenir Next LT Pro" w:hAnsi="Avenir Next LT Pro"/>
          <w:lang w:val="es-GT"/>
        </w:rPr>
      </w:pPr>
    </w:p>
    <w:p w14:paraId="5FE77651" w14:textId="77777777" w:rsidR="00E07344" w:rsidRDefault="00E07344" w:rsidP="00E07344">
      <w:pPr>
        <w:spacing w:after="0"/>
        <w:rPr>
          <w:rFonts w:ascii="Avenir Next LT Pro" w:hAnsi="Avenir Next LT Pro"/>
          <w:lang w:val="es-GT"/>
        </w:rPr>
      </w:pPr>
    </w:p>
    <w:p w14:paraId="4DB2E47B" w14:textId="77777777" w:rsidR="00E07344" w:rsidRDefault="00E07344" w:rsidP="00E07344">
      <w:pPr>
        <w:spacing w:after="0"/>
        <w:rPr>
          <w:rFonts w:ascii="Avenir Next LT Pro" w:hAnsi="Avenir Next LT Pro"/>
          <w:lang w:val="es-GT"/>
        </w:rPr>
      </w:pPr>
    </w:p>
    <w:p w14:paraId="62F42177" w14:textId="77777777" w:rsidR="00E07344" w:rsidRDefault="00E07344" w:rsidP="00E07344">
      <w:pPr>
        <w:spacing w:after="0"/>
        <w:rPr>
          <w:rFonts w:ascii="Avenir Next LT Pro" w:hAnsi="Avenir Next LT Pro"/>
          <w:lang w:val="es-GT"/>
        </w:rPr>
      </w:pPr>
    </w:p>
    <w:p w14:paraId="3D078449" w14:textId="646ABE95" w:rsidR="00337549" w:rsidRPr="00337549" w:rsidRDefault="00337549" w:rsidP="00337549">
      <w:pPr>
        <w:spacing w:after="0"/>
        <w:rPr>
          <w:rFonts w:ascii="Arial Nova" w:hAnsi="Arial Nova"/>
          <w:lang w:val="es-GT"/>
        </w:rPr>
      </w:pPr>
    </w:p>
    <w:p w14:paraId="51BE04E2" w14:textId="6DB235E4" w:rsidR="00E07344" w:rsidRPr="00846204" w:rsidRDefault="00E07344" w:rsidP="00E07344">
      <w:pPr>
        <w:spacing w:after="0"/>
        <w:jc w:val="center"/>
        <w:rPr>
          <w:rFonts w:ascii="Avenir Next LT Pro" w:hAnsi="Avenir Next LT Pro"/>
          <w:b/>
          <w:bCs/>
          <w:sz w:val="52"/>
          <w:szCs w:val="52"/>
          <w:lang w:val="es-GT"/>
        </w:rPr>
      </w:pPr>
      <w:r>
        <w:rPr>
          <w:rFonts w:ascii="Avenir Next LT Pro" w:hAnsi="Avenir Next LT Pro"/>
          <w:b/>
          <w:bCs/>
          <w:sz w:val="52"/>
          <w:szCs w:val="52"/>
          <w:lang w:val="es-GT"/>
        </w:rPr>
        <w:t xml:space="preserve">T Y T U S   D B </w:t>
      </w:r>
    </w:p>
    <w:p w14:paraId="01CE3B88" w14:textId="7722298A" w:rsidR="00E07344" w:rsidRPr="004A4447" w:rsidRDefault="00E07344" w:rsidP="00E07344">
      <w:pPr>
        <w:spacing w:after="0"/>
        <w:jc w:val="center"/>
        <w:rPr>
          <w:rFonts w:ascii="Avenir Next LT Pro" w:hAnsi="Avenir Next LT Pro"/>
          <w:color w:val="7F7F7F" w:themeColor="text1" w:themeTint="80"/>
          <w:lang w:val="es-GT"/>
        </w:rPr>
      </w:pPr>
      <w:r>
        <w:rPr>
          <w:rFonts w:ascii="Avenir Next LT Pro" w:hAnsi="Avenir Next LT Pro"/>
          <w:color w:val="7F7F7F" w:themeColor="text1" w:themeTint="80"/>
          <w:lang w:val="es-GT"/>
        </w:rPr>
        <w:t>G    R    A    M    Á    T    I    C    A</w:t>
      </w:r>
    </w:p>
    <w:p w14:paraId="09AEDB8C" w14:textId="1429425C" w:rsidR="00337549" w:rsidRPr="00E07344" w:rsidRDefault="00337549" w:rsidP="00337549">
      <w:pPr>
        <w:spacing w:after="0"/>
        <w:jc w:val="center"/>
        <w:rPr>
          <w:rFonts w:ascii="Arial Nova" w:hAnsi="Arial Nova"/>
          <w:lang w:val="es-GT"/>
        </w:rPr>
      </w:pPr>
    </w:p>
    <w:p w14:paraId="0DE37541" w14:textId="6A15EA12" w:rsidR="00337549" w:rsidRPr="00E07344" w:rsidRDefault="00337549" w:rsidP="00337549">
      <w:pPr>
        <w:spacing w:after="0"/>
        <w:jc w:val="center"/>
        <w:rPr>
          <w:rFonts w:ascii="Arial Nova" w:hAnsi="Arial Nova"/>
          <w:lang w:val="es-GT"/>
        </w:rPr>
      </w:pPr>
    </w:p>
    <w:p w14:paraId="65C19BDD" w14:textId="4F8559A1" w:rsidR="00337549" w:rsidRPr="00E07344" w:rsidRDefault="00337549" w:rsidP="00337549">
      <w:pPr>
        <w:spacing w:after="0"/>
        <w:jc w:val="center"/>
        <w:rPr>
          <w:rFonts w:ascii="Arial Nova" w:hAnsi="Arial Nova"/>
          <w:lang w:val="es-GT"/>
        </w:rPr>
      </w:pPr>
    </w:p>
    <w:p w14:paraId="49CC685A" w14:textId="41CC2FFE" w:rsidR="00337549" w:rsidRPr="00E07344" w:rsidRDefault="00337549" w:rsidP="00337549">
      <w:pPr>
        <w:spacing w:after="0"/>
        <w:jc w:val="center"/>
        <w:rPr>
          <w:rFonts w:ascii="Arial Nova" w:hAnsi="Arial Nova"/>
          <w:lang w:val="es-GT"/>
        </w:rPr>
      </w:pPr>
    </w:p>
    <w:p w14:paraId="515A014F" w14:textId="04F10BF8" w:rsidR="00337549" w:rsidRPr="00E07344" w:rsidRDefault="00337549" w:rsidP="00337549">
      <w:pPr>
        <w:spacing w:after="0"/>
        <w:jc w:val="center"/>
        <w:rPr>
          <w:rFonts w:ascii="Arial Nova" w:hAnsi="Arial Nova"/>
          <w:lang w:val="es-GT"/>
        </w:rPr>
      </w:pPr>
    </w:p>
    <w:p w14:paraId="2E64DB86" w14:textId="2E6906AB" w:rsidR="00337549" w:rsidRPr="00E07344" w:rsidRDefault="00337549" w:rsidP="00337549">
      <w:pPr>
        <w:spacing w:after="0"/>
        <w:jc w:val="center"/>
        <w:rPr>
          <w:rFonts w:ascii="Arial Nova" w:hAnsi="Arial Nova"/>
          <w:lang w:val="es-GT"/>
        </w:rPr>
      </w:pPr>
    </w:p>
    <w:p w14:paraId="0E31A39E" w14:textId="215EA18B" w:rsidR="00337549" w:rsidRPr="00E07344" w:rsidRDefault="00337549" w:rsidP="00337549">
      <w:pPr>
        <w:spacing w:after="0"/>
        <w:jc w:val="center"/>
        <w:rPr>
          <w:rFonts w:ascii="Arial Nova" w:hAnsi="Arial Nova"/>
          <w:lang w:val="es-GT"/>
        </w:rPr>
      </w:pPr>
    </w:p>
    <w:p w14:paraId="46680D5D" w14:textId="20D587A6" w:rsidR="00337549" w:rsidRPr="00E07344" w:rsidRDefault="00337549" w:rsidP="00337549">
      <w:pPr>
        <w:spacing w:after="0"/>
        <w:jc w:val="center"/>
        <w:rPr>
          <w:rFonts w:ascii="Arial Nova" w:hAnsi="Arial Nova"/>
          <w:lang w:val="es-GT"/>
        </w:rPr>
      </w:pPr>
    </w:p>
    <w:p w14:paraId="3AC19D22" w14:textId="30B5F32D" w:rsidR="00337549" w:rsidRPr="00E07344" w:rsidRDefault="00337549" w:rsidP="00337549">
      <w:pPr>
        <w:spacing w:after="0"/>
        <w:jc w:val="center"/>
        <w:rPr>
          <w:rFonts w:ascii="Arial Nova" w:hAnsi="Arial Nova"/>
          <w:lang w:val="es-GT"/>
        </w:rPr>
      </w:pPr>
    </w:p>
    <w:p w14:paraId="4F3EC64F" w14:textId="364AB10C" w:rsidR="00337549" w:rsidRPr="00E07344" w:rsidRDefault="00337549" w:rsidP="00337549">
      <w:pPr>
        <w:spacing w:after="0"/>
        <w:jc w:val="center"/>
        <w:rPr>
          <w:rFonts w:ascii="Arial Nova" w:hAnsi="Arial Nova"/>
          <w:lang w:val="es-GT"/>
        </w:rPr>
      </w:pPr>
    </w:p>
    <w:p w14:paraId="6A76E5DC" w14:textId="74A09C40" w:rsidR="00337549" w:rsidRDefault="00337549" w:rsidP="00337549">
      <w:pPr>
        <w:spacing w:after="0"/>
        <w:jc w:val="center"/>
        <w:rPr>
          <w:rFonts w:ascii="Arial Nova" w:hAnsi="Arial Nova"/>
          <w:lang w:val="es-GT"/>
        </w:rPr>
      </w:pPr>
    </w:p>
    <w:p w14:paraId="50972CAC" w14:textId="77777777" w:rsidR="00E07344" w:rsidRPr="00E07344" w:rsidRDefault="00E07344" w:rsidP="00337549">
      <w:pPr>
        <w:spacing w:after="0"/>
        <w:jc w:val="center"/>
        <w:rPr>
          <w:rFonts w:ascii="Arial Nova" w:hAnsi="Arial Nova"/>
          <w:lang w:val="es-GT"/>
        </w:rPr>
      </w:pPr>
    </w:p>
    <w:p w14:paraId="03DD8662" w14:textId="64790F94" w:rsidR="00337549" w:rsidRPr="00E07344" w:rsidRDefault="00337549" w:rsidP="00337549">
      <w:pPr>
        <w:spacing w:after="0"/>
        <w:jc w:val="center"/>
        <w:rPr>
          <w:rFonts w:ascii="Arial Nova" w:hAnsi="Arial Nova"/>
          <w:lang w:val="es-GT"/>
        </w:rPr>
      </w:pPr>
    </w:p>
    <w:p w14:paraId="1CF1BB0A" w14:textId="00A137B1" w:rsidR="00337549" w:rsidRPr="00E07344" w:rsidRDefault="00337549" w:rsidP="00337549">
      <w:pPr>
        <w:spacing w:after="0"/>
        <w:rPr>
          <w:rFonts w:ascii="Arial Nova" w:hAnsi="Arial Nova"/>
          <w:lang w:val="es-GT"/>
        </w:rPr>
      </w:pP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one" w:sz="0" w:space="0" w:color="auto"/>
          <w:insideV w:val="none" w:sz="0" w:space="0" w:color="auto"/>
        </w:tblBorders>
        <w:tblLook w:val="04A0" w:firstRow="1" w:lastRow="0" w:firstColumn="1" w:lastColumn="0" w:noHBand="0" w:noVBand="1"/>
      </w:tblPr>
      <w:tblGrid>
        <w:gridCol w:w="1532"/>
        <w:gridCol w:w="4848"/>
      </w:tblGrid>
      <w:tr w:rsidR="00337549" w:rsidRPr="00337549" w14:paraId="50036077" w14:textId="77777777" w:rsidTr="00554D50">
        <w:trPr>
          <w:trHeight w:val="313"/>
          <w:jc w:val="center"/>
        </w:trPr>
        <w:tc>
          <w:tcPr>
            <w:tcW w:w="153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277A385" w14:textId="470F4319" w:rsidR="00337549" w:rsidRPr="00337549" w:rsidRDefault="00337549" w:rsidP="00337549">
            <w:pPr>
              <w:jc w:val="center"/>
              <w:rPr>
                <w:rFonts w:ascii="Arial Nova" w:hAnsi="Arial Nova"/>
                <w:b/>
                <w:bCs/>
                <w:lang w:val="es-GT"/>
              </w:rPr>
            </w:pPr>
            <w:r w:rsidRPr="00337549">
              <w:rPr>
                <w:rFonts w:ascii="Arial Nova" w:hAnsi="Arial Nova"/>
                <w:b/>
                <w:bCs/>
                <w:lang w:val="es-GT"/>
              </w:rPr>
              <w:t>CARNÉ</w:t>
            </w:r>
          </w:p>
        </w:tc>
        <w:tc>
          <w:tcPr>
            <w:tcW w:w="484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9D9D9" w:themeFill="background1" w:themeFillShade="D9"/>
          </w:tcPr>
          <w:p w14:paraId="62C8E4EE" w14:textId="4201D299" w:rsidR="00337549" w:rsidRPr="00337549" w:rsidRDefault="00337549" w:rsidP="00337549">
            <w:pPr>
              <w:jc w:val="center"/>
              <w:rPr>
                <w:rFonts w:ascii="Arial Nova" w:hAnsi="Arial Nova"/>
                <w:b/>
                <w:bCs/>
                <w:lang w:val="es-GT"/>
              </w:rPr>
            </w:pPr>
            <w:r w:rsidRPr="00337549">
              <w:rPr>
                <w:rFonts w:ascii="Arial Nova" w:hAnsi="Arial Nova"/>
                <w:b/>
                <w:bCs/>
                <w:lang w:val="es-GT"/>
              </w:rPr>
              <w:t>NOMBRE</w:t>
            </w:r>
          </w:p>
        </w:tc>
      </w:tr>
      <w:tr w:rsidR="00337549" w14:paraId="4E2F4334" w14:textId="77777777" w:rsidTr="00554D50">
        <w:trPr>
          <w:trHeight w:val="324"/>
          <w:jc w:val="center"/>
        </w:trPr>
        <w:tc>
          <w:tcPr>
            <w:tcW w:w="1532" w:type="dxa"/>
            <w:tcBorders>
              <w:top w:val="single" w:sz="4" w:space="0" w:color="BFBFBF" w:themeColor="background1" w:themeShade="BF"/>
              <w:right w:val="single" w:sz="4" w:space="0" w:color="BFBFBF" w:themeColor="background1" w:themeShade="BF"/>
            </w:tcBorders>
          </w:tcPr>
          <w:p w14:paraId="2C98A58D" w14:textId="70AA28B2" w:rsidR="00337549" w:rsidRDefault="00337549" w:rsidP="00337549">
            <w:pPr>
              <w:jc w:val="center"/>
              <w:rPr>
                <w:rFonts w:ascii="Arial Nova" w:hAnsi="Arial Nova"/>
                <w:lang w:val="es-GT"/>
              </w:rPr>
            </w:pPr>
            <w:r w:rsidRPr="00337549">
              <w:rPr>
                <w:rFonts w:ascii="Arial Nova" w:hAnsi="Arial Nova"/>
                <w:lang w:val="es-GT"/>
              </w:rPr>
              <w:t>201213062</w:t>
            </w:r>
          </w:p>
        </w:tc>
        <w:tc>
          <w:tcPr>
            <w:tcW w:w="4848" w:type="dxa"/>
            <w:tcBorders>
              <w:top w:val="single" w:sz="4" w:space="0" w:color="BFBFBF" w:themeColor="background1" w:themeShade="BF"/>
              <w:left w:val="single" w:sz="4" w:space="0" w:color="BFBFBF" w:themeColor="background1" w:themeShade="BF"/>
            </w:tcBorders>
          </w:tcPr>
          <w:p w14:paraId="7713D069" w14:textId="32C7C0A1" w:rsidR="00337549" w:rsidRDefault="00337549" w:rsidP="00337549">
            <w:pPr>
              <w:jc w:val="center"/>
              <w:rPr>
                <w:rFonts w:ascii="Arial Nova" w:hAnsi="Arial Nova"/>
                <w:lang w:val="es-GT"/>
              </w:rPr>
            </w:pPr>
            <w:r w:rsidRPr="00337549">
              <w:rPr>
                <w:rFonts w:ascii="Arial Nova" w:hAnsi="Arial Nova"/>
                <w:lang w:val="es-GT"/>
              </w:rPr>
              <w:t>Mónica Raquel Calderon Muñoz</w:t>
            </w:r>
          </w:p>
        </w:tc>
      </w:tr>
      <w:tr w:rsidR="00337549" w14:paraId="4602727E" w14:textId="77777777" w:rsidTr="00554D50">
        <w:trPr>
          <w:trHeight w:val="313"/>
          <w:jc w:val="center"/>
        </w:trPr>
        <w:tc>
          <w:tcPr>
            <w:tcW w:w="1532" w:type="dxa"/>
            <w:tcBorders>
              <w:right w:val="single" w:sz="4" w:space="0" w:color="BFBFBF" w:themeColor="background1" w:themeShade="BF"/>
            </w:tcBorders>
          </w:tcPr>
          <w:p w14:paraId="063213DC" w14:textId="4AE82B46" w:rsidR="00337549" w:rsidRDefault="00337549" w:rsidP="00337549">
            <w:pPr>
              <w:jc w:val="center"/>
              <w:rPr>
                <w:rFonts w:ascii="Arial Nova" w:hAnsi="Arial Nova"/>
                <w:lang w:val="es-GT"/>
              </w:rPr>
            </w:pPr>
            <w:r w:rsidRPr="00337549">
              <w:rPr>
                <w:rFonts w:ascii="Arial Nova" w:hAnsi="Arial Nova"/>
                <w:lang w:val="es-GT"/>
              </w:rPr>
              <w:t>201213223</w:t>
            </w:r>
          </w:p>
        </w:tc>
        <w:tc>
          <w:tcPr>
            <w:tcW w:w="4848" w:type="dxa"/>
            <w:tcBorders>
              <w:left w:val="single" w:sz="4" w:space="0" w:color="BFBFBF" w:themeColor="background1" w:themeShade="BF"/>
            </w:tcBorders>
          </w:tcPr>
          <w:p w14:paraId="4A309CF6" w14:textId="0D005144" w:rsidR="00337549" w:rsidRDefault="00337549" w:rsidP="00337549">
            <w:pPr>
              <w:jc w:val="center"/>
              <w:rPr>
                <w:rFonts w:ascii="Arial Nova" w:hAnsi="Arial Nova"/>
                <w:lang w:val="es-GT"/>
              </w:rPr>
            </w:pPr>
            <w:r w:rsidRPr="00337549">
              <w:rPr>
                <w:rFonts w:ascii="Arial Nova" w:hAnsi="Arial Nova"/>
                <w:lang w:val="es-GT"/>
              </w:rPr>
              <w:t>Astrid Edith Hernandez Gonzalez</w:t>
            </w:r>
          </w:p>
        </w:tc>
      </w:tr>
      <w:tr w:rsidR="00337549" w14:paraId="73397CFF" w14:textId="77777777" w:rsidTr="00554D50">
        <w:trPr>
          <w:trHeight w:val="324"/>
          <w:jc w:val="center"/>
        </w:trPr>
        <w:tc>
          <w:tcPr>
            <w:tcW w:w="1532" w:type="dxa"/>
            <w:tcBorders>
              <w:right w:val="single" w:sz="4" w:space="0" w:color="BFBFBF" w:themeColor="background1" w:themeShade="BF"/>
            </w:tcBorders>
          </w:tcPr>
          <w:p w14:paraId="66EF1F8B" w14:textId="47D10AF3" w:rsidR="00337549" w:rsidRDefault="00337549" w:rsidP="00337549">
            <w:pPr>
              <w:jc w:val="center"/>
              <w:rPr>
                <w:rFonts w:ascii="Arial Nova" w:hAnsi="Arial Nova"/>
                <w:lang w:val="es-GT"/>
              </w:rPr>
            </w:pPr>
            <w:r w:rsidRPr="00337549">
              <w:rPr>
                <w:rFonts w:ascii="Arial Nova" w:hAnsi="Arial Nova"/>
                <w:lang w:val="es-GT"/>
              </w:rPr>
              <w:t>201213255</w:t>
            </w:r>
          </w:p>
        </w:tc>
        <w:tc>
          <w:tcPr>
            <w:tcW w:w="4848" w:type="dxa"/>
            <w:tcBorders>
              <w:left w:val="single" w:sz="4" w:space="0" w:color="BFBFBF" w:themeColor="background1" w:themeShade="BF"/>
            </w:tcBorders>
          </w:tcPr>
          <w:p w14:paraId="7E99F42E" w14:textId="7C0345BC" w:rsidR="00337549" w:rsidRDefault="00337549" w:rsidP="00337549">
            <w:pPr>
              <w:jc w:val="center"/>
              <w:rPr>
                <w:rFonts w:ascii="Arial Nova" w:hAnsi="Arial Nova"/>
                <w:lang w:val="es-GT"/>
              </w:rPr>
            </w:pPr>
            <w:r w:rsidRPr="00337549">
              <w:rPr>
                <w:rFonts w:ascii="Arial Nova" w:hAnsi="Arial Nova"/>
                <w:lang w:val="es-GT"/>
              </w:rPr>
              <w:t>Leonel Eduardo Avila Calvillo</w:t>
            </w:r>
          </w:p>
        </w:tc>
      </w:tr>
      <w:tr w:rsidR="00337549" w14:paraId="4DBEC7E0" w14:textId="77777777" w:rsidTr="00554D50">
        <w:trPr>
          <w:trHeight w:val="313"/>
          <w:jc w:val="center"/>
        </w:trPr>
        <w:tc>
          <w:tcPr>
            <w:tcW w:w="1532" w:type="dxa"/>
            <w:tcBorders>
              <w:right w:val="single" w:sz="4" w:space="0" w:color="BFBFBF" w:themeColor="background1" w:themeShade="BF"/>
            </w:tcBorders>
          </w:tcPr>
          <w:p w14:paraId="7F7D3F3D" w14:textId="399DE30C" w:rsidR="00337549" w:rsidRDefault="00337549" w:rsidP="00337549">
            <w:pPr>
              <w:jc w:val="center"/>
              <w:rPr>
                <w:rFonts w:ascii="Arial Nova" w:hAnsi="Arial Nova"/>
                <w:lang w:val="es-GT"/>
              </w:rPr>
            </w:pPr>
            <w:r w:rsidRPr="00337549">
              <w:rPr>
                <w:rFonts w:ascii="Arial Nova" w:hAnsi="Arial Nova"/>
                <w:lang w:val="es-GT"/>
              </w:rPr>
              <w:t>201220159</w:t>
            </w:r>
          </w:p>
        </w:tc>
        <w:tc>
          <w:tcPr>
            <w:tcW w:w="4848" w:type="dxa"/>
            <w:tcBorders>
              <w:left w:val="single" w:sz="4" w:space="0" w:color="BFBFBF" w:themeColor="background1" w:themeShade="BF"/>
            </w:tcBorders>
          </w:tcPr>
          <w:p w14:paraId="02F00A10" w14:textId="1014DDDD" w:rsidR="00337549" w:rsidRDefault="00337549" w:rsidP="00337549">
            <w:pPr>
              <w:jc w:val="center"/>
              <w:rPr>
                <w:rFonts w:ascii="Arial Nova" w:hAnsi="Arial Nova"/>
                <w:lang w:val="es-GT"/>
              </w:rPr>
            </w:pPr>
            <w:r w:rsidRPr="00337549">
              <w:rPr>
                <w:rFonts w:ascii="Arial Nova" w:hAnsi="Arial Nova"/>
                <w:lang w:val="es-GT"/>
              </w:rPr>
              <w:t xml:space="preserve">Diego </w:t>
            </w:r>
            <w:proofErr w:type="spellStart"/>
            <w:r w:rsidRPr="00337549">
              <w:rPr>
                <w:rFonts w:ascii="Arial Nova" w:hAnsi="Arial Nova"/>
                <w:lang w:val="es-GT"/>
              </w:rPr>
              <w:t>Ahtohil</w:t>
            </w:r>
            <w:proofErr w:type="spellEnd"/>
            <w:r w:rsidRPr="00337549">
              <w:rPr>
                <w:rFonts w:ascii="Arial Nova" w:hAnsi="Arial Nova"/>
                <w:lang w:val="es-GT"/>
              </w:rPr>
              <w:t xml:space="preserve"> </w:t>
            </w:r>
            <w:proofErr w:type="spellStart"/>
            <w:r w:rsidRPr="00337549">
              <w:rPr>
                <w:rFonts w:ascii="Arial Nova" w:hAnsi="Arial Nova"/>
                <w:lang w:val="es-GT"/>
              </w:rPr>
              <w:t>Noj</w:t>
            </w:r>
            <w:proofErr w:type="spellEnd"/>
            <w:r w:rsidRPr="00337549">
              <w:rPr>
                <w:rFonts w:ascii="Arial Nova" w:hAnsi="Arial Nova"/>
                <w:lang w:val="es-GT"/>
              </w:rPr>
              <w:t xml:space="preserve"> </w:t>
            </w:r>
            <w:proofErr w:type="spellStart"/>
            <w:r w:rsidRPr="00337549">
              <w:rPr>
                <w:rFonts w:ascii="Arial Nova" w:hAnsi="Arial Nova"/>
                <w:lang w:val="es-GT"/>
              </w:rPr>
              <w:t>Armira</w:t>
            </w:r>
            <w:proofErr w:type="spellEnd"/>
          </w:p>
        </w:tc>
      </w:tr>
      <w:tr w:rsidR="00337549" w14:paraId="60BDCE68" w14:textId="77777777" w:rsidTr="00554D50">
        <w:trPr>
          <w:trHeight w:val="313"/>
          <w:jc w:val="center"/>
        </w:trPr>
        <w:tc>
          <w:tcPr>
            <w:tcW w:w="1532" w:type="dxa"/>
            <w:tcBorders>
              <w:bottom w:val="single" w:sz="4" w:space="0" w:color="BFBFBF" w:themeColor="background1" w:themeShade="BF"/>
              <w:right w:val="single" w:sz="4" w:space="0" w:color="BFBFBF" w:themeColor="background1" w:themeShade="BF"/>
            </w:tcBorders>
          </w:tcPr>
          <w:p w14:paraId="2B06C1D5" w14:textId="7A987239" w:rsidR="00337549" w:rsidRDefault="00337549" w:rsidP="00337549">
            <w:pPr>
              <w:jc w:val="center"/>
              <w:rPr>
                <w:rFonts w:ascii="Arial Nova" w:hAnsi="Arial Nova"/>
                <w:lang w:val="es-GT"/>
              </w:rPr>
            </w:pPr>
            <w:r w:rsidRPr="00337549">
              <w:rPr>
                <w:rFonts w:ascii="Arial Nova" w:hAnsi="Arial Nova"/>
                <w:lang w:val="es-GT"/>
              </w:rPr>
              <w:t>201220165</w:t>
            </w:r>
          </w:p>
        </w:tc>
        <w:tc>
          <w:tcPr>
            <w:tcW w:w="4848" w:type="dxa"/>
            <w:tcBorders>
              <w:left w:val="single" w:sz="4" w:space="0" w:color="BFBFBF" w:themeColor="background1" w:themeShade="BF"/>
            </w:tcBorders>
          </w:tcPr>
          <w:p w14:paraId="3D46D09C" w14:textId="0BE24816" w:rsidR="00337549" w:rsidRDefault="00337549" w:rsidP="00337549">
            <w:pPr>
              <w:jc w:val="center"/>
              <w:rPr>
                <w:rFonts w:ascii="Arial Nova" w:hAnsi="Arial Nova"/>
                <w:lang w:val="es-GT"/>
              </w:rPr>
            </w:pPr>
            <w:r w:rsidRPr="00337549">
              <w:rPr>
                <w:rFonts w:ascii="Arial Nova" w:hAnsi="Arial Nova"/>
                <w:lang w:val="es-GT"/>
              </w:rPr>
              <w:t>Oscar Rolando Bernard Peralta</w:t>
            </w:r>
          </w:p>
        </w:tc>
      </w:tr>
    </w:tbl>
    <w:p w14:paraId="53E970C1" w14:textId="3D9785C3" w:rsidR="00337549" w:rsidRDefault="00337549" w:rsidP="00337549">
      <w:pPr>
        <w:spacing w:after="0"/>
        <w:jc w:val="center"/>
        <w:rPr>
          <w:rFonts w:ascii="Arial Nova" w:hAnsi="Arial Nova"/>
          <w:lang w:val="es-GT"/>
        </w:rPr>
      </w:pPr>
    </w:p>
    <w:p w14:paraId="78F36806" w14:textId="132AF62C" w:rsidR="00337549" w:rsidRDefault="00337549" w:rsidP="00337549">
      <w:pPr>
        <w:spacing w:after="0"/>
        <w:jc w:val="center"/>
        <w:rPr>
          <w:rFonts w:ascii="Arial Nova" w:hAnsi="Arial Nova"/>
          <w:lang w:val="es-GT"/>
        </w:rPr>
      </w:pPr>
      <w:r>
        <w:rPr>
          <w:rFonts w:ascii="Arial Nova" w:hAnsi="Arial Nova"/>
          <w:lang w:val="es-GT"/>
        </w:rPr>
        <w:t>Guatemala, 23 de diciembre de 2020</w:t>
      </w:r>
    </w:p>
    <w:p w14:paraId="7232A70F" w14:textId="773F0601" w:rsidR="005B28B6" w:rsidRPr="004846B5" w:rsidRDefault="001068B8" w:rsidP="004846B5">
      <w:pPr>
        <w:pBdr>
          <w:bottom w:val="single" w:sz="4" w:space="1" w:color="auto"/>
        </w:pBdr>
        <w:shd w:val="clear" w:color="auto" w:fill="F2F2F2" w:themeFill="background1" w:themeFillShade="F2"/>
        <w:spacing w:after="0"/>
        <w:jc w:val="both"/>
        <w:rPr>
          <w:rFonts w:ascii="Arial Nova" w:hAnsi="Arial Nova"/>
          <w:b/>
          <w:bCs/>
          <w:sz w:val="28"/>
          <w:szCs w:val="28"/>
          <w:lang w:val="es-GT"/>
        </w:rPr>
      </w:pPr>
      <w:r w:rsidRPr="004846B5">
        <w:rPr>
          <w:rFonts w:ascii="Arial Nova" w:hAnsi="Arial Nova"/>
          <w:b/>
          <w:bCs/>
          <w:sz w:val="28"/>
          <w:szCs w:val="28"/>
          <w:lang w:val="es-GT"/>
        </w:rPr>
        <w:lastRenderedPageBreak/>
        <w:t>Tytus DB</w:t>
      </w:r>
    </w:p>
    <w:p w14:paraId="229495DD" w14:textId="77777777" w:rsidR="004846B5" w:rsidRDefault="004846B5" w:rsidP="005C034F">
      <w:pPr>
        <w:spacing w:after="0"/>
        <w:jc w:val="both"/>
        <w:rPr>
          <w:rFonts w:ascii="Arial Nova" w:hAnsi="Arial Nova"/>
          <w:lang w:val="es-GT"/>
        </w:rPr>
      </w:pPr>
    </w:p>
    <w:p w14:paraId="2092DB9F" w14:textId="7CBE28B4" w:rsidR="004846B5" w:rsidRDefault="004846B5" w:rsidP="004846B5">
      <w:pPr>
        <w:spacing w:after="0"/>
        <w:jc w:val="both"/>
        <w:rPr>
          <w:rFonts w:ascii="Arial Nova" w:hAnsi="Arial Nova"/>
          <w:lang w:val="es-GT"/>
        </w:rPr>
      </w:pPr>
      <w:r>
        <w:rPr>
          <w:rFonts w:ascii="Arial Nova" w:hAnsi="Arial Nova"/>
          <w:lang w:val="es-GT"/>
        </w:rPr>
        <w:t xml:space="preserve">PLY es una herramienta de análisis de lenguajes gramaticales basado en Python, que tiene implementado las herramientas de parseo de </w:t>
      </w:r>
      <w:r w:rsidRPr="004846B5">
        <w:rPr>
          <w:rFonts w:ascii="Arial Nova" w:hAnsi="Arial Nova"/>
          <w:b/>
          <w:bCs/>
          <w:lang w:val="es-GT"/>
        </w:rPr>
        <w:t>lex</w:t>
      </w:r>
      <w:r>
        <w:rPr>
          <w:rFonts w:ascii="Arial Nova" w:hAnsi="Arial Nova"/>
          <w:lang w:val="es-GT"/>
        </w:rPr>
        <w:t xml:space="preserve"> y </w:t>
      </w:r>
      <w:proofErr w:type="spellStart"/>
      <w:r w:rsidRPr="004846B5">
        <w:rPr>
          <w:rFonts w:ascii="Arial Nova" w:hAnsi="Arial Nova"/>
          <w:b/>
          <w:bCs/>
          <w:lang w:val="es-GT"/>
        </w:rPr>
        <w:t>yacc</w:t>
      </w:r>
      <w:proofErr w:type="spellEnd"/>
      <w:r>
        <w:rPr>
          <w:rFonts w:ascii="Arial Nova" w:hAnsi="Arial Nova"/>
          <w:lang w:val="es-GT"/>
        </w:rPr>
        <w:t>. PLY provee a los usuarios de las características básicas de lex/</w:t>
      </w:r>
      <w:proofErr w:type="spellStart"/>
      <w:r>
        <w:rPr>
          <w:rFonts w:ascii="Arial Nova" w:hAnsi="Arial Nova"/>
          <w:lang w:val="es-GT"/>
        </w:rPr>
        <w:t>yacc</w:t>
      </w:r>
      <w:proofErr w:type="spellEnd"/>
      <w:r>
        <w:rPr>
          <w:rFonts w:ascii="Arial Nova" w:hAnsi="Arial Nova"/>
          <w:lang w:val="es-GT"/>
        </w:rPr>
        <w:t xml:space="preserve">, siendo estas las producciones vacías, precedencia de reglas, recuperación de errores y suporte a gramáticas ambiguas. </w:t>
      </w:r>
    </w:p>
    <w:p w14:paraId="262C815F" w14:textId="146BD648" w:rsidR="004846B5" w:rsidRDefault="004846B5">
      <w:pPr>
        <w:spacing w:after="0"/>
        <w:jc w:val="both"/>
        <w:rPr>
          <w:rFonts w:ascii="Arial Nova" w:hAnsi="Arial Nova"/>
          <w:lang w:val="es-GT"/>
        </w:rPr>
      </w:pPr>
    </w:p>
    <w:p w14:paraId="37A060A4" w14:textId="0D734026" w:rsidR="004846B5" w:rsidRPr="004846B5" w:rsidRDefault="004846B5" w:rsidP="004846B5">
      <w:pPr>
        <w:spacing w:after="0"/>
        <w:jc w:val="both"/>
        <w:rPr>
          <w:lang w:val="es-GT"/>
        </w:rPr>
      </w:pPr>
      <w:r>
        <w:rPr>
          <w:rFonts w:ascii="Arial Nova" w:hAnsi="Arial Nova"/>
          <w:lang w:val="es-GT"/>
        </w:rPr>
        <w:t xml:space="preserve">De acuerdo con investigaciones hechas por el grupo, revisamos que la herramienta PLY usa un parseo LR, y que esta ayuda a que el análisis sea más eficiente y adecuada para grandes programas, o gramáticas de gran tamaño. </w:t>
      </w:r>
      <w:hyperlink r:id="rId6" w:history="1">
        <w:r w:rsidRPr="004846B5">
          <w:rPr>
            <w:rStyle w:val="Hyperlink"/>
            <w:lang w:val="es-GT"/>
          </w:rPr>
          <w:t>PLY (Python Lex-</w:t>
        </w:r>
        <w:proofErr w:type="spellStart"/>
        <w:r w:rsidRPr="004846B5">
          <w:rPr>
            <w:rStyle w:val="Hyperlink"/>
            <w:lang w:val="es-GT"/>
          </w:rPr>
          <w:t>Yacc</w:t>
        </w:r>
        <w:proofErr w:type="spellEnd"/>
        <w:r w:rsidRPr="004846B5">
          <w:rPr>
            <w:rStyle w:val="Hyperlink"/>
            <w:lang w:val="es-GT"/>
          </w:rPr>
          <w:t>) (dabeaz.com)</w:t>
        </w:r>
      </w:hyperlink>
      <w:r w:rsidRPr="004846B5">
        <w:rPr>
          <w:lang w:val="es-GT"/>
        </w:rPr>
        <w:t xml:space="preserve">. </w:t>
      </w:r>
      <w:r>
        <w:rPr>
          <w:lang w:val="es-GT"/>
        </w:rPr>
        <w:t xml:space="preserve">Es por eso </w:t>
      </w:r>
      <w:proofErr w:type="gramStart"/>
      <w:r>
        <w:rPr>
          <w:lang w:val="es-GT"/>
        </w:rPr>
        <w:t>que</w:t>
      </w:r>
      <w:proofErr w:type="gramEnd"/>
      <w:r>
        <w:rPr>
          <w:lang w:val="es-GT"/>
        </w:rPr>
        <w:t>, c</w:t>
      </w:r>
      <w:r>
        <w:rPr>
          <w:rFonts w:ascii="Arial Nova" w:hAnsi="Arial Nova"/>
          <w:lang w:val="es-GT"/>
        </w:rPr>
        <w:t xml:space="preserve">omo grupo, hemos elegido usar una gramática ascendente. El objetivo de este consiste en construir el árbol sintáctico desde abajo hacia arriba, lo cual disminuye el número de reglas mal aplicadas con respecto al análisis descendente. </w:t>
      </w:r>
    </w:p>
    <w:p w14:paraId="17A1DCCD" w14:textId="77777777" w:rsidR="004846B5" w:rsidRPr="004846B5" w:rsidRDefault="004846B5" w:rsidP="004846B5">
      <w:pPr>
        <w:spacing w:after="0"/>
        <w:jc w:val="both"/>
        <w:rPr>
          <w:rFonts w:ascii="Arial Nova" w:hAnsi="Arial Nova"/>
          <w:lang w:val="es-GT"/>
        </w:rPr>
      </w:pPr>
    </w:p>
    <w:p w14:paraId="0808478D" w14:textId="77777777" w:rsidR="004846B5" w:rsidRPr="004846B5" w:rsidRDefault="004846B5">
      <w:pPr>
        <w:spacing w:after="0"/>
        <w:jc w:val="both"/>
        <w:rPr>
          <w:rFonts w:ascii="Arial Nova" w:hAnsi="Arial Nova"/>
          <w:lang w:val="es-GT"/>
        </w:rPr>
      </w:pPr>
    </w:p>
    <w:sectPr w:rsidR="004846B5" w:rsidRPr="00484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Arial Nova">
    <w:panose1 w:val="020B05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49"/>
    <w:rsid w:val="001068B8"/>
    <w:rsid w:val="00337549"/>
    <w:rsid w:val="003F3616"/>
    <w:rsid w:val="004846B5"/>
    <w:rsid w:val="00554D50"/>
    <w:rsid w:val="005B28B6"/>
    <w:rsid w:val="005C034F"/>
    <w:rsid w:val="007A6614"/>
    <w:rsid w:val="00E07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068B"/>
  <w15:chartTrackingRefBased/>
  <w15:docId w15:val="{990FE11A-8B83-437A-9132-AB6BF6AAC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7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846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680121">
      <w:bodyDiv w:val="1"/>
      <w:marLeft w:val="0"/>
      <w:marRight w:val="0"/>
      <w:marTop w:val="0"/>
      <w:marBottom w:val="0"/>
      <w:divBdr>
        <w:top w:val="none" w:sz="0" w:space="0" w:color="auto"/>
        <w:left w:val="none" w:sz="0" w:space="0" w:color="auto"/>
        <w:bottom w:val="none" w:sz="0" w:space="0" w:color="auto"/>
        <w:right w:val="none" w:sz="0" w:space="0" w:color="auto"/>
      </w:divBdr>
    </w:div>
    <w:div w:id="184608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beaz.com/ply/" TargetMode="Externa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Avila</dc:creator>
  <cp:keywords/>
  <dc:description/>
  <cp:lastModifiedBy>Leo Avila</cp:lastModifiedBy>
  <cp:revision>2</cp:revision>
  <dcterms:created xsi:type="dcterms:W3CDTF">2020-12-22T04:33:00Z</dcterms:created>
  <dcterms:modified xsi:type="dcterms:W3CDTF">2020-12-24T12:26:00Z</dcterms:modified>
</cp:coreProperties>
</file>