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0BF7" w14:textId="76287256" w:rsidR="001946FA" w:rsidRPr="001946FA" w:rsidRDefault="001946FA" w:rsidP="001946FA">
      <w:pPr>
        <w:rPr>
          <w:b/>
          <w:bCs/>
        </w:rPr>
      </w:pPr>
      <w:r>
        <w:rPr>
          <w:b/>
          <w:bCs/>
        </w:rPr>
        <w:t>Background</w:t>
      </w:r>
    </w:p>
    <w:p w14:paraId="3B5E3386" w14:textId="43EAB897" w:rsidR="00A748C3" w:rsidRDefault="001946FA" w:rsidP="001946FA">
      <w:pPr>
        <w:pStyle w:val="ListParagraph"/>
        <w:numPr>
          <w:ilvl w:val="0"/>
          <w:numId w:val="1"/>
        </w:numPr>
      </w:pPr>
      <w:r>
        <w:t xml:space="preserve">ATR was in operating condition </w:t>
      </w:r>
      <w:r>
        <w:sym w:font="Wingdings" w:char="F0E0"/>
      </w:r>
      <w:r>
        <w:t xml:space="preserve"> create antenna &amp; use ATR to test</w:t>
      </w:r>
    </w:p>
    <w:p w14:paraId="08DA5972" w14:textId="6649DA01" w:rsidR="001946FA" w:rsidRDefault="001946FA" w:rsidP="001946FA">
      <w:pPr>
        <w:pStyle w:val="ListParagraph"/>
        <w:numPr>
          <w:ilvl w:val="0"/>
          <w:numId w:val="1"/>
        </w:numPr>
      </w:pPr>
      <w:r>
        <w:t>Key characteristics of antenna: radiation pattern and directivity</w:t>
      </w:r>
    </w:p>
    <w:p w14:paraId="5A7672A5" w14:textId="642219E5" w:rsidR="001946FA" w:rsidRDefault="001946FA" w:rsidP="001946FA">
      <w:pPr>
        <w:pStyle w:val="ListParagraph"/>
        <w:numPr>
          <w:ilvl w:val="0"/>
          <w:numId w:val="1"/>
        </w:numPr>
      </w:pPr>
      <w:r>
        <w:t>Arraying antennas can change rad pattern and directivity</w:t>
      </w:r>
    </w:p>
    <w:p w14:paraId="58B94D94" w14:textId="5139447B" w:rsidR="001946FA" w:rsidRDefault="001946FA" w:rsidP="001946FA">
      <w:pPr>
        <w:pStyle w:val="ListParagraph"/>
        <w:numPr>
          <w:ilvl w:val="1"/>
          <w:numId w:val="1"/>
        </w:numPr>
      </w:pPr>
      <w:r>
        <w:t>Make antennas more directive</w:t>
      </w:r>
    </w:p>
    <w:p w14:paraId="633E9383" w14:textId="7B3EDDD3" w:rsidR="001946FA" w:rsidRDefault="001946FA" w:rsidP="001946FA">
      <w:pPr>
        <w:pStyle w:val="ListParagraph"/>
        <w:numPr>
          <w:ilvl w:val="0"/>
          <w:numId w:val="1"/>
        </w:numPr>
      </w:pPr>
      <w:r>
        <w:t>Arrays typically found in satellite communications, wireless networks, and radar systems</w:t>
      </w:r>
    </w:p>
    <w:p w14:paraId="2986D7E1" w14:textId="77777777" w:rsidR="001946FA" w:rsidRDefault="001946FA" w:rsidP="001946FA"/>
    <w:p w14:paraId="70FE3D71" w14:textId="72B2C78E" w:rsidR="001946FA" w:rsidRDefault="001946FA" w:rsidP="001946FA">
      <w:r>
        <w:rPr>
          <w:b/>
          <w:bCs/>
        </w:rPr>
        <w:t>Process</w:t>
      </w:r>
    </w:p>
    <w:p w14:paraId="1024B022" w14:textId="0772CB0E" w:rsidR="001946FA" w:rsidRDefault="001946FA" w:rsidP="001946FA">
      <w:pPr>
        <w:pStyle w:val="ListParagraph"/>
        <w:numPr>
          <w:ilvl w:val="0"/>
          <w:numId w:val="2"/>
        </w:numPr>
      </w:pPr>
      <w:r>
        <w:t>Design individual patch antenna</w:t>
      </w:r>
    </w:p>
    <w:p w14:paraId="316BB23C" w14:textId="7907A68B" w:rsidR="001946FA" w:rsidRDefault="001946FA" w:rsidP="001946FA">
      <w:pPr>
        <w:pStyle w:val="ListParagraph"/>
        <w:numPr>
          <w:ilvl w:val="1"/>
          <w:numId w:val="2"/>
        </w:numPr>
      </w:pPr>
      <w:r>
        <w:t>Operate in X-band</w:t>
      </w:r>
    </w:p>
    <w:p w14:paraId="2D0AA2CF" w14:textId="6B20A131" w:rsidR="00C60344" w:rsidRDefault="00C60344" w:rsidP="00C60344">
      <w:pPr>
        <w:pStyle w:val="ListParagraph"/>
        <w:numPr>
          <w:ilvl w:val="0"/>
          <w:numId w:val="2"/>
        </w:numPr>
      </w:pPr>
      <w:r>
        <w:t>Think about manufacturing parameters</w:t>
      </w:r>
    </w:p>
    <w:p w14:paraId="027EBE85" w14:textId="5CA3405E" w:rsidR="001946FA" w:rsidRPr="00367769" w:rsidRDefault="001946FA" w:rsidP="001946FA">
      <w:pPr>
        <w:pStyle w:val="ListParagraph"/>
        <w:numPr>
          <w:ilvl w:val="1"/>
          <w:numId w:val="2"/>
        </w:numPr>
      </w:pPr>
      <w:r>
        <w:t xml:space="preserve">Rear feed line </w:t>
      </w:r>
      <w:r w:rsidR="00C60344">
        <w:t>~ input</w:t>
      </w:r>
      <w:r>
        <w:t xml:space="preserve"> impedance of 50</w:t>
      </w:r>
      <w:r>
        <w:rPr>
          <w:rFonts w:cstheme="minorHAnsi"/>
        </w:rPr>
        <w:t>Ω</w:t>
      </w:r>
    </w:p>
    <w:p w14:paraId="5C8237D7" w14:textId="423629A5" w:rsidR="00367769" w:rsidRDefault="00367769" w:rsidP="00367769">
      <w:pPr>
        <w:pStyle w:val="ListParagraph"/>
        <w:numPr>
          <w:ilvl w:val="2"/>
          <w:numId w:val="2"/>
        </w:numPr>
      </w:pPr>
      <w:r>
        <w:rPr>
          <w:rFonts w:cstheme="minorHAnsi"/>
        </w:rPr>
        <w:t>Rear feed line between GND to help reduce crosstalk</w:t>
      </w:r>
    </w:p>
    <w:p w14:paraId="0A482FB4" w14:textId="62B6C81D" w:rsidR="001946FA" w:rsidRDefault="00C60344" w:rsidP="001946FA">
      <w:pPr>
        <w:pStyle w:val="ListParagraph"/>
        <w:numPr>
          <w:ilvl w:val="1"/>
          <w:numId w:val="2"/>
        </w:numPr>
      </w:pPr>
      <w:r>
        <w:t>FR-4 dielectric – 1.57 mm thickness</w:t>
      </w:r>
    </w:p>
    <w:p w14:paraId="48CE5B2E" w14:textId="4007D073" w:rsidR="00C60344" w:rsidRDefault="00C60344" w:rsidP="001946FA">
      <w:pPr>
        <w:pStyle w:val="ListParagraph"/>
        <w:numPr>
          <w:ilvl w:val="1"/>
          <w:numId w:val="2"/>
        </w:numPr>
      </w:pPr>
      <w:r>
        <w:t>Run calculations to find</w:t>
      </w:r>
    </w:p>
    <w:p w14:paraId="25F0FAF0" w14:textId="353EFD5D" w:rsidR="00C60344" w:rsidRDefault="00C60344" w:rsidP="00C60344">
      <w:pPr>
        <w:pStyle w:val="ListParagraph"/>
        <w:numPr>
          <w:ilvl w:val="0"/>
          <w:numId w:val="2"/>
        </w:numPr>
      </w:pPr>
      <w:r>
        <w:t>Simulate in WIPL-D</w:t>
      </w:r>
    </w:p>
    <w:p w14:paraId="7F9A59CD" w14:textId="44A033E4" w:rsidR="00C60344" w:rsidRDefault="00C60344" w:rsidP="00C60344">
      <w:pPr>
        <w:pStyle w:val="ListParagraph"/>
        <w:numPr>
          <w:ilvl w:val="0"/>
          <w:numId w:val="2"/>
        </w:numPr>
      </w:pPr>
      <w:r>
        <w:t>Create and simulate Array in WIPL-D</w:t>
      </w:r>
    </w:p>
    <w:p w14:paraId="78D5FEE3" w14:textId="1A3890E7" w:rsidR="00C60344" w:rsidRDefault="00C60344" w:rsidP="00C60344">
      <w:pPr>
        <w:pStyle w:val="ListParagraph"/>
        <w:numPr>
          <w:ilvl w:val="1"/>
          <w:numId w:val="2"/>
        </w:numPr>
      </w:pPr>
      <w:r>
        <w:t>Test in X-Band and different spacing</w:t>
      </w:r>
    </w:p>
    <w:p w14:paraId="4C13B9F4" w14:textId="23D86BF8" w:rsidR="00C60344" w:rsidRDefault="00C60344" w:rsidP="00C60344">
      <w:pPr>
        <w:pStyle w:val="ListParagraph"/>
        <w:numPr>
          <w:ilvl w:val="0"/>
          <w:numId w:val="2"/>
        </w:numPr>
      </w:pPr>
      <w:r>
        <w:t xml:space="preserve">Create PCB </w:t>
      </w:r>
      <w:proofErr w:type="spellStart"/>
      <w:r>
        <w:t>gerber</w:t>
      </w:r>
      <w:proofErr w:type="spellEnd"/>
      <w:r>
        <w:t xml:space="preserve"> files</w:t>
      </w:r>
    </w:p>
    <w:p w14:paraId="275757EA" w14:textId="18E3F974" w:rsidR="00C60344" w:rsidRDefault="00C60344" w:rsidP="00C60344">
      <w:pPr>
        <w:pStyle w:val="ListParagraph"/>
        <w:numPr>
          <w:ilvl w:val="0"/>
          <w:numId w:val="2"/>
        </w:numPr>
      </w:pPr>
      <w:r>
        <w:t>Order from Advanced Circuits from Aurora</w:t>
      </w:r>
    </w:p>
    <w:p w14:paraId="1EC14D84" w14:textId="4546DACD" w:rsidR="00C60344" w:rsidRDefault="00C60344" w:rsidP="00C60344">
      <w:pPr>
        <w:pStyle w:val="ListParagraph"/>
        <w:numPr>
          <w:ilvl w:val="0"/>
          <w:numId w:val="2"/>
        </w:numPr>
      </w:pPr>
      <w:r>
        <w:t>Solder SMA connectors on PCB</w:t>
      </w:r>
    </w:p>
    <w:p w14:paraId="4DA74627" w14:textId="295FD4B6" w:rsidR="00C60344" w:rsidRDefault="00C60344" w:rsidP="00C60344">
      <w:pPr>
        <w:pStyle w:val="ListParagraph"/>
        <w:numPr>
          <w:ilvl w:val="0"/>
          <w:numId w:val="2"/>
        </w:numPr>
      </w:pPr>
      <w:r>
        <w:t>Put PCB in ATR and measure</w:t>
      </w:r>
    </w:p>
    <w:p w14:paraId="3F16561C" w14:textId="2AAEF88B" w:rsidR="00367769" w:rsidRDefault="00367769" w:rsidP="00C60344">
      <w:pPr>
        <w:pStyle w:val="ListParagraph"/>
        <w:numPr>
          <w:ilvl w:val="0"/>
          <w:numId w:val="2"/>
        </w:numPr>
      </w:pPr>
      <w:r>
        <w:t xml:space="preserve">Each element measured </w:t>
      </w:r>
      <w:r>
        <w:sym w:font="Wingdings" w:char="F0E0"/>
      </w:r>
      <w:r>
        <w:t xml:space="preserve"> superposed on top of each element</w:t>
      </w:r>
    </w:p>
    <w:p w14:paraId="51FE43C2" w14:textId="77777777" w:rsidR="00C60344" w:rsidRDefault="00C60344" w:rsidP="00C60344"/>
    <w:p w14:paraId="3B1D11CE" w14:textId="04D45BF7" w:rsidR="00C60344" w:rsidRDefault="00C60344" w:rsidP="00C60344">
      <w:r>
        <w:rPr>
          <w:b/>
          <w:bCs/>
        </w:rPr>
        <w:t>Results</w:t>
      </w:r>
    </w:p>
    <w:p w14:paraId="43317E44" w14:textId="207DB80C" w:rsidR="00C60344" w:rsidRDefault="00BC2AB1" w:rsidP="00BC2AB1">
      <w:pPr>
        <w:pStyle w:val="ListParagraph"/>
        <w:numPr>
          <w:ilvl w:val="0"/>
          <w:numId w:val="3"/>
        </w:numPr>
      </w:pPr>
      <w:r>
        <w:t>Objective was met</w:t>
      </w:r>
    </w:p>
    <w:p w14:paraId="32EF51DF" w14:textId="34BC7B47" w:rsidR="00BC2AB1" w:rsidRDefault="00BC2AB1" w:rsidP="00BC2AB1">
      <w:pPr>
        <w:pStyle w:val="ListParagraph"/>
        <w:numPr>
          <w:ilvl w:val="1"/>
          <w:numId w:val="3"/>
        </w:numPr>
      </w:pPr>
      <w:r>
        <w:t xml:space="preserve">Array operated in </w:t>
      </w:r>
      <w:proofErr w:type="spellStart"/>
      <w:r>
        <w:t>Xband</w:t>
      </w:r>
      <w:proofErr w:type="spellEnd"/>
    </w:p>
    <w:p w14:paraId="4032B51D" w14:textId="0EE669AE" w:rsidR="00BC2AB1" w:rsidRDefault="00BC2AB1" w:rsidP="00BC2AB1">
      <w:pPr>
        <w:pStyle w:val="ListParagraph"/>
        <w:numPr>
          <w:ilvl w:val="1"/>
          <w:numId w:val="3"/>
        </w:numPr>
      </w:pPr>
      <w:r>
        <w:t>Array became more directive</w:t>
      </w:r>
    </w:p>
    <w:p w14:paraId="4F710F72" w14:textId="5418D385" w:rsidR="00367769" w:rsidRDefault="00BC2AB1" w:rsidP="00367769">
      <w:pPr>
        <w:pStyle w:val="ListParagraph"/>
        <w:numPr>
          <w:ilvl w:val="1"/>
          <w:numId w:val="3"/>
        </w:numPr>
      </w:pPr>
      <w:r>
        <w:t>Measured field and simulated fields match</w:t>
      </w:r>
    </w:p>
    <w:p w14:paraId="1F7F5A36" w14:textId="6C7BCE02" w:rsidR="00367769" w:rsidRDefault="00367769" w:rsidP="00367769">
      <w:pPr>
        <w:pStyle w:val="ListParagraph"/>
        <w:numPr>
          <w:ilvl w:val="0"/>
          <w:numId w:val="3"/>
        </w:numPr>
      </w:pPr>
      <w:r>
        <w:t>Differences in field sources</w:t>
      </w:r>
    </w:p>
    <w:p w14:paraId="2ACC41EC" w14:textId="1B2C24E4" w:rsidR="00367769" w:rsidRDefault="00367769" w:rsidP="00367769">
      <w:pPr>
        <w:pStyle w:val="ListParagraph"/>
        <w:numPr>
          <w:ilvl w:val="1"/>
          <w:numId w:val="3"/>
        </w:numPr>
      </w:pPr>
      <w:r>
        <w:t>Noise in chamber</w:t>
      </w:r>
    </w:p>
    <w:p w14:paraId="38410CA8" w14:textId="2730FE42" w:rsidR="00367769" w:rsidRDefault="00367769" w:rsidP="00367769">
      <w:pPr>
        <w:pStyle w:val="ListParagraph"/>
        <w:numPr>
          <w:ilvl w:val="1"/>
          <w:numId w:val="3"/>
        </w:numPr>
      </w:pPr>
      <w:r>
        <w:t>Superposing may not be exact</w:t>
      </w:r>
    </w:p>
    <w:p w14:paraId="42E23879" w14:textId="71B95D25" w:rsidR="00367769" w:rsidRDefault="00367769" w:rsidP="00367769">
      <w:pPr>
        <w:pStyle w:val="ListParagraph"/>
        <w:numPr>
          <w:ilvl w:val="1"/>
          <w:numId w:val="3"/>
        </w:numPr>
      </w:pPr>
      <w:r>
        <w:t>Disconnecting/reconnect SMA for each element</w:t>
      </w:r>
    </w:p>
    <w:p w14:paraId="7058EABD" w14:textId="77777777" w:rsidR="00E72802" w:rsidRDefault="00E72802" w:rsidP="00E72802"/>
    <w:p w14:paraId="26269F8F" w14:textId="77777777" w:rsidR="00E72802" w:rsidRDefault="00E72802" w:rsidP="00E72802"/>
    <w:p w14:paraId="24240CF9" w14:textId="77777777" w:rsidR="00E72802" w:rsidRDefault="00E72802" w:rsidP="00E72802"/>
    <w:p w14:paraId="5D050251" w14:textId="77777777" w:rsidR="00E72802" w:rsidRDefault="00E72802" w:rsidP="00E72802"/>
    <w:p w14:paraId="668E0A6B" w14:textId="53DE9C22" w:rsidR="00E72802" w:rsidRDefault="00E72802" w:rsidP="00E7280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D081055" wp14:editId="1E18A9BB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772400" cy="7772400"/>
            <wp:effectExtent l="0" t="0" r="0" b="0"/>
            <wp:wrapTight wrapText="bothSides">
              <wp:wrapPolygon edited="0">
                <wp:start x="0" y="0"/>
                <wp:lineTo x="0" y="21547"/>
                <wp:lineTo x="21547" y="21547"/>
                <wp:lineTo x="21547" y="0"/>
                <wp:lineTo x="0" y="0"/>
              </wp:wrapPolygon>
            </wp:wrapTight>
            <wp:docPr id="102123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6BA3C" w14:textId="0A4CECFE" w:rsidR="00E72802" w:rsidRPr="00367769" w:rsidRDefault="00E72802" w:rsidP="00E7280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9CF6FD" wp14:editId="2EE13717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772400" cy="7772400"/>
            <wp:effectExtent l="0" t="0" r="0" b="0"/>
            <wp:wrapTight wrapText="bothSides">
              <wp:wrapPolygon edited="0">
                <wp:start x="0" y="0"/>
                <wp:lineTo x="0" y="21547"/>
                <wp:lineTo x="21547" y="21547"/>
                <wp:lineTo x="21547" y="0"/>
                <wp:lineTo x="0" y="0"/>
              </wp:wrapPolygon>
            </wp:wrapTight>
            <wp:docPr id="201869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2802" w:rsidRPr="0036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838"/>
    <w:multiLevelType w:val="hybridMultilevel"/>
    <w:tmpl w:val="17A0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36BFF"/>
    <w:multiLevelType w:val="hybridMultilevel"/>
    <w:tmpl w:val="B7A6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C263A"/>
    <w:multiLevelType w:val="hybridMultilevel"/>
    <w:tmpl w:val="89D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717285">
    <w:abstractNumId w:val="2"/>
  </w:num>
  <w:num w:numId="2" w16cid:durableId="511921804">
    <w:abstractNumId w:val="0"/>
  </w:num>
  <w:num w:numId="3" w16cid:durableId="130909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FA"/>
    <w:rsid w:val="001946FA"/>
    <w:rsid w:val="00367769"/>
    <w:rsid w:val="00726B08"/>
    <w:rsid w:val="00A748C3"/>
    <w:rsid w:val="00B334DC"/>
    <w:rsid w:val="00B55770"/>
    <w:rsid w:val="00BC2AB1"/>
    <w:rsid w:val="00C60344"/>
    <w:rsid w:val="00E7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77F0"/>
  <w15:chartTrackingRefBased/>
  <w15:docId w15:val="{C68E16B8-2694-420E-A4DC-093834D0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4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Hulse</dc:creator>
  <cp:keywords/>
  <dc:description/>
  <cp:lastModifiedBy>Adam Hulse</cp:lastModifiedBy>
  <cp:revision>3</cp:revision>
  <dcterms:created xsi:type="dcterms:W3CDTF">2023-04-23T21:31:00Z</dcterms:created>
  <dcterms:modified xsi:type="dcterms:W3CDTF">2023-04-23T22:20:00Z</dcterms:modified>
</cp:coreProperties>
</file>