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0E1B" w14:textId="78BCDAA7" w:rsidR="00672613" w:rsidRDefault="00126488">
      <w:r w:rsidRPr="00F16AC0">
        <w:rPr>
          <w:rFonts w:hint="eastAsia"/>
          <w:b/>
        </w:rPr>
        <w:t>Java</w:t>
      </w:r>
      <w:r w:rsidRPr="00F16AC0">
        <w:rPr>
          <w:b/>
        </w:rPr>
        <w:t xml:space="preserve"> </w:t>
      </w:r>
      <w:r w:rsidRPr="00F16AC0">
        <w:rPr>
          <w:rFonts w:hint="eastAsia"/>
          <w:b/>
        </w:rPr>
        <w:t>同步器AQS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java.</w:t>
      </w:r>
      <w:r>
        <w:t>util</w:t>
      </w:r>
      <w:r>
        <w:rPr>
          <w:rFonts w:hint="eastAsia"/>
        </w:rPr>
        <w:t>.</w:t>
      </w:r>
      <w:r>
        <w:t>concurrent</w:t>
      </w:r>
      <w:proofErr w:type="spellEnd"/>
      <w:r>
        <w:rPr>
          <w:rFonts w:hint="eastAsia"/>
        </w:rPr>
        <w:t>包中很多依赖状态，比如常用的</w:t>
      </w:r>
      <w:proofErr w:type="spellStart"/>
      <w:r w:rsidRPr="00F16AC0">
        <w:rPr>
          <w:rFonts w:hint="eastAsia"/>
          <w:b/>
        </w:rPr>
        <w:t>ReentrantLock</w:t>
      </w:r>
      <w:proofErr w:type="spellEnd"/>
      <w:r>
        <w:rPr>
          <w:rFonts w:hint="eastAsia"/>
        </w:rPr>
        <w:t>，</w:t>
      </w:r>
      <w:proofErr w:type="spellStart"/>
      <w:r w:rsidRPr="00F16AC0">
        <w:rPr>
          <w:rFonts w:hint="eastAsia"/>
          <w:b/>
        </w:rPr>
        <w:t>ThreadPoolExecutor</w:t>
      </w:r>
      <w:proofErr w:type="spellEnd"/>
      <w:r>
        <w:rPr>
          <w:rFonts w:hint="eastAsia"/>
        </w:rPr>
        <w:t>等。</w:t>
      </w:r>
    </w:p>
    <w:p w14:paraId="3A1F4995" w14:textId="1FC8F996" w:rsidR="00633573" w:rsidRDefault="00633573"/>
    <w:p w14:paraId="7C1BC249" w14:textId="5E94BF07" w:rsidR="00633573" w:rsidRPr="00092217" w:rsidRDefault="007252AB">
      <w:pPr>
        <w:rPr>
          <w:b/>
        </w:rPr>
      </w:pPr>
      <w:r w:rsidRPr="00092217">
        <w:rPr>
          <w:rFonts w:hint="eastAsia"/>
          <w:b/>
        </w:rPr>
        <w:t>AQS是一个简单的框架，这个框架为同步状态的原子性管理，线程的阻塞和非阻塞以及排队提供了一种通用机制。</w:t>
      </w:r>
      <w:r w:rsidRPr="00F16AC0">
        <w:rPr>
          <w:rFonts w:hint="eastAsia"/>
        </w:rPr>
        <w:t>表现为一个同步器，主要支持获取锁和释放锁。</w:t>
      </w:r>
      <w:r w:rsidR="00AA57DE" w:rsidRPr="00F16AC0">
        <w:rPr>
          <w:rFonts w:hint="eastAsia"/>
        </w:rPr>
        <w:t>获取锁的时候</w:t>
      </w:r>
      <w:r w:rsidR="00564BC9" w:rsidRPr="00F16AC0">
        <w:rPr>
          <w:rFonts w:hint="eastAsia"/>
        </w:rPr>
        <w:t>如果是独占锁就可能阻塞，如果是共享锁就可能失败。如果是阻塞，线程就要进去阻塞队列，</w:t>
      </w:r>
      <w:proofErr w:type="gramStart"/>
      <w:r w:rsidR="00564BC9" w:rsidRPr="00F16AC0">
        <w:rPr>
          <w:rFonts w:hint="eastAsia"/>
        </w:rPr>
        <w:t>当状态</w:t>
      </w:r>
      <w:proofErr w:type="gramEnd"/>
      <w:r w:rsidR="00564BC9" w:rsidRPr="00F16AC0">
        <w:rPr>
          <w:rFonts w:hint="eastAsia"/>
        </w:rPr>
        <w:t>变为可获得锁就修改状态，已进入阻塞队列要从阻塞队列中移出来，释放锁的时候修改状态位以及唤醒阻塞的线程。</w:t>
      </w:r>
    </w:p>
    <w:p w14:paraId="0B71633C" w14:textId="17F8B9A9" w:rsidR="00564BC9" w:rsidRPr="00092217" w:rsidRDefault="00564BC9">
      <w:pPr>
        <w:rPr>
          <w:b/>
        </w:rPr>
      </w:pPr>
    </w:p>
    <w:p w14:paraId="3BF73919" w14:textId="7778926C" w:rsidR="00564BC9" w:rsidRDefault="00564BC9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092217">
        <w:rPr>
          <w:rFonts w:hint="eastAsia"/>
          <w:b/>
        </w:rPr>
        <w:t>AQS本质是采用了CHL模型完成了一个先进先出的队列模型</w:t>
      </w:r>
      <w:r w:rsidR="00D35337" w:rsidRPr="00092217">
        <w:rPr>
          <w:rFonts w:hint="eastAsia"/>
          <w:b/>
        </w:rPr>
        <w:t>。对于入队，采用CAS操作，</w:t>
      </w:r>
      <w:r w:rsidR="00092217" w:rsidRPr="00092217">
        <w:rPr>
          <w:rFonts w:hint="eastAsia"/>
          <w:b/>
        </w:rPr>
        <w:t>每次比较结尾节点是否一致，然后插入到尾节点，</w:t>
      </w:r>
      <w:r w:rsidR="00092217" w:rsidRPr="0009221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对于出队列，因为每个节点缓存了一个状态位，不满足条件时自旋等待，直到满足条件时将头节点设置为下一个节点。</w:t>
      </w:r>
    </w:p>
    <w:p w14:paraId="67962607" w14:textId="77777777" w:rsidR="008A09F9" w:rsidRPr="00092217" w:rsidRDefault="008A09F9">
      <w:pPr>
        <w:rPr>
          <w:b/>
        </w:rPr>
      </w:pPr>
    </w:p>
    <w:p w14:paraId="22CE1A30" w14:textId="34B3F987" w:rsidR="007252AB" w:rsidRDefault="008A09F9">
      <w:r w:rsidRPr="008A09F9">
        <w:t>CLH(</w:t>
      </w:r>
      <w:proofErr w:type="spellStart"/>
      <w:r w:rsidRPr="008A09F9">
        <w:t>Craig,Landin,and</w:t>
      </w:r>
      <w:proofErr w:type="spellEnd"/>
      <w:r w:rsidRPr="008A09F9">
        <w:t xml:space="preserve"> </w:t>
      </w:r>
      <w:proofErr w:type="spellStart"/>
      <w:r w:rsidRPr="008A09F9">
        <w:t>Hagersten</w:t>
      </w:r>
      <w:proofErr w:type="spellEnd"/>
      <w:r w:rsidRPr="008A09F9">
        <w:t>)队列是一个虚拟的双向队列（虚拟的双向队列即不存在队列实例，仅存在结点之间的关联关系）。AQS是将每条请求共享资源的线程封装成一个CLH锁队列的一个结点（Node）来实现锁的分配</w:t>
      </w:r>
    </w:p>
    <w:p w14:paraId="3B8E0F08" w14:textId="362E4B45" w:rsidR="00633573" w:rsidRDefault="00633573">
      <w:r>
        <w:rPr>
          <w:rFonts w:hint="eastAsia"/>
        </w:rPr>
        <w:t>AQS框架</w:t>
      </w:r>
    </w:p>
    <w:p w14:paraId="290A5CF3" w14:textId="5058F9E0" w:rsidR="00633573" w:rsidRDefault="00633573">
      <w:r>
        <w:rPr>
          <w:noProof/>
        </w:rPr>
        <w:drawing>
          <wp:inline distT="0" distB="0" distL="0" distR="0" wp14:anchorId="50FA5EC5" wp14:editId="5303B58E">
            <wp:extent cx="5274310" cy="2271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F8CB" w14:textId="1DF8DF6F" w:rsidR="00633573" w:rsidRDefault="00633573">
      <w:pPr>
        <w:rPr>
          <w:b/>
        </w:rPr>
      </w:pPr>
      <w:r w:rsidRPr="00E970D6">
        <w:rPr>
          <w:rFonts w:hint="eastAsia"/>
          <w:b/>
        </w:rPr>
        <w:t>它维护了一个volatile</w:t>
      </w:r>
      <w:r w:rsidRPr="00E970D6">
        <w:rPr>
          <w:b/>
        </w:rPr>
        <w:t xml:space="preserve"> </w:t>
      </w:r>
      <w:r w:rsidRPr="00E970D6">
        <w:rPr>
          <w:rFonts w:hint="eastAsia"/>
          <w:b/>
        </w:rPr>
        <w:t>int</w:t>
      </w:r>
      <w:r w:rsidRPr="00E970D6">
        <w:rPr>
          <w:b/>
        </w:rPr>
        <w:t xml:space="preserve"> </w:t>
      </w:r>
      <w:r w:rsidRPr="00E970D6">
        <w:rPr>
          <w:rFonts w:hint="eastAsia"/>
          <w:b/>
        </w:rPr>
        <w:t>state（代表共享资源）和一个FIFO线程等待队列</w:t>
      </w:r>
      <w:r w:rsidR="007035B2" w:rsidRPr="00E970D6">
        <w:rPr>
          <w:rFonts w:hint="eastAsia"/>
          <w:b/>
        </w:rPr>
        <w:t>（多线程竞争资源会进入这个队列）。</w:t>
      </w:r>
      <w:r w:rsidR="008A09F9" w:rsidRPr="00E970D6">
        <w:rPr>
          <w:rFonts w:hint="eastAsia"/>
          <w:b/>
        </w:rPr>
        <w:t>AQS使用CAS对该同步状态进行原子操作</w:t>
      </w:r>
      <w:proofErr w:type="gramStart"/>
      <w:r w:rsidR="008A09F9" w:rsidRPr="00E970D6">
        <w:rPr>
          <w:rFonts w:hint="eastAsia"/>
          <w:b/>
        </w:rPr>
        <w:t>实现对值的</w:t>
      </w:r>
      <w:proofErr w:type="gramEnd"/>
      <w:r w:rsidR="008A09F9" w:rsidRPr="00E970D6">
        <w:rPr>
          <w:rFonts w:hint="eastAsia"/>
          <w:b/>
        </w:rPr>
        <w:t>修改。</w:t>
      </w:r>
    </w:p>
    <w:p w14:paraId="6FA05FFE" w14:textId="77777777" w:rsidR="00E970D6" w:rsidRPr="00E970D6" w:rsidRDefault="00E970D6">
      <w:pPr>
        <w:rPr>
          <w:b/>
        </w:rPr>
      </w:pPr>
    </w:p>
    <w:p w14:paraId="4550F871" w14:textId="4C3C4942" w:rsidR="007035B2" w:rsidRDefault="007035B2">
      <w:r>
        <w:t>S</w:t>
      </w:r>
      <w:r>
        <w:rPr>
          <w:rFonts w:hint="eastAsia"/>
        </w:rPr>
        <w:t>tate的访问方式有三种：</w:t>
      </w:r>
    </w:p>
    <w:p w14:paraId="3FD3352E" w14:textId="576C4AD6" w:rsidR="007035B2" w:rsidRDefault="007035B2">
      <w:proofErr w:type="spellStart"/>
      <w:r>
        <w:t>G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（）</w:t>
      </w:r>
    </w:p>
    <w:p w14:paraId="707FCC28" w14:textId="1C5197C3" w:rsidR="007035B2" w:rsidRDefault="007035B2">
      <w:proofErr w:type="spellStart"/>
      <w:r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（）</w:t>
      </w:r>
    </w:p>
    <w:p w14:paraId="0137CE23" w14:textId="6F54846E" w:rsidR="007035B2" w:rsidRDefault="007035B2">
      <w:proofErr w:type="spellStart"/>
      <w:proofErr w:type="gramStart"/>
      <w:r>
        <w:rPr>
          <w:rFonts w:hint="eastAsia"/>
        </w:rPr>
        <w:t>c</w:t>
      </w:r>
      <w:r>
        <w:t>ompareAndSetState</w:t>
      </w:r>
      <w:proofErr w:type="spellEnd"/>
      <w:r>
        <w:t>(</w:t>
      </w:r>
      <w:proofErr w:type="gramEnd"/>
      <w:r>
        <w:t>)</w:t>
      </w:r>
    </w:p>
    <w:p w14:paraId="2D13A4C4" w14:textId="024B1E50" w:rsidR="007035B2" w:rsidRDefault="007035B2">
      <w:r>
        <w:rPr>
          <w:rFonts w:hint="eastAsia"/>
        </w:rPr>
        <w:t>A</w:t>
      </w:r>
      <w:r>
        <w:t>QS</w:t>
      </w:r>
      <w:r>
        <w:rPr>
          <w:rFonts w:hint="eastAsia"/>
        </w:rPr>
        <w:t>定义了两种资源共享方式：Exclusive(</w:t>
      </w:r>
      <w:r w:rsidRPr="00F16AC0">
        <w:rPr>
          <w:rFonts w:hint="eastAsia"/>
          <w:b/>
        </w:rPr>
        <w:t>独占</w:t>
      </w:r>
      <w:r>
        <w:rPr>
          <w:rFonts w:hint="eastAsia"/>
        </w:rPr>
        <w:t>只有一个线程能执行</w:t>
      </w:r>
      <w:r>
        <w:t>)</w:t>
      </w:r>
      <w:r>
        <w:rPr>
          <w:rFonts w:hint="eastAsia"/>
        </w:rPr>
        <w:t>和share（</w:t>
      </w:r>
      <w:r w:rsidRPr="00F16AC0">
        <w:rPr>
          <w:rFonts w:hint="eastAsia"/>
          <w:b/>
        </w:rPr>
        <w:t>共享</w:t>
      </w:r>
      <w:r>
        <w:rPr>
          <w:rFonts w:hint="eastAsia"/>
        </w:rPr>
        <w:t>，多个线程可以同时执行）</w:t>
      </w:r>
    </w:p>
    <w:p w14:paraId="16D69305" w14:textId="7D7206C1" w:rsidR="007035B2" w:rsidRDefault="007035B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不同的自定义同步器</w:t>
      </w:r>
      <w:r w:rsidR="007252AB">
        <w:rPr>
          <w:rFonts w:ascii="Verdana" w:hAnsi="Verdana"/>
          <w:color w:val="000000"/>
          <w:szCs w:val="21"/>
          <w:shd w:val="clear" w:color="auto" w:fill="FFFFFF"/>
        </w:rPr>
        <w:t>争用共享资源的方式也不同。</w:t>
      </w:r>
      <w:r w:rsidR="002058EA">
        <w:rPr>
          <w:rFonts w:ascii="Verdana" w:hAnsi="Verdana" w:hint="eastAsia"/>
          <w:color w:val="000000"/>
          <w:szCs w:val="21"/>
          <w:shd w:val="clear" w:color="auto" w:fill="FFFFFF"/>
        </w:rPr>
        <w:t>自定义同步器在实现时只需要实现共享资源</w:t>
      </w:r>
      <w:r w:rsidR="002058EA">
        <w:rPr>
          <w:rFonts w:ascii="Verdana" w:hAnsi="Verdana" w:hint="eastAsia"/>
          <w:color w:val="000000"/>
          <w:szCs w:val="21"/>
          <w:shd w:val="clear" w:color="auto" w:fill="FFFFFF"/>
        </w:rPr>
        <w:t>state</w:t>
      </w:r>
      <w:r w:rsidR="002058EA">
        <w:rPr>
          <w:rFonts w:ascii="Verdana" w:hAnsi="Verdana" w:hint="eastAsia"/>
          <w:color w:val="000000"/>
          <w:szCs w:val="21"/>
          <w:shd w:val="clear" w:color="auto" w:fill="FFFFFF"/>
        </w:rPr>
        <w:t>的获取与释放方式即可</w:t>
      </w:r>
      <w:r w:rsidR="008A09F9">
        <w:rPr>
          <w:rFonts w:ascii="Verdana" w:hAnsi="Verdana" w:hint="eastAsia"/>
          <w:color w:val="000000"/>
          <w:szCs w:val="21"/>
          <w:shd w:val="clear" w:color="auto" w:fill="FFFFFF"/>
        </w:rPr>
        <w:t>，自定义同步器实现时主要实现以下几种方法：</w:t>
      </w:r>
    </w:p>
    <w:p w14:paraId="1A7A118D" w14:textId="11195781" w:rsidR="008A09F9" w:rsidRDefault="008A09F9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sHeldExclusively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（）：该线程是否正在独占资源</w:t>
      </w:r>
    </w:p>
    <w:p w14:paraId="143EB939" w14:textId="7C732AE1" w:rsidR="008A09F9" w:rsidRDefault="008A09F9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tryAcquire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int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）：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读占方式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。尝试获取资源，成功则返回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true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，失败返回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false</w:t>
      </w:r>
    </w:p>
    <w:p w14:paraId="56484EF4" w14:textId="77777777" w:rsidR="008A09F9" w:rsidRDefault="008A09F9" w:rsidP="008A09F9">
      <w:proofErr w:type="spellStart"/>
      <w:r w:rsidRPr="009603E7">
        <w:rPr>
          <w:b/>
        </w:rPr>
        <w:t>tryAcquireShared</w:t>
      </w:r>
      <w:proofErr w:type="spellEnd"/>
      <w:r w:rsidRPr="009603E7">
        <w:rPr>
          <w:b/>
        </w:rPr>
        <w:t>(int)：</w:t>
      </w:r>
      <w:r>
        <w:t>共享方式。尝试获取资源。负数表示失败；0表示成功，但没有剩余可用资源；正数表示成功，且有剩余资源。</w:t>
      </w:r>
    </w:p>
    <w:p w14:paraId="6940F598" w14:textId="26072AE4" w:rsidR="008A09F9" w:rsidRDefault="008A09F9" w:rsidP="008A09F9">
      <w:proofErr w:type="spellStart"/>
      <w:r w:rsidRPr="009603E7">
        <w:rPr>
          <w:b/>
        </w:rPr>
        <w:lastRenderedPageBreak/>
        <w:t>tryReleaseShared</w:t>
      </w:r>
      <w:proofErr w:type="spellEnd"/>
      <w:r w:rsidRPr="009603E7">
        <w:rPr>
          <w:b/>
        </w:rPr>
        <w:t>(int)：</w:t>
      </w:r>
      <w:r>
        <w:t>共享方式。尝试释放资源，如果释放后允许唤醒后续等待结点返回true，否则返回false。</w:t>
      </w:r>
    </w:p>
    <w:p w14:paraId="7C05264B" w14:textId="6C9B17A9" w:rsidR="008A09F9" w:rsidRDefault="008A09F9" w:rsidP="008A09F9"/>
    <w:p w14:paraId="14E79786" w14:textId="43C62876" w:rsidR="008A09F9" w:rsidRPr="009603E7" w:rsidRDefault="009603E7" w:rsidP="008A09F9">
      <w:pPr>
        <w:rPr>
          <w:b/>
        </w:rPr>
      </w:pPr>
      <w:r w:rsidRPr="009603E7">
        <w:rPr>
          <w:rFonts w:hint="eastAsia"/>
          <w:b/>
        </w:rPr>
        <w:t>AQS对资源的共享方式：</w:t>
      </w:r>
      <w:r>
        <w:rPr>
          <w:rFonts w:hint="eastAsia"/>
          <w:b/>
        </w:rPr>
        <w:t>（两种）</w:t>
      </w:r>
    </w:p>
    <w:p w14:paraId="4DC9DAA4" w14:textId="54AC75B8" w:rsidR="009603E7" w:rsidRDefault="009603E7" w:rsidP="009603E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Exclusive（读占）：只有一个线程能执行，如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。又可分为公平锁和非公平锁。</w:t>
      </w:r>
    </w:p>
    <w:p w14:paraId="44C7A3C0" w14:textId="10EDC0EE" w:rsidR="009603E7" w:rsidRDefault="009603E7" w:rsidP="008A09F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公平锁：</w:t>
      </w:r>
      <w:r w:rsidR="00FA6789">
        <w:rPr>
          <w:rFonts w:hint="eastAsia"/>
        </w:rPr>
        <w:t>按照线程在队列中的排队顺序，先到者先拿到锁。</w:t>
      </w:r>
    </w:p>
    <w:p w14:paraId="0C0F29EE" w14:textId="7071E042" w:rsidR="00FA6789" w:rsidRDefault="00FA6789" w:rsidP="008A09F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非公平锁：当前线程要获取锁时，无视队列的顺序直接去抢锁。</w:t>
      </w:r>
    </w:p>
    <w:p w14:paraId="5BB52F33" w14:textId="5E30CF4F" w:rsidR="00FA6789" w:rsidRDefault="00FA6789" w:rsidP="00FA6789">
      <w:pPr>
        <w:ind w:firstLineChars="50" w:firstLine="105"/>
      </w:pPr>
      <w:r>
        <w:t xml:space="preserve">   </w:t>
      </w:r>
      <w:r w:rsidRPr="00FA6789">
        <w:t>Share（共享）：多个线程可同时执行，如Semaphore/</w:t>
      </w:r>
      <w:proofErr w:type="spellStart"/>
      <w:r w:rsidRPr="00FA6789">
        <w:t>CountDownLatch</w:t>
      </w:r>
      <w:proofErr w:type="spellEnd"/>
      <w:r w:rsidRPr="00FA6789">
        <w:t>。Semaphore、</w:t>
      </w:r>
      <w:proofErr w:type="spellStart"/>
      <w:r w:rsidRPr="00FA6789">
        <w:t>CountDownLatCh</w:t>
      </w:r>
      <w:proofErr w:type="spellEnd"/>
      <w:r w:rsidRPr="00FA6789">
        <w:t xml:space="preserve">、 </w:t>
      </w:r>
      <w:proofErr w:type="spellStart"/>
      <w:r w:rsidRPr="00FA6789">
        <w:t>CyclicBarrier</w:t>
      </w:r>
      <w:proofErr w:type="spellEnd"/>
      <w:r w:rsidRPr="00FA6789">
        <w:t>、</w:t>
      </w:r>
      <w:proofErr w:type="spellStart"/>
      <w:r w:rsidRPr="00FA6789">
        <w:t>ReadWriteLock</w:t>
      </w:r>
      <w:proofErr w:type="spellEnd"/>
      <w:r w:rsidRPr="00FA6789">
        <w:t xml:space="preserve"> 我们都会在后面讲到。</w:t>
      </w:r>
    </w:p>
    <w:p w14:paraId="28C6E6F5" w14:textId="5AC592A4" w:rsidR="009603E7" w:rsidRDefault="009603E7" w:rsidP="008A09F9"/>
    <w:p w14:paraId="68979084" w14:textId="4DB8049B" w:rsidR="00B0533C" w:rsidRDefault="00B0533C" w:rsidP="008A09F9">
      <w:proofErr w:type="spellStart"/>
      <w:r w:rsidRPr="00F16AC0">
        <w:rPr>
          <w:rFonts w:hint="eastAsia"/>
          <w:b/>
        </w:rPr>
        <w:t>R</w:t>
      </w:r>
      <w:r w:rsidRPr="00F16AC0">
        <w:rPr>
          <w:b/>
        </w:rPr>
        <w:t>eentr</w:t>
      </w:r>
      <w:r w:rsidR="004F2973" w:rsidRPr="00F16AC0">
        <w:rPr>
          <w:b/>
        </w:rPr>
        <w:t>antlock</w:t>
      </w:r>
      <w:proofErr w:type="spellEnd"/>
      <w:r w:rsidR="004F2973">
        <w:t>:(</w:t>
      </w:r>
      <w:r w:rsidR="004F2973">
        <w:rPr>
          <w:rFonts w:hint="eastAsia"/>
        </w:rPr>
        <w:t>可重入独占锁</w:t>
      </w:r>
      <w:r w:rsidR="004F2973">
        <w:t>)</w:t>
      </w:r>
      <w:r w:rsidR="004F2973">
        <w:rPr>
          <w:rFonts w:hint="eastAsia"/>
        </w:rPr>
        <w:t>：state初试状态为0，表示未锁定状态。A线程lock（）时，会调用</w:t>
      </w:r>
      <w:proofErr w:type="spellStart"/>
      <w:r w:rsidR="004F2973">
        <w:rPr>
          <w:rFonts w:hint="eastAsia"/>
        </w:rPr>
        <w:t>tryAcquire</w:t>
      </w:r>
      <w:proofErr w:type="spellEnd"/>
      <w:r w:rsidR="004F2973">
        <w:rPr>
          <w:rFonts w:hint="eastAsia"/>
        </w:rPr>
        <w:t>（）</w:t>
      </w:r>
      <w:proofErr w:type="gramStart"/>
      <w:r w:rsidR="004F2973">
        <w:rPr>
          <w:rFonts w:hint="eastAsia"/>
        </w:rPr>
        <w:t>独占锁并将</w:t>
      </w:r>
      <w:proofErr w:type="gramEnd"/>
      <w:r w:rsidR="004F2973">
        <w:rPr>
          <w:rFonts w:hint="eastAsia"/>
        </w:rPr>
        <w:t>state</w:t>
      </w:r>
      <w:r w:rsidR="004F2973">
        <w:t xml:space="preserve"> </w:t>
      </w:r>
      <w:r w:rsidR="004F2973">
        <w:rPr>
          <w:rFonts w:hint="eastAsia"/>
        </w:rPr>
        <w:t>+</w:t>
      </w:r>
      <w:r w:rsidR="004F2973">
        <w:t xml:space="preserve"> </w:t>
      </w:r>
      <w:r w:rsidR="004F2973">
        <w:rPr>
          <w:rFonts w:hint="eastAsia"/>
        </w:rPr>
        <w:t>1，之后其余线程在使用</w:t>
      </w:r>
      <w:proofErr w:type="spellStart"/>
      <w:r w:rsidR="004F2973">
        <w:rPr>
          <w:rFonts w:hint="eastAsia"/>
        </w:rPr>
        <w:t>tryAcquire</w:t>
      </w:r>
      <w:proofErr w:type="spellEnd"/>
      <w:r w:rsidR="004F2973">
        <w:rPr>
          <w:rFonts w:hint="eastAsia"/>
        </w:rPr>
        <w:t>（）时候就会失败。直到unlock（）到state</w:t>
      </w:r>
      <w:r w:rsidR="004F2973">
        <w:t xml:space="preserve"> </w:t>
      </w:r>
      <w:r w:rsidR="004F2973">
        <w:rPr>
          <w:rFonts w:hint="eastAsia"/>
        </w:rPr>
        <w:t>=</w:t>
      </w:r>
      <w:r w:rsidR="004F2973">
        <w:t xml:space="preserve"> </w:t>
      </w:r>
      <w:r w:rsidR="004F2973">
        <w:rPr>
          <w:rFonts w:hint="eastAsia"/>
        </w:rPr>
        <w:t>0为止，其他线程才有机会获得锁。</w:t>
      </w:r>
      <w:r w:rsidR="004F2973" w:rsidRPr="004F2973">
        <w:rPr>
          <w:rFonts w:hint="eastAsia"/>
        </w:rPr>
        <w:t>。</w:t>
      </w:r>
      <w:r w:rsidR="004F2973" w:rsidRPr="004F2973">
        <w:t>A释放锁之前，自己也是可以重复获取此锁（state累加），这就是可重入的概念。</w:t>
      </w:r>
    </w:p>
    <w:p w14:paraId="279589A6" w14:textId="2ECE68E4" w:rsidR="004F2973" w:rsidRDefault="004F2973" w:rsidP="008A09F9"/>
    <w:p w14:paraId="3F9AC686" w14:textId="2133EC1D" w:rsidR="004F2973" w:rsidRDefault="004F2973" w:rsidP="008A09F9">
      <w:r w:rsidRPr="004F2973">
        <w:rPr>
          <w:rFonts w:hint="eastAsia"/>
        </w:rPr>
        <w:t>以</w:t>
      </w:r>
      <w:bookmarkStart w:id="0" w:name="_GoBack"/>
      <w:proofErr w:type="spellStart"/>
      <w:r w:rsidRPr="00F16AC0">
        <w:rPr>
          <w:b/>
        </w:rPr>
        <w:t>CountDownLatch</w:t>
      </w:r>
      <w:bookmarkEnd w:id="0"/>
      <w:proofErr w:type="spellEnd"/>
      <w:r w:rsidRPr="004F2973">
        <w:t>为例，任务分N个子线程去执行，state就初始化 为N，N</w:t>
      </w:r>
      <w:proofErr w:type="gramStart"/>
      <w:r w:rsidRPr="004F2973">
        <w:t>个</w:t>
      </w:r>
      <w:proofErr w:type="gramEnd"/>
      <w:r w:rsidRPr="004F2973">
        <w:t>线程并行执行，每个线程执行完之后</w:t>
      </w:r>
      <w:proofErr w:type="spellStart"/>
      <w:r w:rsidRPr="004F2973">
        <w:t>countDown</w:t>
      </w:r>
      <w:proofErr w:type="spellEnd"/>
      <w:r w:rsidRPr="004F2973">
        <w:t>（）一次，state就会CAS减</w:t>
      </w:r>
      <w:proofErr w:type="gramStart"/>
      <w:r w:rsidRPr="004F2973">
        <w:t>一</w:t>
      </w:r>
      <w:proofErr w:type="gramEnd"/>
      <w:r w:rsidRPr="004F2973">
        <w:t>。当N子线程全部执行完毕，state=0，会unpark()主调用线程，主调用线程就会从await()函数返回，继续之后的动作。</w:t>
      </w:r>
    </w:p>
    <w:p w14:paraId="448CDDD7" w14:textId="77777777" w:rsidR="008A09F9" w:rsidRPr="00460885" w:rsidRDefault="008A09F9" w:rsidP="008A09F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460885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Mutex</w:t>
      </w:r>
      <w:r w:rsidRPr="00460885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（互斥锁）</w:t>
      </w:r>
    </w:p>
    <w:p w14:paraId="6016118C" w14:textId="13E48F66" w:rsidR="008A09F9" w:rsidRDefault="004F2973" w:rsidP="008A09F9">
      <w:r>
        <w:t>M</w:t>
      </w:r>
      <w:r>
        <w:rPr>
          <w:rFonts w:hint="eastAsia"/>
        </w:rPr>
        <w:t>utex是一个不可重入的互斥锁。锁资源只有两种状态：0-未锁定 1-表示锁定</w:t>
      </w:r>
      <w:r w:rsidR="00C74CAF">
        <w:rPr>
          <w:rFonts w:hint="eastAsia"/>
        </w:rPr>
        <w:t>。</w:t>
      </w:r>
    </w:p>
    <w:sectPr w:rsidR="008A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6784C" w14:textId="77777777" w:rsidR="00AA6FA4" w:rsidRDefault="00AA6FA4" w:rsidP="00126488">
      <w:r>
        <w:separator/>
      </w:r>
    </w:p>
  </w:endnote>
  <w:endnote w:type="continuationSeparator" w:id="0">
    <w:p w14:paraId="56DB5CB1" w14:textId="77777777" w:rsidR="00AA6FA4" w:rsidRDefault="00AA6FA4" w:rsidP="0012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46AE0" w14:textId="77777777" w:rsidR="00AA6FA4" w:rsidRDefault="00AA6FA4" w:rsidP="00126488">
      <w:r>
        <w:separator/>
      </w:r>
    </w:p>
  </w:footnote>
  <w:footnote w:type="continuationSeparator" w:id="0">
    <w:p w14:paraId="6F6F3B46" w14:textId="77777777" w:rsidR="00AA6FA4" w:rsidRDefault="00AA6FA4" w:rsidP="00126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5046B"/>
    <w:multiLevelType w:val="multilevel"/>
    <w:tmpl w:val="70A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B7B71"/>
    <w:multiLevelType w:val="hybridMultilevel"/>
    <w:tmpl w:val="CDBE740E"/>
    <w:lvl w:ilvl="0" w:tplc="C31A423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13"/>
    <w:rsid w:val="00092217"/>
    <w:rsid w:val="00126488"/>
    <w:rsid w:val="001302A9"/>
    <w:rsid w:val="002058EA"/>
    <w:rsid w:val="002464C4"/>
    <w:rsid w:val="00323492"/>
    <w:rsid w:val="00460885"/>
    <w:rsid w:val="004F2973"/>
    <w:rsid w:val="00564BC9"/>
    <w:rsid w:val="00633573"/>
    <w:rsid w:val="00672613"/>
    <w:rsid w:val="007035B2"/>
    <w:rsid w:val="007252AB"/>
    <w:rsid w:val="008A09F9"/>
    <w:rsid w:val="009603E7"/>
    <w:rsid w:val="00AA57DE"/>
    <w:rsid w:val="00AA6FA4"/>
    <w:rsid w:val="00B0533C"/>
    <w:rsid w:val="00C566A8"/>
    <w:rsid w:val="00C74CAF"/>
    <w:rsid w:val="00D35337"/>
    <w:rsid w:val="00E970D6"/>
    <w:rsid w:val="00F16AC0"/>
    <w:rsid w:val="00F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6911B"/>
  <w15:chartTrackingRefBased/>
  <w15:docId w15:val="{1D7B282B-BCE0-4A66-8B47-6F508C7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09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48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35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35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09F9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960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4</cp:revision>
  <dcterms:created xsi:type="dcterms:W3CDTF">2019-04-15T17:36:00Z</dcterms:created>
  <dcterms:modified xsi:type="dcterms:W3CDTF">2019-04-19T18:01:00Z</dcterms:modified>
</cp:coreProperties>
</file>