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6EF" w:rsidRDefault="00FC6271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spring</w:t>
      </w:r>
      <w:r>
        <w:rPr>
          <w:rFonts w:hint="eastAsia"/>
        </w:rPr>
        <w:t>？使用</w:t>
      </w:r>
      <w:r>
        <w:rPr>
          <w:rFonts w:hint="eastAsia"/>
        </w:rPr>
        <w:t>spring</w:t>
      </w:r>
      <w:r>
        <w:rPr>
          <w:rFonts w:hint="eastAsia"/>
        </w:rPr>
        <w:t>框架的好处？</w:t>
      </w:r>
    </w:p>
    <w:p w:rsidR="006306EF" w:rsidRDefault="00FC6271">
      <w:r>
        <w:rPr>
          <w:rFonts w:hint="eastAsia"/>
        </w:rPr>
        <w:t xml:space="preserve">Spring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企业应用级的开发框架，它的目标是简化</w:t>
      </w:r>
      <w:r>
        <w:rPr>
          <w:rFonts w:hint="eastAsia"/>
        </w:rPr>
        <w:t>java</w:t>
      </w:r>
      <w:r>
        <w:rPr>
          <w:rFonts w:hint="eastAsia"/>
        </w:rPr>
        <w:t>的开发。</w:t>
      </w:r>
    </w:p>
    <w:p w:rsidR="006306EF" w:rsidRDefault="00FC6271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框架的好处：</w:t>
      </w:r>
    </w:p>
    <w:p w:rsidR="006306EF" w:rsidRDefault="00FC6271">
      <w:pPr>
        <w:numPr>
          <w:ilvl w:val="0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是轻量级的，每个版本在</w:t>
      </w:r>
      <w:r>
        <w:rPr>
          <w:rFonts w:hint="eastAsia"/>
        </w:rPr>
        <w:t>2MB</w:t>
      </w:r>
    </w:p>
    <w:p w:rsidR="006306EF" w:rsidRDefault="00FC6271">
      <w:pPr>
        <w:numPr>
          <w:ilvl w:val="0"/>
          <w:numId w:val="2"/>
        </w:numPr>
      </w:pPr>
      <w:r>
        <w:rPr>
          <w:rFonts w:hint="eastAsia"/>
        </w:rPr>
        <w:t>控制反转：</w:t>
      </w:r>
      <w:r>
        <w:rPr>
          <w:rFonts w:hint="eastAsia"/>
        </w:rPr>
        <w:t>spring</w:t>
      </w:r>
      <w:r>
        <w:rPr>
          <w:rFonts w:hint="eastAsia"/>
        </w:rPr>
        <w:t>通过控制反转实现了松散耦合度</w:t>
      </w:r>
      <w:r>
        <w:rPr>
          <w:rFonts w:hint="eastAsia"/>
        </w:rPr>
        <w:t>.</w:t>
      </w:r>
    </w:p>
    <w:p w:rsidR="008E4BF6" w:rsidRDefault="008E4BF6" w:rsidP="008E4BF6"/>
    <w:p w:rsidR="006306EF" w:rsidRPr="008E4BF6" w:rsidRDefault="00FC6271">
      <w:pPr>
        <w:rPr>
          <w:color w:val="FF0000"/>
        </w:rPr>
      </w:pPr>
      <w:r w:rsidRPr="008E4BF6">
        <w:rPr>
          <w:rFonts w:hint="eastAsia"/>
          <w:color w:val="FF0000"/>
        </w:rPr>
        <w:t>控制反转的底层实现原理？</w:t>
      </w:r>
    </w:p>
    <w:p w:rsidR="006306EF" w:rsidRDefault="00FC6271">
      <w:r>
        <w:rPr>
          <w:rFonts w:hint="eastAsia"/>
        </w:rPr>
        <w:t>在控制反转出来之前，业务的底层代码对象与对象之间有着复杂的依赖关系。控制反转的理念就是把复杂的系统分解为相互合作的对象，这些对象通过封装后，内部实现是对外部是透明的，从而降低了解决问题的复杂度。其借助于“第三方”解决了实现了具有依赖关系的解耦。所谓依赖注入，就是由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容器在运行期间，动态地将某种依赖关系注入到对象之中。</w:t>
      </w:r>
    </w:p>
    <w:p w:rsidR="006306EF" w:rsidRDefault="00FC6271">
      <w:r>
        <w:rPr>
          <w:rFonts w:hint="eastAsia"/>
        </w:rPr>
        <w:t>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的好处每个单元都是独立的，非常方便测试；每个开发团队只需要顾及自己所涉及的那部分代码。</w:t>
      </w:r>
    </w:p>
    <w:p w:rsidR="006306EF" w:rsidRDefault="006306EF"/>
    <w:p w:rsidR="00C33524" w:rsidRDefault="00C33524">
      <w:pPr>
        <w:rPr>
          <w:color w:val="FF0000"/>
        </w:rPr>
      </w:pPr>
      <w:r w:rsidRPr="00C33524">
        <w:rPr>
          <w:rFonts w:hint="eastAsia"/>
          <w:color w:val="FF0000"/>
        </w:rPr>
        <w:t>AOP</w:t>
      </w:r>
      <w:r w:rsidRPr="00C33524">
        <w:rPr>
          <w:rFonts w:hint="eastAsia"/>
          <w:color w:val="FF0000"/>
        </w:rPr>
        <w:t>原理？</w:t>
      </w:r>
    </w:p>
    <w:p w:rsidR="005F0B46" w:rsidRDefault="005F0B46">
      <w:pPr>
        <w:rPr>
          <w:color w:val="FF0000"/>
        </w:rPr>
      </w:pPr>
      <w:r>
        <w:rPr>
          <w:rFonts w:hint="eastAsia"/>
          <w:color w:val="FF0000"/>
        </w:rPr>
        <w:t>主要应用于两个方面：</w:t>
      </w:r>
    </w:p>
    <w:p w:rsidR="005F0B46" w:rsidRPr="005F0B46" w:rsidRDefault="005F0B46" w:rsidP="005F0B46">
      <w:pPr>
        <w:pStyle w:val="aa"/>
        <w:numPr>
          <w:ilvl w:val="0"/>
          <w:numId w:val="8"/>
        </w:numPr>
        <w:ind w:firstLineChars="0"/>
        <w:rPr>
          <w:color w:val="FF0000"/>
        </w:rPr>
      </w:pPr>
      <w:r w:rsidRPr="005F0B46">
        <w:rPr>
          <w:rFonts w:hint="eastAsia"/>
          <w:color w:val="FF0000"/>
        </w:rPr>
        <w:t>面向切面编程提供声明式事务</w:t>
      </w:r>
    </w:p>
    <w:p w:rsidR="005F0B46" w:rsidRDefault="005F0B46" w:rsidP="005F0B46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pring</w:t>
      </w:r>
      <w:r>
        <w:rPr>
          <w:rFonts w:hint="eastAsia"/>
          <w:color w:val="FF0000"/>
        </w:rPr>
        <w:t>支持用户自定义的切面</w:t>
      </w:r>
    </w:p>
    <w:p w:rsidR="00686F9E" w:rsidRPr="00686F9E" w:rsidRDefault="00686F9E" w:rsidP="00686F9E">
      <w:pPr>
        <w:pStyle w:val="aa"/>
        <w:numPr>
          <w:ilvl w:val="0"/>
          <w:numId w:val="8"/>
        </w:numPr>
        <w:ind w:firstLineChars="0"/>
        <w:rPr>
          <w:color w:val="FF0000"/>
        </w:rPr>
      </w:pPr>
      <w:r w:rsidRPr="00686F9E">
        <w:rPr>
          <w:rFonts w:hint="eastAsia"/>
          <w:color w:val="FF0000"/>
        </w:rPr>
        <w:t>将日志记录，性能统计，安全控制，事务处理，异常处理等代码从业务逻辑代码中划分出来，通过对这些行为的分离，我们希望可以将它们独立到</w:t>
      </w:r>
      <w:proofErr w:type="gramStart"/>
      <w:r w:rsidRPr="00686F9E">
        <w:rPr>
          <w:rFonts w:hint="eastAsia"/>
          <w:color w:val="FF0000"/>
        </w:rPr>
        <w:t>非指导</w:t>
      </w:r>
      <w:proofErr w:type="gramEnd"/>
      <w:r w:rsidRPr="00686F9E">
        <w:rPr>
          <w:rFonts w:hint="eastAsia"/>
          <w:color w:val="FF0000"/>
        </w:rPr>
        <w:t>业务逻辑的方法中，进而改变这些行为的时候不影响业务逻辑的代码</w:t>
      </w:r>
    </w:p>
    <w:p w:rsidR="00BF28A2" w:rsidRDefault="00BF28A2" w:rsidP="005F0B46">
      <w:pPr>
        <w:rPr>
          <w:color w:val="FF0000"/>
        </w:rPr>
      </w:pPr>
    </w:p>
    <w:p w:rsidR="00686F9E" w:rsidRDefault="00686F9E" w:rsidP="005F0B46">
      <w:pPr>
        <w:rPr>
          <w:color w:val="FF0000"/>
        </w:rPr>
      </w:pP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组成：</w:t>
      </w:r>
    </w:p>
    <w:p w:rsidR="00686F9E" w:rsidRPr="00686F9E" w:rsidRDefault="00686F9E" w:rsidP="00686F9E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686F9E">
        <w:rPr>
          <w:rFonts w:hint="eastAsia"/>
          <w:color w:val="FF0000"/>
        </w:rPr>
        <w:t>1</w:t>
      </w:r>
      <w:r w:rsidRPr="00686F9E">
        <w:rPr>
          <w:rFonts w:hint="eastAsia"/>
          <w:color w:val="FF0000"/>
        </w:rPr>
        <w:t>，连接点（</w:t>
      </w:r>
      <w:proofErr w:type="spellStart"/>
      <w:r w:rsidRPr="00686F9E">
        <w:rPr>
          <w:rFonts w:hint="eastAsia"/>
          <w:color w:val="FF0000"/>
        </w:rPr>
        <w:t>JoinPooint</w:t>
      </w:r>
      <w:proofErr w:type="spellEnd"/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  <w:color w:val="0070C0"/>
        </w:rPr>
        <w:t>程序执行的某个特定位置</w:t>
      </w:r>
      <w:r w:rsidRPr="00686F9E">
        <w:rPr>
          <w:rFonts w:hint="eastAsia"/>
        </w:rPr>
        <w:t>，</w:t>
      </w:r>
      <w:r w:rsidRPr="00686F9E">
        <w:rPr>
          <w:rFonts w:hint="eastAsia"/>
          <w:color w:val="FF0000"/>
        </w:rPr>
        <w:t>如类的开始初始化前，类的初始化后，类的某个方法调用前</w:t>
      </w:r>
      <w:r w:rsidRPr="00686F9E">
        <w:rPr>
          <w:rFonts w:hint="eastAsia"/>
          <w:color w:val="FF0000"/>
        </w:rPr>
        <w:t>/</w:t>
      </w:r>
      <w:r w:rsidRPr="00686F9E">
        <w:rPr>
          <w:rFonts w:hint="eastAsia"/>
          <w:color w:val="FF0000"/>
        </w:rPr>
        <w:t>后，方法抛出异常后。</w:t>
      </w:r>
      <w:r w:rsidRPr="00686F9E">
        <w:rPr>
          <w:rFonts w:hint="eastAsia"/>
        </w:rPr>
        <w:t>一个类或者</w:t>
      </w:r>
      <w:proofErr w:type="gramStart"/>
      <w:r w:rsidRPr="00686F9E">
        <w:rPr>
          <w:rFonts w:hint="eastAsia"/>
        </w:rPr>
        <w:t>一</w:t>
      </w:r>
      <w:proofErr w:type="gramEnd"/>
      <w:r w:rsidRPr="00686F9E">
        <w:rPr>
          <w:rFonts w:hint="eastAsia"/>
        </w:rPr>
        <w:t>段代码拥有一些边界性质的特定点，这就是连接点。</w:t>
      </w:r>
      <w:r w:rsidRPr="00686F9E">
        <w:rPr>
          <w:rFonts w:hint="eastAsia"/>
        </w:rPr>
        <w:t>Spring</w:t>
      </w:r>
      <w:r w:rsidRPr="00686F9E">
        <w:rPr>
          <w:rFonts w:hint="eastAsia"/>
        </w:rPr>
        <w:t>仅支持方法的连接点，即仅能在方法调用前，方法调用后，方法抛出异常时及方法调用前后这些程序</w:t>
      </w:r>
      <w:proofErr w:type="gramStart"/>
      <w:r w:rsidRPr="00686F9E">
        <w:rPr>
          <w:rFonts w:hint="eastAsia"/>
        </w:rPr>
        <w:t>执行点织入</w:t>
      </w:r>
      <w:proofErr w:type="gramEnd"/>
      <w:r w:rsidRPr="00686F9E">
        <w:rPr>
          <w:rFonts w:hint="eastAsia"/>
        </w:rPr>
        <w:t>增强；</w:t>
      </w:r>
      <w:r w:rsidRPr="00686F9E">
        <w:rPr>
          <w:rFonts w:hint="eastAsia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2</w:t>
      </w:r>
      <w:r w:rsidRPr="00686F9E">
        <w:rPr>
          <w:rFonts w:hint="eastAsia"/>
          <w:color w:val="FF0000"/>
        </w:rPr>
        <w:t>，切点（</w:t>
      </w:r>
      <w:r w:rsidRPr="00686F9E">
        <w:rPr>
          <w:rFonts w:hint="eastAsia"/>
          <w:color w:val="FF0000"/>
        </w:rPr>
        <w:t>Pointcut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</w:rPr>
        <w:t>每个</w:t>
      </w:r>
      <w:proofErr w:type="gramStart"/>
      <w:r w:rsidRPr="00686F9E">
        <w:rPr>
          <w:rFonts w:hint="eastAsia"/>
        </w:rPr>
        <w:t>程序类都拥有</w:t>
      </w:r>
      <w:proofErr w:type="gramEnd"/>
      <w:r w:rsidRPr="00686F9E">
        <w:rPr>
          <w:rFonts w:hint="eastAsia"/>
        </w:rPr>
        <w:t>多个连接点，在多个连接点中定位我们想要的连接点。</w:t>
      </w:r>
      <w:r w:rsidRPr="00686F9E">
        <w:rPr>
          <w:rFonts w:hint="eastAsia"/>
        </w:rPr>
        <w:t>AOP</w:t>
      </w:r>
      <w:r w:rsidRPr="00686F9E">
        <w:rPr>
          <w:rFonts w:hint="eastAsia"/>
        </w:rPr>
        <w:t>通过切点定位连接点，切点和连接点不是一对一的关系，一个切点可以匹配多个连接点。。</w:t>
      </w:r>
      <w:r w:rsidRPr="00686F9E">
        <w:rPr>
          <w:rFonts w:hint="eastAsia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3</w:t>
      </w:r>
      <w:r w:rsidRPr="00686F9E">
        <w:rPr>
          <w:rFonts w:hint="eastAsia"/>
          <w:color w:val="FF0000"/>
        </w:rPr>
        <w:t>，增强（</w:t>
      </w:r>
      <w:r w:rsidRPr="00686F9E">
        <w:rPr>
          <w:rFonts w:hint="eastAsia"/>
          <w:color w:val="FF0000"/>
        </w:rPr>
        <w:t>Advice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</w:rPr>
        <w:t>增强是织入到目标类连接点上的一段程序代码，</w:t>
      </w:r>
      <w:r w:rsidRPr="00686F9E">
        <w:rPr>
          <w:rFonts w:hint="eastAsia"/>
        </w:rPr>
        <w:t>Spring</w:t>
      </w:r>
      <w:r w:rsidRPr="00686F9E">
        <w:rPr>
          <w:rFonts w:hint="eastAsia"/>
        </w:rPr>
        <w:t>中增强除了用于描述一段程序代码外，还拥有另一个和连接点相关的信息，执行点的方位。</w:t>
      </w:r>
      <w:r w:rsidRPr="00686F9E">
        <w:rPr>
          <w:rFonts w:hint="eastAsia"/>
        </w:rPr>
        <w:t xml:space="preserve">Spring </w:t>
      </w:r>
      <w:r w:rsidRPr="00686F9E">
        <w:rPr>
          <w:rFonts w:hint="eastAsia"/>
        </w:rPr>
        <w:t>提供的接口都是带方位名的：</w:t>
      </w:r>
      <w:proofErr w:type="spellStart"/>
      <w:r w:rsidRPr="00686F9E">
        <w:rPr>
          <w:rFonts w:hint="eastAsia"/>
        </w:rPr>
        <w:t>BeforeAdvice</w:t>
      </w:r>
      <w:proofErr w:type="spellEnd"/>
      <w:r w:rsidRPr="00686F9E">
        <w:rPr>
          <w:rFonts w:hint="eastAsia"/>
        </w:rPr>
        <w:t>、</w:t>
      </w:r>
      <w:proofErr w:type="spellStart"/>
      <w:r w:rsidRPr="00686F9E">
        <w:rPr>
          <w:rFonts w:hint="eastAsia"/>
        </w:rPr>
        <w:t>AfterReturningAdvice</w:t>
      </w:r>
      <w:proofErr w:type="spellEnd"/>
      <w:r w:rsidRPr="00686F9E">
        <w:rPr>
          <w:rFonts w:hint="eastAsia"/>
        </w:rPr>
        <w:t>，等</w:t>
      </w:r>
      <w:r w:rsidRPr="00686F9E">
        <w:rPr>
          <w:rFonts w:hint="eastAsia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4</w:t>
      </w:r>
      <w:r w:rsidRPr="00686F9E">
        <w:rPr>
          <w:rFonts w:hint="eastAsia"/>
          <w:color w:val="FF0000"/>
        </w:rPr>
        <w:t>，目标对象（</w:t>
      </w:r>
      <w:r w:rsidRPr="00686F9E">
        <w:rPr>
          <w:rFonts w:hint="eastAsia"/>
          <w:color w:val="FF0000"/>
        </w:rPr>
        <w:t>Target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</w:rPr>
        <w:t>增强逻辑的织</w:t>
      </w:r>
      <w:proofErr w:type="gramStart"/>
      <w:r w:rsidRPr="00686F9E">
        <w:rPr>
          <w:rFonts w:hint="eastAsia"/>
        </w:rPr>
        <w:t>入目标类</w:t>
      </w:r>
      <w:proofErr w:type="gramEnd"/>
      <w:r w:rsidRPr="00686F9E">
        <w:rPr>
          <w:rFonts w:hint="eastAsia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5</w:t>
      </w:r>
      <w:r w:rsidRPr="00686F9E">
        <w:rPr>
          <w:rFonts w:hint="eastAsia"/>
          <w:color w:val="FF0000"/>
        </w:rPr>
        <w:t>，引</w:t>
      </w:r>
      <w:proofErr w:type="gramStart"/>
      <w:r w:rsidRPr="00686F9E">
        <w:rPr>
          <w:rFonts w:hint="eastAsia"/>
          <w:color w:val="FF0000"/>
        </w:rPr>
        <w:t>介</w:t>
      </w:r>
      <w:proofErr w:type="gramEnd"/>
      <w:r w:rsidRPr="00686F9E">
        <w:rPr>
          <w:rFonts w:hint="eastAsia"/>
          <w:color w:val="FF0000"/>
        </w:rPr>
        <w:t>（</w:t>
      </w:r>
      <w:r w:rsidRPr="00686F9E">
        <w:rPr>
          <w:rFonts w:hint="eastAsia"/>
          <w:color w:val="FF0000"/>
        </w:rPr>
        <w:t>Introduction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</w:rPr>
        <w:t>引</w:t>
      </w:r>
      <w:proofErr w:type="gramStart"/>
      <w:r w:rsidRPr="00686F9E">
        <w:rPr>
          <w:rFonts w:hint="eastAsia"/>
        </w:rPr>
        <w:t>介</w:t>
      </w:r>
      <w:proofErr w:type="gramEnd"/>
      <w:r w:rsidRPr="00686F9E">
        <w:rPr>
          <w:rFonts w:hint="eastAsia"/>
        </w:rPr>
        <w:t>是特殊的增强，他为类添加一些属性和方法。</w:t>
      </w:r>
      <w:r w:rsidRPr="00686F9E">
        <w:rPr>
          <w:rFonts w:hint="eastAsia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6</w:t>
      </w:r>
      <w:r w:rsidRPr="00686F9E">
        <w:rPr>
          <w:rFonts w:hint="eastAsia"/>
          <w:color w:val="FF0000"/>
        </w:rPr>
        <w:t>，织入（</w:t>
      </w:r>
      <w:r w:rsidRPr="00686F9E">
        <w:rPr>
          <w:rFonts w:hint="eastAsia"/>
          <w:color w:val="FF0000"/>
        </w:rPr>
        <w:t>Weaving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</w:rPr>
        <w:t>将增强添加到目标类的具体链接点的过程。</w:t>
      </w:r>
      <w:r w:rsidRPr="00686F9E">
        <w:rPr>
          <w:rFonts w:hint="eastAsia"/>
          <w:color w:val="FF0000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7</w:t>
      </w:r>
      <w:r w:rsidRPr="00686F9E">
        <w:rPr>
          <w:rFonts w:hint="eastAsia"/>
          <w:color w:val="FF0000"/>
        </w:rPr>
        <w:t>，代理（</w:t>
      </w:r>
      <w:r w:rsidRPr="00686F9E">
        <w:rPr>
          <w:rFonts w:hint="eastAsia"/>
          <w:color w:val="FF0000"/>
        </w:rPr>
        <w:t>Proxy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  <w:color w:val="FF0000"/>
        </w:rPr>
        <w:t xml:space="preserve"> </w:t>
      </w:r>
    </w:p>
    <w:p w:rsidR="00686F9E" w:rsidRPr="00686F9E" w:rsidRDefault="00686F9E" w:rsidP="00686F9E">
      <w:pPr>
        <w:rPr>
          <w:rFonts w:hint="eastAsia"/>
          <w:color w:val="FF0000"/>
        </w:rPr>
      </w:pPr>
      <w:r w:rsidRPr="00686F9E">
        <w:rPr>
          <w:rFonts w:hint="eastAsia"/>
          <w:color w:val="FF0000"/>
        </w:rPr>
        <w:t>8</w:t>
      </w:r>
      <w:r w:rsidRPr="00686F9E">
        <w:rPr>
          <w:rFonts w:hint="eastAsia"/>
          <w:color w:val="FF0000"/>
        </w:rPr>
        <w:t>，切面（</w:t>
      </w:r>
      <w:r w:rsidRPr="00686F9E">
        <w:rPr>
          <w:rFonts w:hint="eastAsia"/>
          <w:color w:val="FF0000"/>
        </w:rPr>
        <w:t>Aspect</w:t>
      </w:r>
      <w:r w:rsidRPr="00686F9E">
        <w:rPr>
          <w:rFonts w:hint="eastAsia"/>
          <w:color w:val="FF0000"/>
        </w:rPr>
        <w:t>）：</w:t>
      </w:r>
      <w:r w:rsidRPr="00686F9E">
        <w:rPr>
          <w:rFonts w:hint="eastAsia"/>
        </w:rPr>
        <w:t>切面由切点和增强组成，他既包括横切逻辑的定义，也包括连接点的定义。</w:t>
      </w:r>
      <w:r w:rsidRPr="00686F9E">
        <w:rPr>
          <w:rFonts w:hint="eastAsia"/>
          <w:color w:val="FF0000"/>
        </w:rPr>
        <w:t xml:space="preserve"> </w:t>
      </w:r>
    </w:p>
    <w:p w:rsidR="00686F9E" w:rsidRPr="005F0B46" w:rsidRDefault="00686F9E" w:rsidP="005F0B46">
      <w:pPr>
        <w:rPr>
          <w:rFonts w:hint="eastAsia"/>
          <w:color w:val="FF0000"/>
        </w:rPr>
      </w:pPr>
    </w:p>
    <w:p w:rsidR="00C33524" w:rsidRDefault="008B440B">
      <w:r>
        <w:rPr>
          <w:rFonts w:hint="eastAsia"/>
        </w:rPr>
        <w:t>代理模式提供了一种在不改变原来对象的基础上，通过代理对象来访问目标对象的机制。</w:t>
      </w:r>
    </w:p>
    <w:p w:rsidR="008B440B" w:rsidRDefault="008B440B" w:rsidP="008B440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静态代理</w:t>
      </w:r>
    </w:p>
    <w:p w:rsidR="008B440B" w:rsidRDefault="008B440B" w:rsidP="008B440B">
      <w:pPr>
        <w:pStyle w:val="aa"/>
        <w:ind w:left="360" w:firstLineChars="0" w:firstLine="0"/>
      </w:pPr>
      <w:r>
        <w:rPr>
          <w:rFonts w:hint="eastAsia"/>
        </w:rPr>
        <w:t>在使用的时候，需要定义接口或者父类。被</w:t>
      </w:r>
      <w:r w:rsidR="00CF76F1">
        <w:rPr>
          <w:rFonts w:hint="eastAsia"/>
        </w:rPr>
        <w:t>代理的对象与代理的对象一同实现相同的接口或继承相同的父类。然后通过调用代理对象的方法去调用目标对象的方法</w:t>
      </w:r>
    </w:p>
    <w:p w:rsidR="00CF76F1" w:rsidRDefault="00CF76F1" w:rsidP="00CF76F1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动态代理</w:t>
      </w:r>
    </w:p>
    <w:p w:rsidR="008521C5" w:rsidRDefault="00CF76F1" w:rsidP="008521C5">
      <w:pPr>
        <w:pStyle w:val="aa"/>
        <w:ind w:left="36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代理和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  <w:r w:rsidR="008521C5">
        <w:rPr>
          <w:rFonts w:hint="eastAsia"/>
        </w:rPr>
        <w:t xml:space="preserve"> </w:t>
      </w:r>
    </w:p>
    <w:p w:rsidR="008521C5" w:rsidRDefault="008521C5" w:rsidP="008521C5">
      <w:pPr>
        <w:pStyle w:val="aa"/>
        <w:numPr>
          <w:ilvl w:val="0"/>
          <w:numId w:val="7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动态代理</w:t>
      </w:r>
    </w:p>
    <w:p w:rsidR="008521C5" w:rsidRDefault="00F71BEF" w:rsidP="008521C5">
      <w:pPr>
        <w:ind w:left="320"/>
      </w:pPr>
      <w:r>
        <w:rPr>
          <w:rFonts w:hint="eastAsia"/>
        </w:rPr>
        <w:t>接口代理。</w:t>
      </w:r>
    </w:p>
    <w:p w:rsidR="00C07490" w:rsidRDefault="00C07490" w:rsidP="008521C5">
      <w:pPr>
        <w:ind w:left="320"/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t>Jdk</w:t>
      </w:r>
      <w:proofErr w:type="spellEnd"/>
      <w:r>
        <w:rPr>
          <w:rFonts w:hint="eastAsia"/>
        </w:rPr>
        <w:t>动态代理通过接口和类加载器创建代理类。具体而言是通过</w:t>
      </w: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调用</w:t>
      </w:r>
      <w:proofErr w:type="spellStart"/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Proxy.newProxyInstance</w:t>
      </w:r>
      <w:proofErr w:type="spellEnd"/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()</w:t>
      </w: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方法创建代理对象</w:t>
      </w:r>
      <w:r>
        <w:rPr>
          <w:rStyle w:val="ab"/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C07490" w:rsidRDefault="00B777E8" w:rsidP="008521C5">
      <w:pPr>
        <w:ind w:left="320"/>
      </w:pPr>
      <w:r w:rsidRPr="00B777E8">
        <w:rPr>
          <w:rFonts w:hint="eastAsia"/>
        </w:rPr>
        <w:t>第一个参数指定</w:t>
      </w:r>
      <w:proofErr w:type="spellStart"/>
      <w:r w:rsidRPr="00B777E8">
        <w:rPr>
          <w:rFonts w:hint="eastAsia"/>
        </w:rPr>
        <w:t>classLoader</w:t>
      </w:r>
      <w:proofErr w:type="spellEnd"/>
      <w:r w:rsidRPr="00B777E8">
        <w:rPr>
          <w:rFonts w:hint="eastAsia"/>
        </w:rPr>
        <w:t>，第二个参数指定代理对象要实现的接口，第三个对象那个是</w:t>
      </w:r>
      <w:proofErr w:type="spellStart"/>
      <w:r w:rsidRPr="00B777E8">
        <w:rPr>
          <w:rFonts w:hint="eastAsia"/>
        </w:rPr>
        <w:t>InvocationHandler</w:t>
      </w:r>
      <w:proofErr w:type="spellEnd"/>
      <w:r w:rsidRPr="00B777E8">
        <w:rPr>
          <w:rFonts w:hint="eastAsia"/>
        </w:rPr>
        <w:t>类型。来看下</w:t>
      </w:r>
      <w:proofErr w:type="spellStart"/>
      <w:r w:rsidRPr="00B777E8">
        <w:rPr>
          <w:rFonts w:hint="eastAsia"/>
        </w:rPr>
        <w:t>InvocationHandler</w:t>
      </w:r>
      <w:proofErr w:type="spellEnd"/>
      <w:r w:rsidRPr="00B777E8">
        <w:rPr>
          <w:rFonts w:hint="eastAsia"/>
        </w:rPr>
        <w:t>：</w:t>
      </w:r>
    </w:p>
    <w:p w:rsidR="00B777E8" w:rsidRDefault="00B777E8" w:rsidP="008521C5">
      <w:pPr>
        <w:ind w:left="320"/>
      </w:pPr>
    </w:p>
    <w:p w:rsidR="00B777E8" w:rsidRDefault="00B777E8" w:rsidP="008521C5">
      <w:pPr>
        <w:ind w:left="320"/>
      </w:pPr>
      <w:r w:rsidRPr="00B777E8">
        <w:rPr>
          <w:rFonts w:hint="eastAsia"/>
        </w:rPr>
        <w:t>一个代理对象和一个</w:t>
      </w:r>
      <w:proofErr w:type="spellStart"/>
      <w:r w:rsidRPr="00B777E8">
        <w:rPr>
          <w:rFonts w:hint="eastAsia"/>
        </w:rPr>
        <w:t>InvocationHandler</w:t>
      </w:r>
      <w:proofErr w:type="spellEnd"/>
      <w:r w:rsidRPr="00B777E8">
        <w:rPr>
          <w:rFonts w:hint="eastAsia"/>
        </w:rPr>
        <w:t>绑定，当执行代理对象的方法时，就会去执行</w:t>
      </w:r>
      <w:proofErr w:type="spellStart"/>
      <w:r w:rsidRPr="00B777E8">
        <w:rPr>
          <w:rFonts w:hint="eastAsia"/>
        </w:rPr>
        <w:t>InvocationHandler</w:t>
      </w:r>
      <w:proofErr w:type="spellEnd"/>
      <w:r w:rsidRPr="00B777E8">
        <w:rPr>
          <w:rFonts w:hint="eastAsia"/>
        </w:rPr>
        <w:t>的</w:t>
      </w:r>
      <w:r w:rsidRPr="00B777E8">
        <w:rPr>
          <w:rFonts w:hint="eastAsia"/>
        </w:rPr>
        <w:t xml:space="preserve">invoke(Object proxy, Method </w:t>
      </w:r>
      <w:proofErr w:type="spellStart"/>
      <w:r w:rsidRPr="00B777E8">
        <w:rPr>
          <w:rFonts w:hint="eastAsia"/>
        </w:rPr>
        <w:t>method</w:t>
      </w:r>
      <w:proofErr w:type="spellEnd"/>
      <w:r w:rsidRPr="00B777E8">
        <w:rPr>
          <w:rFonts w:hint="eastAsia"/>
        </w:rPr>
        <w:t xml:space="preserve">, Object[] </w:t>
      </w:r>
      <w:proofErr w:type="spellStart"/>
      <w:r w:rsidRPr="00B777E8">
        <w:rPr>
          <w:rFonts w:hint="eastAsia"/>
        </w:rPr>
        <w:t>args</w:t>
      </w:r>
      <w:proofErr w:type="spellEnd"/>
      <w:r w:rsidRPr="00B777E8">
        <w:rPr>
          <w:rFonts w:hint="eastAsia"/>
        </w:rPr>
        <w:t>)</w:t>
      </w:r>
      <w:r w:rsidRPr="00B777E8">
        <w:rPr>
          <w:rFonts w:hint="eastAsia"/>
        </w:rPr>
        <w:t>方法，在该方法中你可以选择相应的处理或者不执行代理对象的</w:t>
      </w:r>
      <w:r w:rsidRPr="00B777E8">
        <w:rPr>
          <w:rFonts w:hint="eastAsia"/>
        </w:rPr>
        <w:t>method</w:t>
      </w:r>
      <w:r w:rsidRPr="00B777E8">
        <w:rPr>
          <w:rFonts w:hint="eastAsia"/>
        </w:rPr>
        <w:t>方法。</w:t>
      </w:r>
    </w:p>
    <w:p w:rsidR="00B777E8" w:rsidRDefault="00B777E8" w:rsidP="008521C5">
      <w:pPr>
        <w:ind w:left="320"/>
        <w:rPr>
          <w:rFonts w:hint="eastAsia"/>
        </w:rPr>
      </w:pPr>
      <w:bookmarkStart w:id="0" w:name="_GoBack"/>
      <w:bookmarkEnd w:id="0"/>
    </w:p>
    <w:p w:rsidR="008521C5" w:rsidRDefault="008521C5" w:rsidP="008521C5">
      <w:pPr>
        <w:pStyle w:val="aa"/>
        <w:numPr>
          <w:ilvl w:val="0"/>
          <w:numId w:val="7"/>
        </w:numPr>
        <w:ind w:firstLineChars="0"/>
      </w:pP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代理</w:t>
      </w:r>
    </w:p>
    <w:p w:rsidR="008521C5" w:rsidRPr="008521C5" w:rsidRDefault="008521C5" w:rsidP="008521C5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代理利用拦截器加上反射机制生成一个</w:t>
      </w:r>
      <w:r w:rsidRPr="008521C5">
        <w:rPr>
          <w:rFonts w:hint="eastAsia"/>
          <w:color w:val="FF0000"/>
        </w:rPr>
        <w:t>实现代理接口的匿名类。</w:t>
      </w:r>
      <w:proofErr w:type="spellStart"/>
      <w:r>
        <w:rPr>
          <w:color w:val="FF0000"/>
        </w:rPr>
        <w:t>C</w:t>
      </w:r>
      <w:r>
        <w:rPr>
          <w:rFonts w:hint="eastAsia"/>
          <w:color w:val="FF0000"/>
        </w:rPr>
        <w:t>glib</w:t>
      </w:r>
      <w:proofErr w:type="spellEnd"/>
      <w:r>
        <w:rPr>
          <w:rFonts w:hint="eastAsia"/>
          <w:color w:val="FF0000"/>
        </w:rPr>
        <w:t>利用了</w:t>
      </w:r>
      <w:proofErr w:type="spellStart"/>
      <w:r>
        <w:rPr>
          <w:rFonts w:hint="eastAsia"/>
          <w:color w:val="FF0000"/>
        </w:rPr>
        <w:t>asm</w:t>
      </w:r>
      <w:proofErr w:type="spellEnd"/>
      <w:r>
        <w:rPr>
          <w:rFonts w:hint="eastAsia"/>
          <w:color w:val="FF0000"/>
        </w:rPr>
        <w:t>开源包，对代理对象类的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文件加载进来，通过修改字节码生成子类代理。（</w:t>
      </w:r>
      <w:proofErr w:type="spellStart"/>
      <w:r>
        <w:rPr>
          <w:rFonts w:hint="eastAsia"/>
          <w:color w:val="FF0000"/>
        </w:rPr>
        <w:t>cglib</w:t>
      </w:r>
      <w:proofErr w:type="spellEnd"/>
      <w:r>
        <w:rPr>
          <w:rFonts w:hint="eastAsia"/>
          <w:color w:val="FF0000"/>
        </w:rPr>
        <w:t>生成代理类的二进制字节码文件；加载二进制字节码，生成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对象；通过反射机制获得实例构造，并创建代理对象）</w:t>
      </w:r>
    </w:p>
    <w:p w:rsidR="00C33524" w:rsidRDefault="00C33524"/>
    <w:p w:rsidR="00C33524" w:rsidRDefault="00C33524"/>
    <w:p w:rsidR="00C33524" w:rsidRDefault="00C33524"/>
    <w:p w:rsidR="006306EF" w:rsidRDefault="00FC6271">
      <w:r>
        <w:rPr>
          <w:rFonts w:hint="eastAsia"/>
        </w:rPr>
        <w:t>Spring</w:t>
      </w:r>
      <w:r>
        <w:rPr>
          <w:rFonts w:hint="eastAsia"/>
        </w:rPr>
        <w:t>框架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核心的两个包是</w:t>
      </w:r>
      <w:proofErr w:type="spellStart"/>
      <w:r>
        <w:rPr>
          <w:rFonts w:hint="eastAsia"/>
        </w:rPr>
        <w:t>org.springframework.beans.factory</w:t>
      </w:r>
      <w:proofErr w:type="spellEnd"/>
      <w:r>
        <w:rPr>
          <w:rFonts w:hint="eastAsia"/>
        </w:rPr>
        <w:t>（该包中的主要接口是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org.springframework.context</w:t>
      </w:r>
      <w:proofErr w:type="spellEnd"/>
      <w:r>
        <w:rPr>
          <w:rFonts w:hint="eastAsia"/>
        </w:rPr>
        <w:t>包（该包中的主要接口是</w:t>
      </w:r>
      <w:proofErr w:type="spellStart"/>
      <w:r>
        <w:rPr>
          <w:rFonts w:hint="eastAsia"/>
        </w:rPr>
        <w:t>ApplicationFactory</w:t>
      </w:r>
      <w:proofErr w:type="spellEnd"/>
      <w:r>
        <w:rPr>
          <w:rFonts w:hint="eastAsia"/>
        </w:rPr>
        <w:t>）。</w:t>
      </w:r>
    </w:p>
    <w:p w:rsidR="006306EF" w:rsidRDefault="006306EF"/>
    <w:p w:rsidR="006306EF" w:rsidRDefault="00FC6271">
      <w:r>
        <w:rPr>
          <w:rFonts w:hint="eastAsia"/>
        </w:rPr>
        <w:t xml:space="preserve">Spring 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的基础组件：</w:t>
      </w:r>
      <w:r>
        <w:rPr>
          <w:rFonts w:hint="eastAsia"/>
        </w:rPr>
        <w:t>beans</w:t>
      </w:r>
      <w:r>
        <w:rPr>
          <w:rFonts w:hint="eastAsia"/>
        </w:rPr>
        <w:t>，配置文件</w:t>
      </w:r>
      <w:r>
        <w:rPr>
          <w:rFonts w:hint="eastAsia"/>
        </w:rPr>
        <w:t>beans.xml</w:t>
      </w:r>
      <w:r>
        <w:rPr>
          <w:rFonts w:hint="eastAsia"/>
        </w:rPr>
        <w:t>和</w:t>
      </w:r>
      <w:r>
        <w:rPr>
          <w:rFonts w:hint="eastAsia"/>
        </w:rPr>
        <w:t>applicationContext.xml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相关接口及其相关类；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相关接口及其相关类。</w:t>
      </w:r>
    </w:p>
    <w:p w:rsidR="006306EF" w:rsidRDefault="006306EF"/>
    <w:p w:rsidR="006306EF" w:rsidRDefault="00FC6271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采用了工厂设计模式，即</w:t>
      </w:r>
      <w:r>
        <w:rPr>
          <w:rFonts w:hint="eastAsia"/>
        </w:rPr>
        <w:t>bean</w:t>
      </w:r>
      <w:r>
        <w:rPr>
          <w:rFonts w:hint="eastAsia"/>
        </w:rPr>
        <w:t>容器模式，负责读取</w:t>
      </w:r>
      <w:r>
        <w:rPr>
          <w:rFonts w:hint="eastAsia"/>
        </w:rPr>
        <w:t>bean</w:t>
      </w:r>
      <w:r>
        <w:rPr>
          <w:rFonts w:hint="eastAsia"/>
        </w:rPr>
        <w:t>的配置文件，管理对象的生成，加载，维护</w:t>
      </w:r>
      <w:r>
        <w:rPr>
          <w:rFonts w:hint="eastAsia"/>
        </w:rPr>
        <w:t>bean</w:t>
      </w:r>
      <w:r>
        <w:rPr>
          <w:rFonts w:hint="eastAsia"/>
        </w:rPr>
        <w:t>对象之间的依赖关系。</w:t>
      </w:r>
      <w:proofErr w:type="spellStart"/>
      <w:r>
        <w:rPr>
          <w:rFonts w:hint="eastAsia"/>
        </w:rPr>
        <w:t>rg.springframework.beans.factory.xml.XmlBeanFactory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常用的实现类。其根据配置文件中的定义装载</w:t>
      </w:r>
      <w:r>
        <w:rPr>
          <w:rFonts w:hint="eastAsia"/>
        </w:rPr>
        <w:t>Bean</w:t>
      </w:r>
      <w:r>
        <w:rPr>
          <w:rFonts w:hint="eastAsia"/>
        </w:rPr>
        <w:t>。要创建</w:t>
      </w:r>
      <w:proofErr w:type="spellStart"/>
      <w:r>
        <w:rPr>
          <w:rFonts w:hint="eastAsia"/>
        </w:rPr>
        <w:t>XmlBeanFactory</w:t>
      </w:r>
      <w:proofErr w:type="spellEnd"/>
      <w:r>
        <w:rPr>
          <w:rFonts w:hint="eastAsia"/>
        </w:rPr>
        <w:t>，需要传递一个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对象，该对象把</w:t>
      </w:r>
      <w:r>
        <w:rPr>
          <w:rFonts w:hint="eastAsia"/>
        </w:rPr>
        <w:t>XML</w:t>
      </w:r>
      <w:r>
        <w:rPr>
          <w:rFonts w:hint="eastAsia"/>
        </w:rPr>
        <w:t>文件提供给工厂。</w:t>
      </w:r>
    </w:p>
    <w:p w:rsidR="006306EF" w:rsidRDefault="006306EF"/>
    <w:p w:rsidR="006306EF" w:rsidRDefault="00FC6271">
      <w:r>
        <w:t xml:space="preserve">— </w:t>
      </w:r>
      <w:proofErr w:type="spellStart"/>
      <w:r>
        <w:t>BeanFactory</w:t>
      </w:r>
      <w:proofErr w:type="spellEnd"/>
      <w:r>
        <w:t>的常用方法如下：</w:t>
      </w:r>
    </w:p>
    <w:p w:rsidR="006306EF" w:rsidRDefault="006306EF"/>
    <w:p w:rsidR="006306EF" w:rsidRPr="008E4BF6" w:rsidRDefault="00FC6271">
      <w:pPr>
        <w:rPr>
          <w:color w:val="FF0000"/>
        </w:rPr>
      </w:pPr>
      <w:proofErr w:type="spellStart"/>
      <w:r w:rsidRPr="008E4BF6">
        <w:rPr>
          <w:color w:val="FF0000"/>
        </w:rPr>
        <w:t>getBean</w:t>
      </w:r>
      <w:proofErr w:type="spellEnd"/>
      <w:r w:rsidRPr="008E4BF6">
        <w:rPr>
          <w:color w:val="FF0000"/>
        </w:rPr>
        <w:t>(String name)</w:t>
      </w:r>
      <w:r w:rsidRPr="008E4BF6">
        <w:rPr>
          <w:color w:val="FF0000"/>
        </w:rPr>
        <w:t>：该方法可根据</w:t>
      </w:r>
      <w:r w:rsidRPr="008E4BF6">
        <w:rPr>
          <w:color w:val="FF0000"/>
        </w:rPr>
        <w:t>Bean</w:t>
      </w:r>
      <w:r w:rsidRPr="008E4BF6">
        <w:rPr>
          <w:color w:val="FF0000"/>
        </w:rPr>
        <w:t>的</w:t>
      </w:r>
      <w:r w:rsidRPr="008E4BF6">
        <w:rPr>
          <w:color w:val="FF0000"/>
        </w:rPr>
        <w:t>id</w:t>
      </w:r>
      <w:r w:rsidRPr="008E4BF6">
        <w:rPr>
          <w:color w:val="FF0000"/>
        </w:rPr>
        <w:t>生成该</w:t>
      </w:r>
      <w:r w:rsidRPr="008E4BF6">
        <w:rPr>
          <w:color w:val="FF0000"/>
        </w:rPr>
        <w:t>Bean</w:t>
      </w:r>
      <w:r w:rsidRPr="008E4BF6">
        <w:rPr>
          <w:color w:val="FF0000"/>
        </w:rPr>
        <w:t>的对象。</w:t>
      </w:r>
    </w:p>
    <w:p w:rsidR="006306EF" w:rsidRDefault="00FC6271">
      <w:proofErr w:type="spellStart"/>
      <w:r>
        <w:t>getBean</w:t>
      </w:r>
      <w:proofErr w:type="spellEnd"/>
      <w:r>
        <w:t xml:space="preserve">(String </w:t>
      </w:r>
      <w:proofErr w:type="spellStart"/>
      <w:r>
        <w:t>name,Class</w:t>
      </w:r>
      <w:proofErr w:type="spellEnd"/>
      <w:r>
        <w:t xml:space="preserve"> </w:t>
      </w:r>
      <w:proofErr w:type="spellStart"/>
      <w:r>
        <w:t>requiredType</w:t>
      </w:r>
      <w:proofErr w:type="spellEnd"/>
      <w:r>
        <w:t>)</w:t>
      </w:r>
      <w:r>
        <w:t>：该方法可根据</w:t>
      </w:r>
      <w:r>
        <w:t>Bean</w:t>
      </w:r>
      <w:r>
        <w:t>的</w:t>
      </w:r>
      <w:r>
        <w:t>id</w:t>
      </w:r>
      <w:r>
        <w:t>和相应类生成该</w:t>
      </w:r>
      <w:r>
        <w:t>Bean</w:t>
      </w:r>
      <w:r>
        <w:t>的对象。</w:t>
      </w:r>
    </w:p>
    <w:p w:rsidR="006306EF" w:rsidRDefault="006306EF"/>
    <w:p w:rsidR="006306EF" w:rsidRDefault="00FC6271">
      <w:proofErr w:type="spellStart"/>
      <w:r>
        <w:t>ApplicationContext</w:t>
      </w:r>
      <w:proofErr w:type="spellEnd"/>
      <w:r>
        <w:t>接口及其相关类：</w:t>
      </w:r>
    </w:p>
    <w:p w:rsidR="006306EF" w:rsidRDefault="00FC6271">
      <w:r>
        <w:t xml:space="preserve">— </w:t>
      </w:r>
      <w:r>
        <w:t>作为一个应用程序框架，只提供</w:t>
      </w:r>
      <w:r>
        <w:t>Bean</w:t>
      </w:r>
      <w:r>
        <w:t>容器管理的功能是不够的。若要利用</w:t>
      </w:r>
      <w:r>
        <w:t>Spring3</w:t>
      </w:r>
      <w:r>
        <w:t>所提供的一些高级容器功能，则可以使用</w:t>
      </w:r>
      <w:proofErr w:type="spellStart"/>
      <w:r>
        <w:t>ApplicationContext</w:t>
      </w:r>
      <w:proofErr w:type="spellEnd"/>
      <w:r>
        <w:t>接口，该接口是提供高级功能的容器。</w:t>
      </w:r>
    </w:p>
    <w:p w:rsidR="006306EF" w:rsidRDefault="00FC6271">
      <w:r w:rsidRPr="008E4BF6">
        <w:rPr>
          <w:color w:val="FF0000"/>
        </w:rPr>
        <w:t xml:space="preserve">— </w:t>
      </w:r>
      <w:proofErr w:type="spellStart"/>
      <w:r w:rsidRPr="008E4BF6">
        <w:rPr>
          <w:color w:val="FF0000"/>
        </w:rPr>
        <w:t>ApplicationContext</w:t>
      </w:r>
      <w:proofErr w:type="spellEnd"/>
      <w:r w:rsidRPr="008E4BF6">
        <w:rPr>
          <w:color w:val="FF0000"/>
        </w:rPr>
        <w:t>的基本功能与</w:t>
      </w:r>
      <w:proofErr w:type="spellStart"/>
      <w:r w:rsidRPr="008E4BF6">
        <w:rPr>
          <w:color w:val="FF0000"/>
        </w:rPr>
        <w:t>BeanFactory</w:t>
      </w:r>
      <w:proofErr w:type="spellEnd"/>
      <w:r w:rsidRPr="008E4BF6">
        <w:rPr>
          <w:color w:val="FF0000"/>
        </w:rPr>
        <w:t>很相似，但它还有以下功能：</w:t>
      </w:r>
    </w:p>
    <w:p w:rsidR="006306EF" w:rsidRDefault="00FC6271">
      <w:r>
        <w:lastRenderedPageBreak/>
        <w:t>提供访问资源文件的更方便的方法。</w:t>
      </w:r>
    </w:p>
    <w:p w:rsidR="006306EF" w:rsidRDefault="00FC6271">
      <w:r>
        <w:t>支持国际化消息。</w:t>
      </w:r>
    </w:p>
    <w:p w:rsidR="006306EF" w:rsidRDefault="00FC6271">
      <w:r>
        <w:t>提供文字消息解析的方法。</w:t>
      </w:r>
    </w:p>
    <w:p w:rsidR="006306EF" w:rsidRDefault="00FC6271">
      <w:r>
        <w:t>可以发布事件，对事件感兴趣的</w:t>
      </w:r>
      <w:r>
        <w:t>Bean</w:t>
      </w:r>
      <w:r>
        <w:t>可以接收到这些事件。</w:t>
      </w:r>
    </w:p>
    <w:p w:rsidR="006306EF" w:rsidRDefault="00FC6271">
      <w:r>
        <w:t xml:space="preserve">— </w:t>
      </w:r>
      <w:proofErr w:type="spellStart"/>
      <w:r>
        <w:t>ApplicationContext</w:t>
      </w:r>
      <w:proofErr w:type="spellEnd"/>
      <w:r>
        <w:t>接口的常用实现类有</w:t>
      </w:r>
      <w:r>
        <w:t>3</w:t>
      </w:r>
      <w:r>
        <w:t>个：</w:t>
      </w:r>
    </w:p>
    <w:p w:rsidR="006306EF" w:rsidRDefault="00FC6271">
      <w:proofErr w:type="spellStart"/>
      <w:r>
        <w:t>FileSystemXmlApplicationContext</w:t>
      </w:r>
      <w:proofErr w:type="spellEnd"/>
      <w:r>
        <w:t>：从文件系统中的</w:t>
      </w:r>
      <w:r>
        <w:t>XML</w:t>
      </w:r>
      <w:r>
        <w:t>文件加载上下文中定义的信息。</w:t>
      </w:r>
    </w:p>
    <w:p w:rsidR="006306EF" w:rsidRDefault="00FC6271">
      <w:proofErr w:type="spellStart"/>
      <w:r>
        <w:t>ClassPathXmlApplicationContext</w:t>
      </w:r>
      <w:proofErr w:type="spellEnd"/>
      <w:r>
        <w:t>：</w:t>
      </w:r>
      <w:proofErr w:type="gramStart"/>
      <w:r>
        <w:t>从类路径</w:t>
      </w:r>
      <w:proofErr w:type="gramEnd"/>
      <w:r>
        <w:t>中的</w:t>
      </w:r>
      <w:r>
        <w:t>XML</w:t>
      </w:r>
      <w:r>
        <w:t>文件加载上下文中定义的信息，把上下文定义的文件当成类路径资源。</w:t>
      </w:r>
    </w:p>
    <w:p w:rsidR="006306EF" w:rsidRDefault="00FC6271">
      <w:proofErr w:type="spellStart"/>
      <w:r>
        <w:t>XmlWebApplicationContext</w:t>
      </w:r>
      <w:proofErr w:type="spellEnd"/>
      <w:r>
        <w:t>：从</w:t>
      </w:r>
      <w:r>
        <w:t>Web</w:t>
      </w:r>
      <w:r>
        <w:t>系统中的</w:t>
      </w:r>
      <w:r>
        <w:t>XML</w:t>
      </w:r>
      <w:r>
        <w:t>文件加载上下文中定义的信息。</w:t>
      </w:r>
    </w:p>
    <w:p w:rsidR="006306EF" w:rsidRDefault="006306EF"/>
    <w:p w:rsidR="006306EF" w:rsidRDefault="00FD546B">
      <w:pPr>
        <w:rPr>
          <w:rFonts w:ascii="宋体" w:eastAsia="宋体" w:hAnsi="宋体" w:cs="宋体"/>
          <w:color w:val="FF0000"/>
          <w:sz w:val="24"/>
        </w:rPr>
      </w:pPr>
      <w:r w:rsidRPr="00FD546B">
        <w:rPr>
          <w:rFonts w:ascii="宋体" w:eastAsia="宋体" w:hAnsi="宋体" w:cs="宋体"/>
          <w:color w:val="FF0000"/>
          <w:sz w:val="24"/>
        </w:rPr>
        <w:t>S</w:t>
      </w:r>
      <w:r w:rsidRPr="00FD546B">
        <w:rPr>
          <w:rFonts w:ascii="宋体" w:eastAsia="宋体" w:hAnsi="宋体" w:cs="宋体" w:hint="eastAsia"/>
          <w:color w:val="FF0000"/>
          <w:sz w:val="24"/>
        </w:rPr>
        <w:t>pring</w:t>
      </w:r>
      <w:r w:rsidRPr="00FD546B">
        <w:rPr>
          <w:rFonts w:ascii="宋体" w:eastAsia="宋体" w:hAnsi="宋体" w:cs="宋体"/>
          <w:color w:val="FF0000"/>
          <w:sz w:val="24"/>
        </w:rPr>
        <w:t xml:space="preserve"> </w:t>
      </w:r>
      <w:proofErr w:type="spellStart"/>
      <w:r w:rsidRPr="00FD546B">
        <w:rPr>
          <w:rFonts w:ascii="宋体" w:eastAsia="宋体" w:hAnsi="宋体" w:cs="宋体" w:hint="eastAsia"/>
          <w:color w:val="FF0000"/>
          <w:sz w:val="24"/>
        </w:rPr>
        <w:t>ioc</w:t>
      </w:r>
      <w:proofErr w:type="spellEnd"/>
      <w:r w:rsidRPr="00FD546B">
        <w:rPr>
          <w:rFonts w:ascii="宋体" w:eastAsia="宋体" w:hAnsi="宋体" w:cs="宋体" w:hint="eastAsia"/>
          <w:color w:val="FF0000"/>
          <w:sz w:val="24"/>
        </w:rPr>
        <w:t>的生命周期？</w:t>
      </w:r>
    </w:p>
    <w:p w:rsidR="00FD546B" w:rsidRP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  <w:r w:rsidRPr="00FD546B">
        <w:rPr>
          <w:rFonts w:ascii="宋体" w:eastAsia="宋体" w:hAnsi="宋体" w:cs="宋体" w:hint="eastAsia"/>
          <w:color w:val="FF0000"/>
          <w:sz w:val="24"/>
        </w:rPr>
        <w:t>通过构造器或者工厂方法创建 bean 实例。</w:t>
      </w:r>
    </w:p>
    <w:p w:rsidR="00FD546B" w:rsidRP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  <w:r w:rsidRPr="00FD546B">
        <w:rPr>
          <w:rFonts w:ascii="宋体" w:eastAsia="宋体" w:hAnsi="宋体" w:cs="宋体" w:hint="eastAsia"/>
          <w:color w:val="FF0000"/>
          <w:sz w:val="24"/>
        </w:rPr>
        <w:t>为 bean 的属性赋值和对其他 bean 的引用。</w:t>
      </w:r>
    </w:p>
    <w:p w:rsidR="00FD546B" w:rsidRP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  <w:r w:rsidRPr="00FD546B">
        <w:rPr>
          <w:rFonts w:ascii="宋体" w:eastAsia="宋体" w:hAnsi="宋体" w:cs="宋体" w:hint="eastAsia"/>
          <w:color w:val="FF0000"/>
          <w:sz w:val="24"/>
        </w:rPr>
        <w:t>调用 bean 的初始化方法。</w:t>
      </w:r>
    </w:p>
    <w:p w:rsidR="00FD546B" w:rsidRP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  <w:r w:rsidRPr="00FD546B">
        <w:rPr>
          <w:rFonts w:ascii="宋体" w:eastAsia="宋体" w:hAnsi="宋体" w:cs="宋体" w:hint="eastAsia"/>
          <w:color w:val="FF0000"/>
          <w:sz w:val="24"/>
        </w:rPr>
        <w:t>bean 初始成功，可以使用。</w:t>
      </w:r>
    </w:p>
    <w:p w:rsid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  <w:r w:rsidRPr="00FD546B">
        <w:rPr>
          <w:rFonts w:ascii="宋体" w:eastAsia="宋体" w:hAnsi="宋体" w:cs="宋体" w:hint="eastAsia"/>
          <w:color w:val="FF0000"/>
          <w:sz w:val="24"/>
        </w:rPr>
        <w:t>容器关闭时 , 调用 bean 的销毁方法。</w:t>
      </w:r>
    </w:p>
    <w:p w:rsid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</w:p>
    <w:p w:rsid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color w:val="FF0000"/>
          <w:sz w:val="24"/>
        </w:rPr>
        <w:t>S</w:t>
      </w:r>
      <w:r>
        <w:rPr>
          <w:rFonts w:ascii="宋体" w:eastAsia="宋体" w:hAnsi="宋体" w:cs="宋体" w:hint="eastAsia"/>
          <w:color w:val="FF0000"/>
          <w:sz w:val="24"/>
        </w:rPr>
        <w:t>pring</w:t>
      </w:r>
      <w:r>
        <w:rPr>
          <w:rFonts w:ascii="宋体" w:eastAsia="宋体" w:hAnsi="宋体" w:cs="宋体"/>
          <w:color w:val="FF0000"/>
          <w:sz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</w:rPr>
        <w:t>bean的作用域？</w:t>
      </w:r>
    </w:p>
    <w:p w:rsidR="00FD546B" w:rsidRPr="00FD546B" w:rsidRDefault="00FD546B" w:rsidP="00FD546B">
      <w:pPr>
        <w:pStyle w:val="aa"/>
        <w:numPr>
          <w:ilvl w:val="0"/>
          <w:numId w:val="4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 w:rsidRPr="00FD546B">
        <w:rPr>
          <w:rFonts w:ascii="宋体" w:eastAsia="宋体" w:hAnsi="宋体" w:cs="宋体" w:hint="eastAsia"/>
          <w:color w:val="0D0D0D" w:themeColor="text1" w:themeTint="F2"/>
          <w:sz w:val="24"/>
        </w:rPr>
        <w:t>singleton</w:t>
      </w:r>
    </w:p>
    <w:p w:rsidR="00FD546B" w:rsidRDefault="00FD546B" w:rsidP="00FD546B">
      <w:pPr>
        <w:pStyle w:val="aa"/>
        <w:ind w:left="360" w:firstLineChars="0" w:firstLine="0"/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宋体" w:eastAsia="宋体" w:hAnsi="宋体" w:cs="宋体" w:hint="eastAsia"/>
          <w:color w:val="0D0D0D" w:themeColor="text1" w:themeTint="F2"/>
          <w:sz w:val="24"/>
        </w:rPr>
        <w:t>此时spring的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4"/>
        </w:rPr>
        <w:t>ioc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4"/>
        </w:rPr>
        <w:t>容器只有存在一个共享的bean实例</w:t>
      </w:r>
    </w:p>
    <w:p w:rsidR="00FD546B" w:rsidRPr="00FD546B" w:rsidRDefault="00FD546B" w:rsidP="00FD546B">
      <w:pPr>
        <w:pStyle w:val="aa"/>
        <w:numPr>
          <w:ilvl w:val="0"/>
          <w:numId w:val="4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 w:rsidRPr="00FD546B">
        <w:rPr>
          <w:rFonts w:ascii="宋体" w:eastAsia="宋体" w:hAnsi="宋体" w:cs="宋体" w:hint="eastAsia"/>
          <w:color w:val="0D0D0D" w:themeColor="text1" w:themeTint="F2"/>
          <w:sz w:val="24"/>
        </w:rPr>
        <w:t>prototype</w:t>
      </w:r>
    </w:p>
    <w:p w:rsidR="00FD546B" w:rsidRDefault="00FD546B" w:rsidP="00FD546B">
      <w:pPr>
        <w:pStyle w:val="aa"/>
        <w:ind w:left="360" w:firstLineChars="0" w:firstLine="0"/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宋体" w:eastAsia="宋体" w:hAnsi="宋体" w:cs="宋体" w:hint="eastAsia"/>
          <w:color w:val="0D0D0D" w:themeColor="text1" w:themeTint="F2"/>
          <w:sz w:val="24"/>
        </w:rPr>
        <w:t>每次对该bean的请求都会创建一个新的bean实例</w:t>
      </w:r>
    </w:p>
    <w:p w:rsidR="00FD546B" w:rsidRPr="00FD546B" w:rsidRDefault="00FD546B" w:rsidP="00FD546B">
      <w:pPr>
        <w:pStyle w:val="aa"/>
        <w:numPr>
          <w:ilvl w:val="0"/>
          <w:numId w:val="4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 w:rsidRPr="00FD546B">
        <w:rPr>
          <w:rFonts w:ascii="宋体" w:eastAsia="宋体" w:hAnsi="宋体" w:cs="宋体" w:hint="eastAsia"/>
          <w:color w:val="0D0D0D" w:themeColor="text1" w:themeTint="F2"/>
          <w:sz w:val="24"/>
        </w:rPr>
        <w:t>request</w:t>
      </w:r>
    </w:p>
    <w:p w:rsidR="00FD546B" w:rsidRDefault="00FD546B" w:rsidP="00FD546B">
      <w:pPr>
        <w:pStyle w:val="aa"/>
        <w:ind w:left="360" w:firstLineChars="0" w:firstLine="0"/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宋体" w:eastAsia="宋体" w:hAnsi="宋体" w:cs="宋体" w:hint="eastAsia"/>
          <w:color w:val="0D0D0D" w:themeColor="text1" w:themeTint="F2"/>
          <w:sz w:val="24"/>
        </w:rPr>
        <w:t>在一次http请求中，一个bean对应一个实例</w:t>
      </w:r>
    </w:p>
    <w:p w:rsidR="00FD546B" w:rsidRPr="00FD546B" w:rsidRDefault="00FD546B" w:rsidP="00FD546B">
      <w:pPr>
        <w:pStyle w:val="aa"/>
        <w:numPr>
          <w:ilvl w:val="0"/>
          <w:numId w:val="4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 w:rsidRPr="00FD546B">
        <w:rPr>
          <w:rFonts w:ascii="宋体" w:eastAsia="宋体" w:hAnsi="宋体" w:cs="宋体" w:hint="eastAsia"/>
          <w:color w:val="0D0D0D" w:themeColor="text1" w:themeTint="F2"/>
          <w:sz w:val="24"/>
        </w:rPr>
        <w:t>global</w:t>
      </w:r>
    </w:p>
    <w:p w:rsidR="00FD546B" w:rsidRDefault="00FD546B" w:rsidP="00FD546B">
      <w:pPr>
        <w:pStyle w:val="aa"/>
        <w:numPr>
          <w:ilvl w:val="0"/>
          <w:numId w:val="4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宋体" w:eastAsia="宋体" w:hAnsi="宋体" w:cs="宋体" w:hint="eastAsia"/>
          <w:color w:val="0D0D0D" w:themeColor="text1" w:themeTint="F2"/>
          <w:sz w:val="24"/>
        </w:rPr>
        <w:t>Session</w:t>
      </w:r>
    </w:p>
    <w:p w:rsidR="00FD546B" w:rsidRPr="00FD546B" w:rsidRDefault="00FD546B" w:rsidP="00FD546B">
      <w:pPr>
        <w:rPr>
          <w:rFonts w:ascii="宋体" w:eastAsia="宋体" w:hAnsi="宋体" w:cs="宋体"/>
          <w:color w:val="FF0000"/>
          <w:sz w:val="24"/>
        </w:rPr>
      </w:pPr>
    </w:p>
    <w:p w:rsidR="00FD546B" w:rsidRPr="00541C49" w:rsidRDefault="00FD546B" w:rsidP="00FD546B">
      <w:pPr>
        <w:rPr>
          <w:rFonts w:ascii="宋体" w:eastAsia="宋体" w:hAnsi="宋体" w:cs="宋体"/>
          <w:b/>
          <w:color w:val="FF0000"/>
          <w:sz w:val="24"/>
        </w:rPr>
      </w:pPr>
      <w:r w:rsidRPr="00541C49">
        <w:rPr>
          <w:rFonts w:ascii="宋体" w:eastAsia="宋体" w:hAnsi="宋体" w:cs="宋体"/>
          <w:b/>
          <w:color w:val="FF0000"/>
          <w:sz w:val="24"/>
        </w:rPr>
        <w:t>S</w:t>
      </w:r>
      <w:r w:rsidRPr="00541C49">
        <w:rPr>
          <w:rFonts w:ascii="宋体" w:eastAsia="宋体" w:hAnsi="宋体" w:cs="宋体" w:hint="eastAsia"/>
          <w:b/>
          <w:color w:val="FF0000"/>
          <w:sz w:val="24"/>
        </w:rPr>
        <w:t>pring的事务</w:t>
      </w:r>
    </w:p>
    <w:p w:rsidR="00FD546B" w:rsidRDefault="00FD546B" w:rsidP="00FD546B">
      <w:pPr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宋体" w:eastAsia="宋体" w:hAnsi="宋体" w:cs="宋体"/>
          <w:color w:val="0D0D0D" w:themeColor="text1" w:themeTint="F2"/>
          <w:sz w:val="24"/>
        </w:rPr>
        <w:t>S</w:t>
      </w:r>
      <w:r>
        <w:rPr>
          <w:rFonts w:ascii="宋体" w:eastAsia="宋体" w:hAnsi="宋体" w:cs="宋体" w:hint="eastAsia"/>
          <w:color w:val="0D0D0D" w:themeColor="text1" w:themeTint="F2"/>
          <w:sz w:val="24"/>
        </w:rPr>
        <w:t>pring分为编程式事务和生命式事务</w:t>
      </w:r>
    </w:p>
    <w:p w:rsidR="00FD546B" w:rsidRDefault="00FD546B" w:rsidP="00FD546B">
      <w:pPr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宋体" w:eastAsia="宋体" w:hAnsi="宋体" w:cs="宋体" w:hint="eastAsia"/>
          <w:color w:val="0D0D0D" w:themeColor="text1" w:themeTint="F2"/>
          <w:sz w:val="24"/>
        </w:rPr>
        <w:t>声明式事务是建立在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4"/>
        </w:rPr>
        <w:t>aop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4"/>
        </w:rPr>
        <w:t>之上的；其本质是对方法前后拦截；然后在目标方法前加入一个事务；在执行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4"/>
        </w:rPr>
        <w:t>完目标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4"/>
        </w:rPr>
        <w:t>方法后根据执行情况提交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4"/>
        </w:rPr>
        <w:t>或者回滚事务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4"/>
        </w:rPr>
        <w:t>。</w:t>
      </w:r>
    </w:p>
    <w:p w:rsidR="00FD546B" w:rsidRDefault="00FD546B" w:rsidP="00FD546B">
      <w:pPr>
        <w:rPr>
          <w:rFonts w:ascii="宋体" w:eastAsia="宋体" w:hAnsi="宋体" w:cs="宋体"/>
          <w:color w:val="0D0D0D" w:themeColor="text1" w:themeTint="F2"/>
          <w:sz w:val="24"/>
        </w:rPr>
      </w:pPr>
    </w:p>
    <w:p w:rsidR="00541C49" w:rsidRPr="00541C49" w:rsidRDefault="00541C49" w:rsidP="00FD546B">
      <w:pPr>
        <w:rPr>
          <w:rFonts w:ascii="宋体" w:eastAsia="宋体" w:hAnsi="宋体" w:cs="宋体"/>
          <w:b/>
          <w:color w:val="0D0D0D" w:themeColor="text1" w:themeTint="F2"/>
          <w:sz w:val="24"/>
        </w:rPr>
      </w:pPr>
      <w:r w:rsidRPr="00541C49">
        <w:rPr>
          <w:rFonts w:ascii="宋体" w:eastAsia="宋体" w:hAnsi="宋体" w:cs="宋体"/>
          <w:b/>
          <w:color w:val="FF0000"/>
          <w:sz w:val="24"/>
        </w:rPr>
        <w:t>S</w:t>
      </w:r>
      <w:r w:rsidRPr="00541C49">
        <w:rPr>
          <w:rFonts w:ascii="宋体" w:eastAsia="宋体" w:hAnsi="宋体" w:cs="宋体" w:hint="eastAsia"/>
          <w:b/>
          <w:color w:val="FF0000"/>
          <w:sz w:val="24"/>
        </w:rPr>
        <w:t>pring的事务传播特性？</w:t>
      </w:r>
    </w:p>
    <w:p w:rsidR="00541C49" w:rsidRPr="00541C49" w:rsidRDefault="00541C49" w:rsidP="00541C49">
      <w:pPr>
        <w:pStyle w:val="aa"/>
        <w:numPr>
          <w:ilvl w:val="0"/>
          <w:numId w:val="5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41C49">
        <w:rPr>
          <w:rFonts w:ascii="Verdana" w:hAnsi="Verdana"/>
          <w:color w:val="000000"/>
          <w:sz w:val="20"/>
          <w:szCs w:val="20"/>
          <w:shd w:val="clear" w:color="auto" w:fill="FFFFFF"/>
        </w:rPr>
        <w:t>表示该方法必须运行在一个事务中。如果当前没有事务正在发生，将抛出一个异常</w:t>
      </w:r>
    </w:p>
    <w:p w:rsidR="00541C49" w:rsidRPr="00541C49" w:rsidRDefault="00541C49" w:rsidP="00541C49">
      <w:pPr>
        <w:pStyle w:val="aa"/>
        <w:numPr>
          <w:ilvl w:val="0"/>
          <w:numId w:val="5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表示如果当前正有一个事务在进行中，则该方法应当运行在一个嵌套式事务中。被嵌套的事务可以独立于封装事务进行提交或回滚。如果封装事务不存在，行为就像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PROPAGATION_REQUIRES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一样。</w:t>
      </w:r>
    </w:p>
    <w:p w:rsidR="00541C49" w:rsidRDefault="00541C49" w:rsidP="00541C49">
      <w:pPr>
        <w:pStyle w:val="aa"/>
        <w:numPr>
          <w:ilvl w:val="0"/>
          <w:numId w:val="5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 w:rsidRPr="00541C49">
        <w:rPr>
          <w:rFonts w:ascii="宋体" w:eastAsia="宋体" w:hAnsi="宋体" w:cs="宋体" w:hint="eastAsia"/>
          <w:color w:val="0D0D0D" w:themeColor="text1" w:themeTint="F2"/>
          <w:sz w:val="24"/>
        </w:rPr>
        <w:t>表示当前的方法不应该在一个事务中运行。如果一个事务正在进行，则会抛出一个异常。</w:t>
      </w:r>
    </w:p>
    <w:p w:rsidR="00541C49" w:rsidRDefault="00541C49" w:rsidP="00541C49">
      <w:pPr>
        <w:pStyle w:val="aa"/>
        <w:numPr>
          <w:ilvl w:val="0"/>
          <w:numId w:val="5"/>
        </w:numPr>
        <w:ind w:firstLineChars="0"/>
        <w:rPr>
          <w:rFonts w:ascii="宋体" w:eastAsia="宋体" w:hAnsi="宋体" w:cs="宋体"/>
          <w:color w:val="0D0D0D" w:themeColor="text1" w:themeTint="F2"/>
          <w:sz w:val="24"/>
        </w:rPr>
      </w:pPr>
      <w:r w:rsidRPr="00541C49">
        <w:rPr>
          <w:rFonts w:ascii="宋体" w:eastAsia="宋体" w:hAnsi="宋体" w:cs="宋体" w:hint="eastAsia"/>
          <w:color w:val="0D0D0D" w:themeColor="text1" w:themeTint="F2"/>
          <w:sz w:val="24"/>
        </w:rPr>
        <w:t>表示当前的方法不应该在一个事务中运行。如果一个事务正在进行，则会</w:t>
      </w:r>
      <w:r>
        <w:rPr>
          <w:rFonts w:ascii="宋体" w:eastAsia="宋体" w:hAnsi="宋体" w:cs="宋体" w:hint="eastAsia"/>
          <w:color w:val="0D0D0D" w:themeColor="text1" w:themeTint="F2"/>
          <w:sz w:val="24"/>
        </w:rPr>
        <w:t>挂起</w:t>
      </w:r>
    </w:p>
    <w:p w:rsidR="00541C49" w:rsidRDefault="00541C49" w:rsidP="00541C49">
      <w:pPr>
        <w:rPr>
          <w:rFonts w:ascii="宋体" w:eastAsia="宋体" w:hAnsi="宋体" w:cs="宋体"/>
          <w:color w:val="0D0D0D" w:themeColor="text1" w:themeTint="F2"/>
          <w:sz w:val="24"/>
        </w:rPr>
      </w:pPr>
    </w:p>
    <w:p w:rsidR="00541C49" w:rsidRDefault="00541C49" w:rsidP="00541C49">
      <w:pPr>
        <w:rPr>
          <w:rFonts w:ascii="宋体" w:eastAsia="宋体" w:hAnsi="宋体" w:cs="宋体"/>
          <w:color w:val="0D0D0D" w:themeColor="text1" w:themeTint="F2"/>
          <w:sz w:val="24"/>
        </w:rPr>
      </w:pPr>
    </w:p>
    <w:p w:rsidR="00541C49" w:rsidRDefault="00541C49" w:rsidP="00541C49">
      <w:pPr>
        <w:rPr>
          <w:rFonts w:ascii="宋体" w:eastAsia="宋体" w:hAnsi="宋体" w:cs="宋体"/>
          <w:color w:val="FF0000"/>
          <w:sz w:val="24"/>
        </w:rPr>
      </w:pPr>
      <w:r w:rsidRPr="00541C49">
        <w:rPr>
          <w:rFonts w:ascii="宋体" w:eastAsia="宋体" w:hAnsi="宋体" w:cs="宋体" w:hint="eastAsia"/>
          <w:color w:val="FF0000"/>
          <w:sz w:val="24"/>
        </w:rPr>
        <w:t>Spring如何处理线程并发问题？</w:t>
      </w:r>
    </w:p>
    <w:p w:rsidR="00541C49" w:rsidRDefault="00541C49" w:rsidP="00541C49">
      <w:pPr>
        <w:rPr>
          <w:rFonts w:ascii="宋体" w:eastAsia="宋体" w:hAnsi="宋体" w:cs="宋体"/>
          <w:color w:val="000000" w:themeColor="text1"/>
          <w:sz w:val="24"/>
        </w:rPr>
      </w:pPr>
      <w:r w:rsidRPr="00541C49">
        <w:rPr>
          <w:rFonts w:ascii="宋体" w:eastAsia="宋体" w:hAnsi="宋体" w:cs="宋体" w:hint="eastAsia"/>
          <w:color w:val="000000" w:themeColor="text1"/>
          <w:sz w:val="24"/>
        </w:rPr>
        <w:lastRenderedPageBreak/>
        <w:t>使用</w:t>
      </w:r>
      <w:proofErr w:type="spellStart"/>
      <w:r w:rsidRPr="00541C49">
        <w:rPr>
          <w:rFonts w:ascii="宋体" w:eastAsia="宋体" w:hAnsi="宋体" w:cs="宋体" w:hint="eastAsia"/>
          <w:color w:val="000000" w:themeColor="text1"/>
          <w:sz w:val="24"/>
        </w:rPr>
        <w:t>ThreadLocal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线程本地变量，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threadlocal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为变量在每个线程中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</w:rPr>
        <w:t>都创建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</w:rPr>
        <w:t>了一个副本。每个线程可以访问自己内部的副本变量，各线程之间互不干扰。</w:t>
      </w:r>
    </w:p>
    <w:p w:rsidR="00AC71FE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  <w:proofErr w:type="spellStart"/>
      <w:r>
        <w:rPr>
          <w:rFonts w:ascii="宋体" w:eastAsia="宋体" w:hAnsi="宋体" w:cs="宋体"/>
          <w:color w:val="000000" w:themeColor="text1"/>
          <w:sz w:val="24"/>
        </w:rPr>
        <w:t>Theadlocal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:</w:t>
      </w:r>
      <w:r>
        <w:rPr>
          <w:rFonts w:ascii="宋体" w:eastAsia="宋体" w:hAnsi="宋体" w:cs="宋体" w:hint="eastAsia"/>
          <w:color w:val="000000" w:themeColor="text1"/>
          <w:sz w:val="24"/>
        </w:rPr>
        <w:t>方法：get和set。</w:t>
      </w:r>
    </w:p>
    <w:p w:rsidR="00AC71FE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</w:p>
    <w:p w:rsidR="00AC71FE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/>
          <w:color w:val="000000" w:themeColor="text1"/>
          <w:sz w:val="24"/>
        </w:rPr>
        <w:t>S</w:t>
      </w:r>
      <w:r>
        <w:rPr>
          <w:rFonts w:ascii="宋体" w:eastAsia="宋体" w:hAnsi="宋体" w:cs="宋体" w:hint="eastAsia"/>
          <w:color w:val="000000" w:themeColor="text1"/>
          <w:sz w:val="24"/>
        </w:rPr>
        <w:t>et：获取当前对象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</w:t>
      </w:r>
      <w:r>
        <w:rPr>
          <w:rFonts w:ascii="宋体" w:eastAsia="宋体" w:hAnsi="宋体" w:cs="宋体"/>
          <w:color w:val="000000" w:themeColor="text1"/>
          <w:sz w:val="24"/>
        </w:rPr>
        <w:t>hreadlocal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;</w:t>
      </w:r>
      <w:r>
        <w:rPr>
          <w:rFonts w:ascii="宋体" w:eastAsia="宋体" w:hAnsi="宋体" w:cs="宋体" w:hint="eastAsia"/>
          <w:color w:val="000000" w:themeColor="text1"/>
          <w:sz w:val="24"/>
        </w:rPr>
        <w:t>如果map不为空，将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threadlocal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和新的value副本放到map中；否则先进行初始化创建。</w:t>
      </w:r>
    </w:p>
    <w:p w:rsidR="00AC71FE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</w:p>
    <w:p w:rsidR="00AC71FE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</w:p>
    <w:p w:rsidR="00AC71FE" w:rsidRDefault="00541C49" w:rsidP="00541C49">
      <w:pPr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每个thread对象都有一个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threadlocalmap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，当创建一个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threadlcoalmap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时候就会将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threadlocal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对象添加到map中，主键就是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</w:rPr>
        <w:t>threadlocal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 xml:space="preserve">；值可以是任意类型。 </w:t>
      </w:r>
      <w:proofErr w:type="spellStart"/>
      <w:r>
        <w:rPr>
          <w:rFonts w:ascii="宋体" w:eastAsia="宋体" w:hAnsi="宋体" w:cs="宋体"/>
          <w:color w:val="000000" w:themeColor="text1"/>
          <w:sz w:val="24"/>
        </w:rPr>
        <w:t>T</w:t>
      </w:r>
      <w:r>
        <w:rPr>
          <w:rFonts w:ascii="宋体" w:eastAsia="宋体" w:hAnsi="宋体" w:cs="宋体" w:hint="eastAsia"/>
          <w:color w:val="000000" w:themeColor="text1"/>
          <w:sz w:val="24"/>
        </w:rPr>
        <w:t>hreadlocalmap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解决hash冲突使用线性探测，简单的步长加1或者</w:t>
      </w:r>
      <w:r w:rsidR="00AC71FE">
        <w:rPr>
          <w:rFonts w:ascii="宋体" w:eastAsia="宋体" w:hAnsi="宋体" w:cs="宋体" w:hint="eastAsia"/>
          <w:color w:val="000000" w:themeColor="text1"/>
          <w:sz w:val="24"/>
        </w:rPr>
        <w:t>减1。</w:t>
      </w:r>
    </w:p>
    <w:p w:rsidR="00AC71FE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</w:p>
    <w:p w:rsidR="00AC71FE" w:rsidRPr="00541C49" w:rsidRDefault="00AC71FE" w:rsidP="00541C49">
      <w:pPr>
        <w:rPr>
          <w:rFonts w:ascii="宋体" w:eastAsia="宋体" w:hAnsi="宋体" w:cs="宋体"/>
          <w:color w:val="000000" w:themeColor="text1"/>
          <w:sz w:val="24"/>
        </w:rPr>
      </w:pPr>
      <w:proofErr w:type="spellStart"/>
      <w:r>
        <w:rPr>
          <w:rFonts w:ascii="宋体" w:eastAsia="宋体" w:hAnsi="宋体" w:cs="宋体"/>
          <w:color w:val="000000" w:themeColor="text1"/>
          <w:sz w:val="24"/>
        </w:rPr>
        <w:t>T</w:t>
      </w:r>
      <w:r>
        <w:rPr>
          <w:rFonts w:ascii="宋体" w:eastAsia="宋体" w:hAnsi="宋体" w:cs="宋体" w:hint="eastAsia"/>
          <w:color w:val="000000" w:themeColor="text1"/>
          <w:sz w:val="24"/>
        </w:rPr>
        <w:t>hreadlocalmap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</w:rPr>
        <w:t>中，key是弱引用，value是强引用。所以value不会被回收，最终导致内存泄漏。当使用完get和set方法后，一定要使用remove（）方法。</w:t>
      </w:r>
    </w:p>
    <w:sectPr w:rsidR="00AC71FE" w:rsidRPr="0054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FFF" w:rsidRDefault="00B26FFF" w:rsidP="008E4BF6">
      <w:r>
        <w:separator/>
      </w:r>
    </w:p>
  </w:endnote>
  <w:endnote w:type="continuationSeparator" w:id="0">
    <w:p w:rsidR="00B26FFF" w:rsidRDefault="00B26FFF" w:rsidP="008E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FFF" w:rsidRDefault="00B26FFF" w:rsidP="008E4BF6">
      <w:r>
        <w:separator/>
      </w:r>
    </w:p>
  </w:footnote>
  <w:footnote w:type="continuationSeparator" w:id="0">
    <w:p w:rsidR="00B26FFF" w:rsidRDefault="00B26FFF" w:rsidP="008E4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57F8FF"/>
    <w:multiLevelType w:val="singleLevel"/>
    <w:tmpl w:val="A657F8F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CC65DF"/>
    <w:multiLevelType w:val="singleLevel"/>
    <w:tmpl w:val="AECC65D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4004CBC"/>
    <w:multiLevelType w:val="singleLevel"/>
    <w:tmpl w:val="C4004CBC"/>
    <w:lvl w:ilvl="0">
      <w:start w:val="4"/>
      <w:numFmt w:val="decimal"/>
      <w:suff w:val="space"/>
      <w:lvlText w:val="%1)"/>
      <w:lvlJc w:val="left"/>
    </w:lvl>
  </w:abstractNum>
  <w:abstractNum w:abstractNumId="3" w15:restartNumberingAfterBreak="0">
    <w:nsid w:val="0F8F1C37"/>
    <w:multiLevelType w:val="hybridMultilevel"/>
    <w:tmpl w:val="6374D920"/>
    <w:lvl w:ilvl="0" w:tplc="FB745E98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cs="宋体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5D4147"/>
    <w:multiLevelType w:val="hybridMultilevel"/>
    <w:tmpl w:val="44502F28"/>
    <w:lvl w:ilvl="0" w:tplc="F3EC5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74BD5"/>
    <w:multiLevelType w:val="hybridMultilevel"/>
    <w:tmpl w:val="0E90F16C"/>
    <w:lvl w:ilvl="0" w:tplc="73F639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685357"/>
    <w:multiLevelType w:val="hybridMultilevel"/>
    <w:tmpl w:val="A9C8C9E4"/>
    <w:lvl w:ilvl="0" w:tplc="63AEA7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CA7"/>
    <w:multiLevelType w:val="hybridMultilevel"/>
    <w:tmpl w:val="EF7E5FC2"/>
    <w:lvl w:ilvl="0" w:tplc="E1C4DA5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6EF"/>
    <w:rsid w:val="00340122"/>
    <w:rsid w:val="00541C49"/>
    <w:rsid w:val="0056738D"/>
    <w:rsid w:val="005F0B46"/>
    <w:rsid w:val="006306EF"/>
    <w:rsid w:val="00686F9E"/>
    <w:rsid w:val="008521C5"/>
    <w:rsid w:val="008B440B"/>
    <w:rsid w:val="008E4BF6"/>
    <w:rsid w:val="00AC71FE"/>
    <w:rsid w:val="00B26FFF"/>
    <w:rsid w:val="00B777E8"/>
    <w:rsid w:val="00BF28A2"/>
    <w:rsid w:val="00C07490"/>
    <w:rsid w:val="00C33524"/>
    <w:rsid w:val="00CF76F1"/>
    <w:rsid w:val="00F71BEF"/>
    <w:rsid w:val="00FC6271"/>
    <w:rsid w:val="00FD546B"/>
    <w:rsid w:val="2EC35205"/>
    <w:rsid w:val="546A64F5"/>
    <w:rsid w:val="7FD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475D5"/>
  <w15:docId w15:val="{EEE77667-BB19-41E1-8B2C-8949C48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a5"/>
    <w:rsid w:val="008E4BF6"/>
    <w:rPr>
      <w:sz w:val="18"/>
      <w:szCs w:val="18"/>
    </w:rPr>
  </w:style>
  <w:style w:type="character" w:customStyle="1" w:styleId="a5">
    <w:name w:val="批注框文本 字符"/>
    <w:basedOn w:val="a0"/>
    <w:link w:val="a4"/>
    <w:rsid w:val="008E4B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rsid w:val="008E4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E4B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E4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E4B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FD546B"/>
    <w:pPr>
      <w:ind w:firstLineChars="200" w:firstLine="420"/>
    </w:pPr>
  </w:style>
  <w:style w:type="character" w:styleId="ab">
    <w:name w:val="Strong"/>
    <w:basedOn w:val="a0"/>
    <w:uiPriority w:val="22"/>
    <w:qFormat/>
    <w:rsid w:val="00C07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tyx</dc:creator>
  <cp:lastModifiedBy>云轩 涂</cp:lastModifiedBy>
  <cp:revision>7</cp:revision>
  <dcterms:created xsi:type="dcterms:W3CDTF">2014-10-29T12:08:00Z</dcterms:created>
  <dcterms:modified xsi:type="dcterms:W3CDTF">2019-05-05T14:50:00Z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