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--1、选择部门30中的雇员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--2、列出所有办事员的姓名、编号和部门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  <w:r>
        <w:rPr>
          <w:rFonts w:hint="eastAsia"/>
        </w:rPr>
        <w:t>　　--3、找出佣金高于薪金的雇员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--4、找出佣金高于薪金60%的雇员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--5、找出部门10中所有经理和部门20中的所有办事员的详细资料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--6、找出部门10中所有经理、部门20中所有办事员，既不是经理又不是办事员但其薪金&gt;=2000的所有雇员的详细资料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  <w:r>
        <w:rPr>
          <w:rFonts w:hint="eastAsia"/>
        </w:rPr>
        <w:t>　　--7、找出收取佣金的雇员的不同工作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--8、找出不收取佣金或收取的佣金低于100的雇员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--9、找出各月最后一天受雇的所有雇员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--10、找出早于25年之前受雇的雇员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--11、显示只有首字母大写的所有雇员的姓名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--12、显示正好为6个字符的雇员姓名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--13、显示不带有'R'的雇员姓名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--14、显示所有雇员的姓名的前三个字符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--15、显示所有雇员的姓名，用a替换所有'A'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--16、显示所有雇员的姓名以及满10年服务年限的日期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  <w:r>
        <w:rPr>
          <w:rFonts w:hint="eastAsia"/>
        </w:rPr>
        <w:t>　　--17、显示雇员的详细资料，按姓名排序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--18、显示雇员姓名，根据其服务年限，将最老的雇员排在最前面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--19、显示所有雇员的姓名、工作和薪金，按工作的降序顺序排序，而工作相同时按薪金升序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--20、显示所有雇员的姓名和加入公司的年份和月份，按雇员受雇日所在月排序，将最早年份的项目排在最前面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--21、显示在一个月为30天的情况下所有雇员的日薪金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--22、找出在（任何年份的）2月受聘的所有雇员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--23、对于每个雇员，显示其加入公司的天数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--24、显示姓名字段的任何位置，包含 "A" 的所有雇员的姓名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--25、以年、月和日显示所有雇员的服务年限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WZiMGY4ZDFhNzY1NjE5OWJiMmViOTliZjIyY2EifQ=="/>
  </w:docVars>
  <w:rsids>
    <w:rsidRoot w:val="00000000"/>
    <w:rsid w:val="3B2B6CF9"/>
    <w:rsid w:val="46D6235A"/>
    <w:rsid w:val="4F93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1570</Words>
  <Characters>4175</Characters>
  <Lines>0</Lines>
  <Paragraphs>0</Paragraphs>
  <TotalTime>2</TotalTime>
  <ScaleCrop>false</ScaleCrop>
  <LinksUpToDate>false</LinksUpToDate>
  <CharactersWithSpaces>4757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2023-03-29T09:09:00Z</dcterms:created>
  <dc:creator>xikuang</dc:creator>
  <cp:lastModifiedBy>Administrator</cp:lastModifiedBy>
  <dcterms:modified xsi:type="dcterms:W3CDTF">2023-04-07T05:08:32Z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183931345E3B41EAB86A6CDF2033F4CD</vt:lpwstr>
  </property>
</Properties>
</file>