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7.声明变量保存用户输入的值，如果值为root，或者为ran@110.com ，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或者为13838383838，打印true，否则false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8.声明变量保存一个</w:t>
      </w:r>
      <w:bookmarkStart w:id="0" w:name="_GoBack"/>
      <w:bookmarkEnd w:id="0"/>
      <w:r>
        <w:rPr>
          <w:rFonts w:hint="eastAsia"/>
          <w:sz w:val="22"/>
          <w:szCs w:val="28"/>
        </w:rPr>
        <w:t>人的年龄，如果满18岁打印’成年人’，使用短路逻辑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9.声明变量保存价格，假设打5折，计算结果是多少并打印出来。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10.声明变量保存用户输入的用户名和密码，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如果用户名为root并且密码为123456，打印‘登陆成功’，否则‘登陆失败’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11.声明变量保存一个人的年龄，如果满18岁打印成年人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12.声明变量保存性别的值(1/0)，如果是1打印男，否则打印女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13.声明变量保存订单的状态码，根据订单的状态码打印对应的汉字状态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//1-等待付款 2-等待发货 3-运输中 4-已签收 5-已取消 其它-无法追踪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14.声明变量保存一个人的成绩，根据分数做出评判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//90~ 优秀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//80~90以下 良好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//70~80以下 中等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//60~70以下 及格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//60以下 不及格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yYmNkYTYxYTFkNWNlZmQ0YzgzZjA1ZWExYjY1MzMifQ=="/>
  </w:docVars>
  <w:rsids>
    <w:rsidRoot w:val="00000000"/>
    <w:rsid w:val="31550EF8"/>
    <w:rsid w:val="321F0CD0"/>
    <w:rsid w:val="7E67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305</Words>
  <Characters>394</Characters>
  <Lines>0</Lines>
  <Paragraphs>0</Paragraphs>
  <TotalTime>0</TotalTime>
  <ScaleCrop>false</ScaleCrop>
  <LinksUpToDate>false</LinksUpToDate>
  <CharactersWithSpaces>549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2023-05-10T07:13:20Z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DE50C2E849FA4F9495945424C9E6338A</vt:lpwstr>
  </property>
</Properties>
</file>