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恐怖游戏制作友谊联赛相关信息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投稿时间：8月5日-9月15日 </w:t>
      </w:r>
      <w:r>
        <w:rPr>
          <w:rFonts w:ascii="微软雅黑" w:hAnsi="微软雅黑" w:eastAsia="微软雅黑"/>
          <w:color w:val="333333"/>
          <w:sz w:val="22"/>
          <w:szCs w:val="22"/>
          <w:shd w:val="clear" w:fill="FFFF00"/>
        </w:rPr>
        <w:t>延长至10月10日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评审时间：待定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比赛地点：</w:t>
      </w:r>
      <w:r>
        <w:rPr>
          <w:rFonts w:ascii="微软雅黑" w:hAnsi="微软雅黑" w:eastAsia="微软雅黑"/>
          <w:color w:val="333333"/>
          <w:sz w:val="22"/>
          <w:szCs w:val="22"/>
        </w:rPr>
        <w:t>472403351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投稿群：632931670 （备注和群公告标明是否外围）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赛程组：975101765 （备注表明是反馈还是帮忙）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比赛规则：</w:t>
      </w:r>
      <w:hyperlink r:id="rId11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https://docs.qq.com/doc/DSnRuaUpEaU9mSUlI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奖励详见</w:t>
      </w:r>
      <w:r>
        <w:rPr>
          <w:rFonts w:ascii="微软雅黑" w:hAnsi="微软雅黑" w:eastAsia="微软雅黑"/>
          <w:color w:val="333333"/>
          <w:sz w:val="22"/>
          <w:szCs w:val="22"/>
        </w:rPr>
        <w:t>本次比赛奖励阶梯以及赞助明细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参赛条件：赛程组成员无法参与（进参与反馈的除外），非8月4日前加入比赛地点指定群参赛人员投稿的算为外围参赛，有获奖条件（详见规则）。逾期提交（评审投票结束前）仍可获得排名，但是无法获得奖励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本次比赛奖励阶梯以及赞助明细：</w:t>
      </w:r>
      <w:hyperlink r:id="rId12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https://docs.qq.com/doc/DSllRcmpBUW1PS0l0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主办方：</w:t>
      </w:r>
      <w:r>
        <w:rPr>
          <w:rFonts w:ascii="微软雅黑" w:hAnsi="微软雅黑" w:eastAsia="微软雅黑"/>
          <w:color w:val="333333"/>
          <w:sz w:val="22"/>
          <w:szCs w:val="22"/>
        </w:rPr>
        <w:t>洮羱芝闇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赛程公开：</w:t>
      </w:r>
      <w:hyperlink r:id="rId13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https://user.qzone.qq.com/1520600496/blog/1596438339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欢迎加入赛程组参与审核，统计。赛程组参与工作的成员会有小奖品哦！（非强制）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本文档下载：</w:t>
      </w:r>
      <w:hyperlink r:id="rId14">
        <w:r>
          <w:rPr>
            <w:rFonts w:ascii="微软雅黑" w:hAnsi="微软雅黑" w:eastAsia="微软雅黑"/>
            <w:color w:val="1e6fff"/>
            <w:spacing w:val="0"/>
            <w:sz w:val="21"/>
            <w:szCs w:val="21"/>
            <w:u w:val="single"/>
            <w:shd w:val="clear" w:fill="c2ecb2"/>
          </w:rPr>
          <w:t>https://shuntaoyuan.lanzous.com/igfDBfbooih</w:t>
        </w:r>
      </w:hyperlink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  <w:t>（旧版）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Mode="External" Target="https://docs.qq.com/doc/DSnRuaUpEaU9mSUlI" Type="http://schemas.openxmlformats.org/officeDocument/2006/relationships/hyperlink" Id="rId11"/><Relationship TargetMode="External" Target="https://docs.qq.com/doc/DSllRcmpBUW1PS0l0" Type="http://schemas.openxmlformats.org/officeDocument/2006/relationships/hyperlink" Id="rId12"/><Relationship TargetMode="External" Target="https://user.qzone.qq.com/1520600496/blog/1596438339" Type="http://schemas.openxmlformats.org/officeDocument/2006/relationships/hyperlink" Id="rId13"/><Relationship TargetMode="External" Target="https://shuntaoyuan.lanzous.com/igfDBfbooih" Type="http://schemas.openxmlformats.org/officeDocument/2006/relationships/hyperlink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