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1其他人在</w:t>
      </w:r>
      <w:bookmarkStart w:id="0" w:name="_GoBack"/>
      <w:bookmarkEnd w:id="0"/>
      <w:r>
        <w:rPr>
          <w:rFonts w:hint="eastAsia"/>
          <w:lang w:val="en-US" w:eastAsia="zh-CN"/>
        </w:rPr>
        <w:t>更新数据 防止其他人更改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union union all区别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java理解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3443"/>
    <w:rsid w:val="269404CF"/>
    <w:rsid w:val="39E52DE6"/>
    <w:rsid w:val="3D7A6218"/>
    <w:rsid w:val="452137A8"/>
    <w:rsid w:val="60E55398"/>
    <w:rsid w:val="744F6DB0"/>
    <w:rsid w:val="758B206A"/>
    <w:rsid w:val="786A0C3D"/>
    <w:rsid w:val="78D7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2022-03-24T06:42:23Z</dcterms:created>
  <dc:creator>HUAWEI</dc:creator>
  <cp:lastModifiedBy>HUAWEI</cp:lastModifiedBy>
  <dcterms:modified xsi:type="dcterms:W3CDTF">2022-03-24T06:46:33Z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F228A219AB2D4C12B6CB666D99159797</vt:lpwstr>
  </property>
</Properties>
</file>