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    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是</w:t>
      </w:r>
      <w:r>
        <w:rPr>
          <w:rFonts w:eastAsia="標楷體" w:ascii="標楷體" w:hAnsi="標楷體"/>
        </w:rPr>
        <w:t>python</w:t>
      </w:r>
      <w:r>
        <w:rPr>
          <w:rFonts w:ascii="標楷體" w:hAnsi="標楷體" w:eastAsia="標楷體"/>
        </w:rPr>
        <w:t>的一個</w:t>
      </w:r>
      <w:bookmarkStart w:id="0" w:name="OLE_LINK2"/>
      <w:bookmarkStart w:id="1" w:name="OLE_LINK1"/>
      <w:r>
        <w:rPr>
          <w:rFonts w:ascii="標楷體" w:hAnsi="標楷體" w:eastAsia="標楷體"/>
        </w:rPr>
        <w:t>抓取網頁和萃取資料</w:t>
      </w:r>
      <w:bookmarkEnd w:id="0"/>
      <w:bookmarkEnd w:id="1"/>
      <w:r>
        <w:rPr>
          <w:rFonts w:ascii="標楷體" w:hAnsi="標楷體" w:eastAsia="標楷體"/>
        </w:rPr>
        <w:t>的應用程式框架，當使用該框架進行開發時，會將專案分成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所設定好的資料夾和檔案進行建立，主要由</w:t>
      </w:r>
      <w:r>
        <w:rPr>
          <w:rFonts w:eastAsia="標楷體" w:ascii="標楷體" w:hAnsi="標楷體"/>
        </w:rPr>
        <w:t>spider.py</w:t>
      </w:r>
      <w:r>
        <w:rPr>
          <w:rFonts w:ascii="標楷體" w:hAnsi="標楷體" w:eastAsia="標楷體"/>
        </w:rPr>
        <w:t>的檔案進行網頁的抓取及資料的收集，再透過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的</w:t>
      </w:r>
      <w:r>
        <w:rPr>
          <w:rFonts w:eastAsia="標楷體" w:ascii="標楷體" w:hAnsi="標楷體"/>
        </w:rPr>
        <w:t>Engine</w:t>
      </w:r>
      <w:r>
        <w:rPr>
          <w:rFonts w:ascii="標楷體" w:hAnsi="標楷體" w:eastAsia="標楷體"/>
        </w:rPr>
        <w:t>進行一連串的處理，將整個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運行起來，由於專案已經結構化，所以在專案上的合作開發或維護上顯得更加容易。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    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本身擁有</w:t>
      </w:r>
      <w:r>
        <w:rPr>
          <w:rFonts w:eastAsia="標楷體" w:ascii="標楷體" w:hAnsi="標楷體"/>
        </w:rPr>
        <w:t>selectors</w:t>
      </w:r>
      <w:r>
        <w:rPr>
          <w:rFonts w:ascii="標楷體" w:hAnsi="標楷體" w:eastAsia="標楷體"/>
        </w:rPr>
        <w:t>去讀取</w:t>
      </w:r>
      <w:r>
        <w:rPr>
          <w:rFonts w:eastAsia="標楷體" w:ascii="標楷體" w:hAnsi="標楷體"/>
        </w:rPr>
        <w:t>DOM</w:t>
      </w:r>
      <w:r>
        <w:rPr>
          <w:rFonts w:ascii="標楷體" w:hAnsi="標楷體" w:eastAsia="標楷體"/>
        </w:rPr>
        <w:t>樹的結構化資料，不須再搭配其他的函式庫來幫助</w:t>
      </w:r>
      <w:r>
        <w:rPr>
          <w:rFonts w:eastAsia="標楷體" w:ascii="標楷體" w:hAnsi="標楷體"/>
        </w:rPr>
        <w:t>Scrpay</w:t>
      </w:r>
      <w:r>
        <w:rPr>
          <w:rFonts w:ascii="標楷體" w:hAnsi="標楷體" w:eastAsia="標楷體"/>
        </w:rPr>
        <w:t>抓取資料，也由於該框架的設計是採用非同步式設計，不須一個一個等待抓取的網頁回傳成功後才接續抓取，此設計是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最大的優點，在網頁抓取所花費時間遠低於其他</w:t>
      </w:r>
      <w:r>
        <w:rPr>
          <w:rFonts w:eastAsia="標楷體" w:ascii="標楷體" w:hAnsi="標楷體"/>
        </w:rPr>
        <w:t>python</w:t>
      </w:r>
      <w:r>
        <w:rPr>
          <w:rFonts w:ascii="標楷體" w:hAnsi="標楷體" w:eastAsia="標楷體"/>
        </w:rPr>
        <w:t>所提供的網頁抓取函式庫，另外，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所抓取到的資料可以用很簡易的指令去產生檔案，如：</w:t>
      </w:r>
      <w:r>
        <w:rPr>
          <w:rFonts w:eastAsia="標楷體" w:ascii="標楷體" w:hAnsi="標楷體"/>
        </w:rPr>
        <w:t>JSON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XML</w:t>
      </w:r>
      <w:r>
        <w:rPr>
          <w:rFonts w:ascii="標楷體" w:hAnsi="標楷體" w:eastAsia="標楷體"/>
        </w:rPr>
        <w:t>和</w:t>
      </w:r>
      <w:r>
        <w:rPr>
          <w:rFonts w:eastAsia="標楷體" w:ascii="標楷體" w:hAnsi="標楷體"/>
        </w:rPr>
        <w:t>CSV</w:t>
      </w:r>
      <w:r>
        <w:rPr>
          <w:rFonts w:ascii="標楷體" w:hAnsi="標楷體" w:eastAsia="標楷體"/>
        </w:rPr>
        <w:t>檔，也不須再搭配其他函式庫就可以完成該項工作。</w:t>
      </w:r>
    </w:p>
    <w:p>
      <w:pPr>
        <w:pStyle w:val="Normal"/>
        <w:rPr/>
      </w:pPr>
      <w:r>
        <w:rPr>
          <w:rFonts w:ascii="標楷體" w:hAnsi="標楷體" w:eastAsia="標楷體"/>
        </w:rPr>
        <w:t xml:space="preserve">    </w:t>
      </w:r>
      <w:bookmarkStart w:id="2" w:name="OLE_LINK5"/>
      <w:bookmarkStart w:id="3" w:name="OLE_LINK4"/>
      <w:bookmarkStart w:id="4" w:name="OLE_LINK3"/>
      <w:r>
        <w:rPr>
          <w:rFonts w:eastAsia="標楷體" w:ascii="標楷體" w:hAnsi="標楷體"/>
        </w:rPr>
        <w:t>urllib2</w:t>
      </w:r>
      <w:bookmarkEnd w:id="2"/>
      <w:bookmarkEnd w:id="3"/>
      <w:bookmarkEnd w:id="4"/>
      <w:r>
        <w:rPr>
          <w:rFonts w:ascii="標楷體" w:hAnsi="標楷體" w:eastAsia="標楷體"/>
        </w:rPr>
        <w:t>是</w:t>
      </w:r>
      <w:r>
        <w:rPr>
          <w:rFonts w:eastAsia="標楷體" w:ascii="標楷體" w:hAnsi="標楷體"/>
        </w:rPr>
        <w:t>python</w:t>
      </w:r>
      <w:r>
        <w:rPr>
          <w:rFonts w:ascii="標楷體" w:hAnsi="標楷體" w:eastAsia="標楷體"/>
        </w:rPr>
        <w:t>的一個抓取網頁和萃取資料的函式庫，提供了許多簡易的函式供開發者使用，但缺點是少了</w:t>
      </w:r>
      <w:r>
        <w:rPr>
          <w:rFonts w:eastAsia="標楷體" w:ascii="標楷體" w:hAnsi="標楷體"/>
        </w:rPr>
        <w:t>selectors</w:t>
      </w:r>
      <w:r>
        <w:rPr>
          <w:rFonts w:ascii="標楷體" w:hAnsi="標楷體" w:eastAsia="標楷體"/>
        </w:rPr>
        <w:t>去抓取</w:t>
      </w:r>
      <w:r>
        <w:rPr>
          <w:rFonts w:eastAsia="標楷體" w:ascii="標楷體" w:hAnsi="標楷體"/>
        </w:rPr>
        <w:t>DOM</w:t>
      </w:r>
      <w:r>
        <w:rPr>
          <w:rFonts w:ascii="標楷體" w:hAnsi="標楷體" w:eastAsia="標楷體"/>
        </w:rPr>
        <w:t>樹的資料，必須搭配其他的函式庫來抓取</w:t>
      </w:r>
      <w:r>
        <w:rPr>
          <w:rFonts w:eastAsia="標楷體" w:ascii="標楷體" w:hAnsi="標楷體"/>
        </w:rPr>
        <w:t>DOM</w:t>
      </w:r>
      <w:r>
        <w:rPr>
          <w:rFonts w:ascii="標楷體" w:hAnsi="標楷體" w:eastAsia="標楷體"/>
        </w:rPr>
        <w:t>樹的資料，例如：</w:t>
      </w:r>
      <w:r>
        <w:rPr>
          <w:rFonts w:eastAsia="標楷體" w:ascii="標楷體" w:hAnsi="標楷體"/>
        </w:rPr>
        <w:t>BeautifulSoup4</w:t>
      </w:r>
      <w:r>
        <w:rPr>
          <w:rFonts w:ascii="標楷體" w:hAnsi="標楷體" w:eastAsia="標楷體"/>
        </w:rPr>
        <w:t>或</w:t>
      </w:r>
      <w:r>
        <w:rPr>
          <w:rFonts w:eastAsia="標楷體" w:ascii="標楷體" w:hAnsi="標楷體"/>
        </w:rPr>
        <w:t>lxml</w:t>
      </w:r>
      <w:r>
        <w:rPr>
          <w:rFonts w:ascii="標楷體" w:hAnsi="標楷體" w:eastAsia="標楷體"/>
        </w:rPr>
        <w:t>，</w:t>
      </w:r>
      <w:r>
        <w:rPr>
          <w:rFonts w:eastAsia="標楷體" w:ascii="標楷體" w:hAnsi="標楷體"/>
        </w:rPr>
        <w:t>urllib2</w:t>
      </w:r>
      <w:r>
        <w:rPr>
          <w:rFonts w:ascii="標楷體" w:hAnsi="標楷體" w:eastAsia="標楷體"/>
        </w:rPr>
        <w:t>是基於同步式設計，所以每抓取一個網頁時，必須等待上一網頁抓取完才能抓取下一個網頁，在抓取很多的網頁下時間的花費必須等待很長的時間才能夠完成。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/>
      </w:pPr>
      <w:r>
        <w:rPr>
          <w:rFonts w:ascii="標楷體" w:hAnsi="標楷體" w:eastAsia="標楷體"/>
        </w:rPr>
        <w:t xml:space="preserve">    </w:t>
      </w:r>
      <w:r>
        <w:rPr>
          <w:rFonts w:ascii="標楷體" w:hAnsi="標楷體" w:eastAsia="標楷體"/>
        </w:rPr>
        <w:t>比較：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-5715</wp:posOffset>
                </wp:positionH>
                <wp:positionV relativeFrom="paragraph">
                  <wp:posOffset>372745</wp:posOffset>
                </wp:positionV>
                <wp:extent cx="1675765" cy="280670"/>
                <wp:effectExtent l="0" t="0" r="0" b="0"/>
                <wp:wrapNone/>
                <wp:docPr id="1" name="形狀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080" cy="28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4pt,18.65pt" to="130.45pt,40.65pt" ID="形狀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1287145</wp:posOffset>
                </wp:positionH>
                <wp:positionV relativeFrom="paragraph">
                  <wp:posOffset>251460</wp:posOffset>
                </wp:positionV>
                <wp:extent cx="327025" cy="159385"/>
                <wp:effectExtent l="0" t="0" r="0" b="0"/>
                <wp:wrapNone/>
                <wp:docPr id="2" name="形狀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20" cy="15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false"/>
                              <w:rPr/>
                            </w:pPr>
                            <w:r>
                              <w:rPr>
                                <w:rFonts w:eastAsia="標楷體"/>
                                <w:color w:val="00000A"/>
                                <w:sz w:val="21"/>
                                <w:szCs w:val="21"/>
                              </w:rPr>
                              <w:t>工具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狀2" stroked="f" style="position:absolute;margin-left:101.35pt;margin-top:19.8pt;width:25.65pt;height:12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false"/>
                        <w:rPr/>
                      </w:pPr>
                      <w:r>
                        <w:rPr>
                          <w:rFonts w:eastAsia="標楷體"/>
                          <w:color w:val="00000A"/>
                          <w:sz w:val="21"/>
                          <w:szCs w:val="21"/>
                        </w:rPr>
                        <w:t>工具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662"/>
        <w:gridCol w:w="3460"/>
        <w:gridCol w:w="2184"/>
      </w:tblGrid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88900</wp:posOffset>
                      </wp:positionV>
                      <wp:extent cx="328295" cy="159385"/>
                      <wp:effectExtent l="0" t="0" r="0" b="0"/>
                      <wp:wrapNone/>
                      <wp:docPr id="4" name="形狀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00" cy="15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2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eastAsia="標楷體"/>
                                      <w:color w:val="00000A"/>
                                      <w:sz w:val="21"/>
                                      <w:szCs w:val="21"/>
                                    </w:rPr>
                                    <w:t>項目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形狀2" stroked="f" style="position:absolute;margin-left:3.25pt;margin-top:7pt;width:25.75pt;height:12.4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2"/>
                              <w:overflowPunct w:val="false"/>
                              <w:rPr/>
                            </w:pPr>
                            <w:r>
                              <w:rPr>
                                <w:rFonts w:eastAsia="標楷體"/>
                                <w:color w:val="00000A"/>
                                <w:sz w:val="21"/>
                                <w:szCs w:val="21"/>
                              </w:rPr>
                              <w:t>項目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Scrapy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urllib2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主要應用類型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應用程式框架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函式庫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selectors</w:t>
            </w:r>
            <w:r>
              <w:rPr>
                <w:rFonts w:ascii="標楷體" w:hAnsi="標楷體" w:eastAsia="標楷體"/>
              </w:rPr>
              <w:t>支援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有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無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檔案輸出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有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無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非同步式設計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是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否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撰寫風格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像在寫設定檔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一般程式撰寫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團隊開發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較適合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較不適合</w:t>
            </w:r>
          </w:p>
        </w:tc>
      </w:tr>
      <w:tr>
        <w:trPr/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抓取網頁速度</w:t>
            </w:r>
          </w:p>
        </w:tc>
        <w:tc>
          <w:tcPr>
            <w:tcW w:w="3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快</w:t>
            </w:r>
          </w:p>
        </w:tc>
        <w:tc>
          <w:tcPr>
            <w:tcW w:w="2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慢</w:t>
            </w:r>
          </w:p>
        </w:tc>
      </w:tr>
    </w:tbl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ListParagraph"/>
        <w:ind w:left="480" w:hanging="0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ListParagraph"/>
        <w:ind w:left="360" w:hanging="0"/>
        <w:rPr>
          <w:rFonts w:ascii="標楷體" w:hAnsi="標楷體" w:eastAsia="標楷體"/>
        </w:rPr>
      </w:pPr>
      <w:bookmarkStart w:id="5" w:name="_GoBack"/>
      <w:bookmarkStart w:id="6" w:name="_GoBack"/>
      <w:bookmarkEnd w:id="6"/>
      <w:r>
        <w:rPr>
          <w:rFonts w:eastAsia="標楷體" w:ascii="標楷體" w:hAnsi="標楷體"/>
        </w:rPr>
      </w:r>
    </w:p>
    <w:p>
      <w:pPr>
        <w:pStyle w:val="Normal"/>
        <w:rPr/>
      </w:pPr>
      <w:r>
        <w:rPr/>
        <w:drawing>
          <wp:inline distT="0" distB="0" distL="0" distR="0">
            <wp:extent cx="5274310" cy="2566670"/>
            <wp:effectExtent l="0" t="0" r="0" b="0"/>
            <wp:docPr id="6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標楷體"/>
        </w:rPr>
      </w:pPr>
      <w:r>
        <w:rPr>
          <w:rFonts w:eastAsia="標楷體"/>
        </w:rPr>
        <w:t>參考資料：</w:t>
      </w:r>
    </w:p>
    <w:p>
      <w:pPr>
        <w:pStyle w:val="Normal"/>
        <w:rPr/>
      </w:pPr>
      <w:r>
        <w:rPr>
          <w:rFonts w:eastAsia="標楷體" w:ascii="標楷體" w:hAnsi="標楷體"/>
        </w:rPr>
        <w:t xml:space="preserve">1. </w:t>
      </w:r>
      <w:hyperlink r:id="rId3">
        <w:r>
          <w:rPr>
            <w:rStyle w:val="Style15"/>
            <w:rFonts w:eastAsia="標楷體" w:ascii="標楷體" w:hAnsi="標楷體"/>
          </w:rPr>
          <w:t>https://doc.scrapy.org/en/1.2/</w:t>
        </w:r>
      </w:hyperlink>
    </w:p>
    <w:p>
      <w:pPr>
        <w:pStyle w:val="Normal"/>
        <w:rPr/>
      </w:pPr>
      <w:r>
        <w:rPr>
          <w:rFonts w:eastAsia="標楷體" w:ascii="標楷體" w:hAnsi="標楷體"/>
        </w:rPr>
        <w:t xml:space="preserve">2. </w:t>
      </w:r>
      <w:hyperlink r:id="rId4">
        <w:r>
          <w:rPr>
            <w:rStyle w:val="Style15"/>
            <w:rFonts w:eastAsia="標楷體" w:ascii="標楷體" w:hAnsi="標楷體"/>
          </w:rPr>
          <w:t>https://docs.python.org/2/library/urllib2.html</w:t>
        </w:r>
      </w:hyperlink>
    </w:p>
    <w:p>
      <w:pPr>
        <w:pStyle w:val="Normal"/>
        <w:rPr/>
      </w:pPr>
      <w:r>
        <w:rPr>
          <w:rFonts w:eastAsia="標楷體" w:ascii="標楷體" w:hAnsi="標楷體"/>
        </w:rPr>
        <w:t xml:space="preserve">3. </w:t>
      </w:r>
      <w:hyperlink r:id="rId5">
        <w:r>
          <w:rPr>
            <w:rStyle w:val="Style15"/>
            <w:rFonts w:eastAsia="標楷體" w:ascii="標楷體" w:hAnsi="標楷體"/>
          </w:rPr>
          <w:t>http://www.scrapinginsider.com/2016/01/scrapy-urllib2-requests-beautifulsoup-lxml.html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註解方塊文字 字元"/>
    <w:basedOn w:val="DefaultParagraphFont"/>
    <w:link w:val="a4"/>
    <w:uiPriority w:val="99"/>
    <w:semiHidden/>
    <w:qFormat/>
    <w:rsid w:val="00b71de3"/>
    <w:rPr>
      <w:rFonts w:ascii="Cambria" w:hAnsi="Cambria" w:eastAsia="" w:cs="新細明體" w:asciiTheme="majorHAnsi" w:cstheme="majorBidi" w:eastAsiaTheme="majorEastAsia" w:hAnsiTheme="majorHAnsi"/>
      <w:sz w:val="18"/>
      <w:szCs w:val="18"/>
    </w:rPr>
  </w:style>
  <w:style w:type="character" w:styleId="Style15">
    <w:name w:val="網際網路連結"/>
    <w:rPr>
      <w:color w:val="000080"/>
      <w:u w:val="single"/>
      <w:lang w:val="zxx" w:eastAsia="zxx" w:bidi="zxx"/>
    </w:rPr>
  </w:style>
  <w:style w:type="paragraph" w:styleId="Style16">
    <w:name w:val="標題"/>
    <w:basedOn w:val="Normal"/>
    <w:next w:val="Style17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CJK T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 Regular"/>
    </w:rPr>
  </w:style>
  <w:style w:type="paragraph" w:styleId="ListParagraph">
    <w:name w:val="List Paragraph"/>
    <w:basedOn w:val="Normal"/>
    <w:uiPriority w:val="34"/>
    <w:qFormat/>
    <w:rsid w:val="004f12fc"/>
    <w:pPr>
      <w:ind w:left="480" w:hanging="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b71de3"/>
    <w:pPr/>
    <w:rPr>
      <w:rFonts w:ascii="Cambria" w:hAnsi="Cambria" w:eastAsia="" w:cs="新細明體" w:asciiTheme="majorHAnsi" w:cstheme="majorBidi" w:eastAsiaTheme="majorEastAsia" w:hAnsiTheme="majorHAnsi"/>
      <w:sz w:val="18"/>
      <w:szCs w:val="18"/>
    </w:rPr>
  </w:style>
  <w:style w:type="paragraph" w:styleId="Style21">
    <w:name w:val="表格內容"/>
    <w:basedOn w:val="Normal"/>
    <w:qFormat/>
    <w:pPr/>
    <w:rPr/>
  </w:style>
  <w:style w:type="paragraph" w:styleId="Style22">
    <w:name w:val="框架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.scrapy.org/en/1.2/" TargetMode="External"/><Relationship Id="rId4" Type="http://schemas.openxmlformats.org/officeDocument/2006/relationships/hyperlink" Target="https://docs.python.org/2/library/urllib2.html" TargetMode="External"/><Relationship Id="rId5" Type="http://schemas.openxmlformats.org/officeDocument/2006/relationships/hyperlink" Target="http://www.scrapinginsider.com/2016/01/scrapy-urllib2-requests-beautifulsoup-lxml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LibreOffice/5.1.4.2$Linux_X86_64 LibreOffice_project/10m0$Build-2</Application>
  <Pages>2</Pages>
  <Words>550</Words>
  <Characters>856</Characters>
  <CharactersWithSpaces>875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2016-10-20T02:07:00Z</dcterms:created>
  <dc:creator>user</dc:creator>
  <dc:description/>
  <dc:language>zh-TW</dc:language>
  <cp:lastModifiedBy/>
  <dcterms:modified xsi:type="dcterms:W3CDTF">2016-10-27T18:37:47Z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