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hAnsi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1. INTRODUCTION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1.1 Purpose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purpose of this document is to provide a detailed technical roadmap for the development of the Cypher Solutions website, ensuring it functions as a high-performance, SEO-dominant, and visually "elite" digital platform.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1.2 Product Scope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Cypher Solutions will serve as a technical portfolio and lead-generation engine for startup founders and enterprise clients. The site will feature a dynamic CMS, advanced 3D animations, and a performance-first architecture.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 OVERALL DESCRIPTION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2.1 Product Perspective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As a subsidiary of </w:t>
      </w:r>
      <w:r>
        <w:rPr>
          <w:rFonts w:ascii="Helvetica" w:hAnsi="Helvetica"/>
          <w:b w:val="1"/>
          <w:bCs w:val="1"/>
          <w:rtl w:val="0"/>
          <w:lang w:val="en-US"/>
        </w:rPr>
        <w:t>Zero Agency</w:t>
      </w:r>
      <w:r>
        <w:rPr>
          <w:rFonts w:ascii="Helvetica" w:hAnsi="Helvetica"/>
          <w:rtl w:val="0"/>
          <w:lang w:val="en-US"/>
        </w:rPr>
        <w:t xml:space="preserve">, the site must represent "T-level thinking" and technical superiority. It is hosted on </w:t>
      </w:r>
      <w:r>
        <w:rPr>
          <w:rFonts w:ascii="Helvetica" w:hAnsi="Helvetica"/>
          <w:b w:val="1"/>
          <w:bCs w:val="1"/>
          <w:rtl w:val="0"/>
          <w:lang w:val="en-US"/>
        </w:rPr>
        <w:t>Hostinger Cloud</w:t>
      </w:r>
      <w:r>
        <w:rPr>
          <w:rFonts w:ascii="Helvetica" w:hAnsi="Helvetica"/>
          <w:rtl w:val="0"/>
          <w:lang w:val="en-US"/>
        </w:rPr>
        <w:t xml:space="preserve"> using </w:t>
      </w:r>
      <w:r>
        <w:rPr>
          <w:rFonts w:ascii="Helvetica" w:hAnsi="Helvetica"/>
          <w:b w:val="1"/>
          <w:bCs w:val="1"/>
          <w:rtl w:val="0"/>
        </w:rPr>
        <w:t>Node.js</w:t>
      </w:r>
      <w:r>
        <w:rPr>
          <w:rFonts w:ascii="Helvetica" w:hAnsi="Helvetica"/>
          <w:rtl w:val="0"/>
          <w:lang w:val="en-US"/>
        </w:rPr>
        <w:t xml:space="preserve">, leveraging </w:t>
      </w:r>
      <w:r>
        <w:rPr>
          <w:rFonts w:ascii="Helvetica" w:hAnsi="Helvetica"/>
          <w:b w:val="1"/>
          <w:bCs w:val="1"/>
          <w:rtl w:val="0"/>
          <w:lang w:val="en-US"/>
        </w:rPr>
        <w:t>Appwrite</w:t>
      </w:r>
      <w:r>
        <w:rPr>
          <w:rFonts w:ascii="Helvetica" w:hAnsi="Helvetica"/>
          <w:rtl w:val="0"/>
          <w:lang w:val="en-US"/>
        </w:rPr>
        <w:t xml:space="preserve"> for managed backend services.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2.2 User Classes and Characteristics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pt-PT"/>
        </w:rPr>
        <w:t>External Visitors</w:t>
      </w:r>
      <w:r>
        <w:rPr>
          <w:rFonts w:ascii="Helvetica" w:hAnsi="Helvetica"/>
          <w:rtl w:val="0"/>
          <w:lang w:val="en-US"/>
        </w:rPr>
        <w:t>: Founders and developers seeking high-end engineering partners.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pt-PT"/>
        </w:rPr>
        <w:t>Administrators</w:t>
      </w:r>
      <w:r>
        <w:rPr>
          <w:rFonts w:ascii="Helvetica" w:hAnsi="Helvetica"/>
          <w:rtl w:val="0"/>
          <w:lang w:val="en-US"/>
        </w:rPr>
        <w:t>: Internal team members (Zero Agency) managing content via the integrated CMS dashboard.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2.3 Operating Environment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Hosting</w:t>
      </w:r>
      <w:r>
        <w:rPr>
          <w:rFonts w:ascii="Helvetica" w:hAnsi="Helvetica"/>
          <w:rtl w:val="0"/>
          <w:lang w:val="en-US"/>
        </w:rPr>
        <w:t>: Node.js environment on Hostinger Cloud.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Frontend Framework</w:t>
      </w:r>
      <w:r>
        <w:rPr>
          <w:rFonts w:ascii="Helvetica" w:hAnsi="Helvetica"/>
          <w:rtl w:val="0"/>
          <w:lang w:val="en-US"/>
        </w:rPr>
        <w:t>: Next.js (for SSR/SSG and SEO dominance).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nl-NL"/>
        </w:rPr>
        <w:t>Database/Auth</w:t>
      </w:r>
      <w:r>
        <w:rPr>
          <w:rFonts w:ascii="Helvetica" w:hAnsi="Helvetica"/>
          <w:rtl w:val="0"/>
          <w:lang w:val="en-US"/>
        </w:rPr>
        <w:t>: Appwrite (Self-hosted or Cloud).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 SYSTEM FEATURES &amp; FUNCTIONAL REQUIREMENTS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3.1 3D Animation &amp; Visual Engine (Three.js/OpenGL)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Requirement</w:t>
      </w:r>
      <w:r>
        <w:rPr>
          <w:rFonts w:ascii="Helvetica" w:hAnsi="Helvetica"/>
          <w:rtl w:val="0"/>
          <w:lang w:val="en-US"/>
        </w:rPr>
        <w:t xml:space="preserve">: The system must render a "cyberpunk-inspired" hero section using </w:t>
      </w:r>
      <w:r>
        <w:rPr>
          <w:rFonts w:ascii="Helvetica" w:hAnsi="Helvetica"/>
          <w:b w:val="1"/>
          <w:bCs w:val="1"/>
          <w:rtl w:val="0"/>
          <w:lang w:val="en-US"/>
        </w:rPr>
        <w:t>Three.js</w:t>
      </w:r>
      <w:r>
        <w:rPr>
          <w:rFonts w:ascii="Helvetica" w:hAnsi="Helvetica"/>
          <w:rtl w:val="0"/>
        </w:rPr>
        <w:t>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Specifications</w:t>
      </w:r>
      <w:r>
        <w:rPr>
          <w:rFonts w:ascii="Helvetica" w:hAnsi="Helvetic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Must use </w:t>
      </w:r>
      <w:r>
        <w:rPr>
          <w:rFonts w:ascii="Helvetica" w:hAnsi="Helvetica"/>
          <w:b w:val="1"/>
          <w:bCs w:val="1"/>
          <w:rtl w:val="0"/>
          <w:lang w:val="en-US"/>
        </w:rPr>
        <w:t>GLSL shaders (OpenGL)</w:t>
      </w:r>
      <w:r>
        <w:rPr>
          <w:rFonts w:ascii="Helvetica" w:hAnsi="Helvetica"/>
          <w:rtl w:val="0"/>
          <w:lang w:val="en-US"/>
        </w:rPr>
        <w:t xml:space="preserve"> for particle-based logos or backgrounds.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Animations must be physics-driven, reacting to mouse proximity and scroll velocity.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3D assets must be lazy-loaded to ensure the initial page load meets performance targets.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3.2 Dynamic CMS Management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Requirement</w:t>
      </w:r>
      <w:r>
        <w:rPr>
          <w:rFonts w:ascii="Helvetica" w:hAnsi="Helvetica"/>
          <w:rtl w:val="0"/>
          <w:lang w:val="en-US"/>
        </w:rPr>
        <w:t>: Administrators must be able to update site content without code changes.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Specifications</w:t>
      </w:r>
      <w:r>
        <w:rPr>
          <w:rFonts w:ascii="Helvetica" w:hAnsi="Helvetic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Services</w:t>
      </w:r>
      <w:r>
        <w:rPr>
          <w:rFonts w:ascii="Helvetica" w:hAnsi="Helvetica"/>
          <w:rtl w:val="0"/>
          <w:lang w:val="en-US"/>
        </w:rPr>
        <w:t>: Customizable fields per schema with "publish/unpublish" toggles.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Projects</w:t>
      </w:r>
      <w:r>
        <w:rPr>
          <w:rFonts w:ascii="Helvetica" w:hAnsi="Helvetica"/>
          <w:rtl w:val="0"/>
          <w:lang w:val="en-US"/>
        </w:rPr>
        <w:t>: Support for "CreativeWork" schema, draft modes, and custom gallery layouts.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de-DE"/>
        </w:rPr>
        <w:t>Blog</w:t>
      </w:r>
      <w:r>
        <w:rPr>
          <w:rFonts w:ascii="Helvetica" w:hAnsi="Helvetica"/>
          <w:rtl w:val="0"/>
          <w:lang w:val="en-US"/>
        </w:rPr>
        <w:t>: A rich-text editor supporting code blocks, 1500+ word counts, and SEO-focus keyword fields.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3.3 Database Architecture (Appwrite Collections)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fr-FR"/>
        </w:rPr>
      </w:pPr>
      <w:r>
        <w:rPr>
          <w:rFonts w:ascii="Helvetica" w:hAnsi="Helvetica"/>
          <w:b w:val="1"/>
          <w:bCs w:val="1"/>
          <w:rtl w:val="0"/>
          <w:lang w:val="fr-FR"/>
        </w:rPr>
        <w:t>Collections</w:t>
      </w:r>
      <w:r>
        <w:rPr>
          <w:rFonts w:ascii="Helvetica" w:hAnsi="Helvetic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Projects</w:t>
      </w:r>
      <w:r>
        <w:rPr>
          <w:rFonts w:ascii="Helvetica" w:hAnsi="Helvetica"/>
          <w:rtl w:val="0"/>
          <w:lang w:val="en-US"/>
        </w:rPr>
        <w:t>: (boolean) isVisible, (array) techStack, coverImage, gallery.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de-DE"/>
        </w:rPr>
        <w:t>Blog</w:t>
      </w:r>
      <w:r>
        <w:rPr>
          <w:rFonts w:ascii="Helvetica" w:hAnsi="Helvetica"/>
          <w:rtl w:val="0"/>
          <w:lang w:val="en-US"/>
        </w:rPr>
        <w:t>: title, slug, author, category, readTime, content.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Contacts</w:t>
      </w:r>
      <w:r>
        <w:rPr>
          <w:rFonts w:ascii="Helvetica" w:hAnsi="Helvetica"/>
          <w:rtl w:val="0"/>
          <w:lang w:val="en-US"/>
        </w:rPr>
        <w:t>: name, budget, message, timestamp.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</w:rPr>
        <w:t>GlobalMeta</w:t>
      </w:r>
      <w:r>
        <w:rPr>
          <w:rFonts w:ascii="Helvetica" w:hAnsi="Helvetica"/>
          <w:rtl w:val="0"/>
          <w:lang w:val="en-US"/>
        </w:rPr>
        <w:t>: Centralized control for OG images, analytics IDs, and robots.txt rules.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4. EXTERNAL INTERFACE REQUIREMENTS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4.1 User Interfaces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Design</w:t>
      </w:r>
      <w:r>
        <w:rPr>
          <w:rFonts w:ascii="Helvetica" w:hAnsi="Helvetica"/>
          <w:rtl w:val="0"/>
          <w:lang w:val="en-US"/>
        </w:rPr>
        <w:t>: "Stripe meets Linear" aesthetic</w:t>
      </w:r>
      <w:r>
        <w:rPr>
          <w:rFonts w:ascii="Helvetica" w:hAnsi="Helvetica" w:hint="default"/>
          <w:rtl w:val="0"/>
          <w:lang w:val="en-US"/>
        </w:rPr>
        <w:t>—</w:t>
      </w:r>
      <w:r>
        <w:rPr>
          <w:rFonts w:ascii="Helvetica" w:hAnsi="Helvetica"/>
          <w:rtl w:val="0"/>
          <w:lang w:val="en-US"/>
        </w:rPr>
        <w:t>minimalist, dark-mode default, and precise.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Responsiveness</w:t>
      </w:r>
      <w:r>
        <w:rPr>
          <w:rFonts w:ascii="Helvetica" w:hAnsi="Helvetica"/>
          <w:rtl w:val="0"/>
          <w:lang w:val="en-US"/>
        </w:rPr>
        <w:t>: Flawless performance on desktop, tablet, and mobile (MacBook Air/iPhone XS Max/OnePlus levels).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4.2 Software Interfaces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Appwrite API</w:t>
      </w:r>
      <w:r>
        <w:rPr>
          <w:rFonts w:ascii="Helvetica" w:hAnsi="Helvetica"/>
          <w:rtl w:val="0"/>
          <w:lang w:val="en-US"/>
        </w:rPr>
        <w:t>: Integration for real-time form submissions and content retrieval.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</w:rPr>
        <w:t>reCAPTCHA</w:t>
      </w:r>
      <w:r>
        <w:rPr>
          <w:rFonts w:ascii="Helvetica" w:hAnsi="Helvetica"/>
          <w:rtl w:val="0"/>
          <w:lang w:val="en-US"/>
        </w:rPr>
        <w:t>: Required on all contact forms to prevent spam.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5. NON-FUNCTIONAL REQUIREMENTS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de-DE"/>
        </w:rPr>
        <w:t>5.1 Performance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Lighthouse Score</w:t>
      </w:r>
      <w:r>
        <w:rPr>
          <w:rFonts w:ascii="Helvetica" w:hAnsi="Helvetica"/>
          <w:rtl w:val="0"/>
          <w:lang w:val="en-US"/>
        </w:rPr>
        <w:t>: Target 90+ for all categories (Performance, Accessibility, Best Practices, SEO).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Optimization</w:t>
      </w:r>
      <w:r>
        <w:rPr>
          <w:rFonts w:ascii="Helvetica" w:hAnsi="Helvetica"/>
          <w:rtl w:val="0"/>
          <w:lang w:val="en-US"/>
        </w:rPr>
        <w:t xml:space="preserve">: Usage of </w:t>
      </w:r>
      <w:r>
        <w:rPr>
          <w:rFonts w:ascii="Helvetica" w:hAnsi="Helvetica"/>
          <w:b w:val="1"/>
          <w:bCs w:val="1"/>
          <w:rtl w:val="0"/>
        </w:rPr>
        <w:t>WebP/AVIF</w:t>
      </w:r>
      <w:r>
        <w:rPr>
          <w:rFonts w:ascii="Helvetica" w:hAnsi="Helvetica"/>
          <w:rtl w:val="0"/>
          <w:lang w:val="en-US"/>
        </w:rPr>
        <w:t xml:space="preserve"> formats and </w:t>
      </w:r>
      <w:r>
        <w:rPr>
          <w:rFonts w:ascii="Helvetica" w:hAnsi="Helvetica"/>
          <w:b w:val="1"/>
          <w:bCs w:val="1"/>
          <w:rtl w:val="0"/>
          <w:lang w:val="en-US"/>
        </w:rPr>
        <w:t>Minified JS/CSS</w:t>
      </w:r>
      <w:r>
        <w:rPr>
          <w:rFonts w:ascii="Helvetica" w:hAnsi="Helvetica"/>
          <w:rtl w:val="0"/>
          <w:lang w:val="it-IT"/>
        </w:rPr>
        <w:t xml:space="preserve"> is mandatory.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5.2 Security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Authentication</w:t>
      </w:r>
      <w:r>
        <w:rPr>
          <w:rFonts w:ascii="Helvetica" w:hAnsi="Helvetica"/>
          <w:rtl w:val="0"/>
          <w:lang w:val="en-US"/>
        </w:rPr>
        <w:t>: Role-based access (CRUD) managed via Appwrite.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Rate Limiting</w:t>
      </w:r>
      <w:r>
        <w:rPr>
          <w:rFonts w:ascii="Helvetica" w:hAnsi="Helvetica"/>
          <w:rtl w:val="0"/>
          <w:lang w:val="en-US"/>
        </w:rPr>
        <w:t>: Applied to the contact dashboard to prevent brute-force attacks.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5.3 SEO &amp; Discoverability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Requirement</w:t>
      </w:r>
      <w:r>
        <w:rPr>
          <w:rFonts w:ascii="Helvetica" w:hAnsi="Helvetica"/>
          <w:rtl w:val="0"/>
          <w:lang w:val="en-US"/>
        </w:rPr>
        <w:t xml:space="preserve">: Every dynamic page must generate custom </w:t>
      </w:r>
      <w:r>
        <w:rPr>
          <w:rFonts w:ascii="Helvetica" w:hAnsi="Helvetica"/>
          <w:b w:val="1"/>
          <w:bCs w:val="1"/>
          <w:rtl w:val="0"/>
          <w:lang w:val="de-DE"/>
        </w:rPr>
        <w:t>Open Graph (OG)</w:t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Fonts w:ascii="Helvetica" w:hAnsi="Helvetica"/>
          <w:b w:val="1"/>
          <w:bCs w:val="1"/>
          <w:rtl w:val="0"/>
          <w:lang w:val="en-US"/>
        </w:rPr>
        <w:t>Twitter Cards</w:t>
      </w:r>
      <w:r>
        <w:rPr>
          <w:rFonts w:ascii="Helvetica" w:hAnsi="Helvetica"/>
          <w:rtl w:val="0"/>
        </w:rPr>
        <w:t>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Requirement</w:t>
      </w:r>
      <w:r>
        <w:rPr>
          <w:rFonts w:ascii="Helvetica" w:hAnsi="Helvetica"/>
          <w:rtl w:val="0"/>
          <w:lang w:val="en-US"/>
        </w:rPr>
        <w:t>: Automatic sitemap.xml generation based on CMS entries.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