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5C5" w:rsidRDefault="00380FA3" w:rsidP="006B020F">
      <w:pPr>
        <w:pStyle w:val="Title"/>
      </w:pPr>
      <w:r>
        <w:t>Read Me</w:t>
      </w:r>
      <w:r w:rsidR="006B020F">
        <w:t>: Ini File Editor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586958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73746" w:rsidRDefault="00673746">
          <w:pPr>
            <w:pStyle w:val="TOCHeading"/>
          </w:pPr>
          <w:r>
            <w:t>Contents</w:t>
          </w:r>
        </w:p>
        <w:p w:rsidR="009404A4" w:rsidRDefault="006737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964022" w:history="1">
            <w:r w:rsidR="009404A4" w:rsidRPr="000F4991">
              <w:rPr>
                <w:rStyle w:val="Hyperlink"/>
                <w:noProof/>
              </w:rPr>
              <w:t>Purpose and Functionality</w:t>
            </w:r>
            <w:r w:rsidR="009404A4">
              <w:rPr>
                <w:noProof/>
                <w:webHidden/>
              </w:rPr>
              <w:tab/>
            </w:r>
            <w:r w:rsidR="009404A4">
              <w:rPr>
                <w:noProof/>
                <w:webHidden/>
              </w:rPr>
              <w:fldChar w:fldCharType="begin"/>
            </w:r>
            <w:r w:rsidR="009404A4">
              <w:rPr>
                <w:noProof/>
                <w:webHidden/>
              </w:rPr>
              <w:instrText xml:space="preserve"> PAGEREF _Toc494964022 \h </w:instrText>
            </w:r>
            <w:r w:rsidR="009404A4">
              <w:rPr>
                <w:noProof/>
                <w:webHidden/>
              </w:rPr>
            </w:r>
            <w:r w:rsidR="009404A4">
              <w:rPr>
                <w:noProof/>
                <w:webHidden/>
              </w:rPr>
              <w:fldChar w:fldCharType="separate"/>
            </w:r>
            <w:r w:rsidR="005D350E">
              <w:rPr>
                <w:noProof/>
                <w:webHidden/>
              </w:rPr>
              <w:t>2</w:t>
            </w:r>
            <w:r w:rsidR="009404A4">
              <w:rPr>
                <w:noProof/>
                <w:webHidden/>
              </w:rPr>
              <w:fldChar w:fldCharType="end"/>
            </w:r>
          </w:hyperlink>
        </w:p>
        <w:p w:rsidR="009404A4" w:rsidRDefault="005D35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964023" w:history="1">
            <w:r w:rsidR="009404A4" w:rsidRPr="000F4991">
              <w:rPr>
                <w:rStyle w:val="Hyperlink"/>
                <w:noProof/>
              </w:rPr>
              <w:t>Configuration Format</w:t>
            </w:r>
            <w:r w:rsidR="009404A4">
              <w:rPr>
                <w:noProof/>
                <w:webHidden/>
              </w:rPr>
              <w:tab/>
            </w:r>
            <w:r w:rsidR="009404A4">
              <w:rPr>
                <w:noProof/>
                <w:webHidden/>
              </w:rPr>
              <w:fldChar w:fldCharType="begin"/>
            </w:r>
            <w:r w:rsidR="009404A4">
              <w:rPr>
                <w:noProof/>
                <w:webHidden/>
              </w:rPr>
              <w:instrText xml:space="preserve"> PAGEREF _Toc494964023 \h </w:instrText>
            </w:r>
            <w:r w:rsidR="009404A4">
              <w:rPr>
                <w:noProof/>
                <w:webHidden/>
              </w:rPr>
            </w:r>
            <w:r w:rsidR="009404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404A4">
              <w:rPr>
                <w:noProof/>
                <w:webHidden/>
              </w:rPr>
              <w:fldChar w:fldCharType="end"/>
            </w:r>
          </w:hyperlink>
        </w:p>
        <w:p w:rsidR="009404A4" w:rsidRDefault="005D35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964024" w:history="1">
            <w:r w:rsidR="009404A4" w:rsidRPr="000F4991">
              <w:rPr>
                <w:rStyle w:val="Hyperlink"/>
                <w:noProof/>
              </w:rPr>
              <w:t>Required Keys</w:t>
            </w:r>
            <w:r w:rsidR="009404A4">
              <w:rPr>
                <w:noProof/>
                <w:webHidden/>
              </w:rPr>
              <w:tab/>
            </w:r>
            <w:r w:rsidR="009404A4">
              <w:rPr>
                <w:noProof/>
                <w:webHidden/>
              </w:rPr>
              <w:fldChar w:fldCharType="begin"/>
            </w:r>
            <w:r w:rsidR="009404A4">
              <w:rPr>
                <w:noProof/>
                <w:webHidden/>
              </w:rPr>
              <w:instrText xml:space="preserve"> PAGEREF _Toc494964024 \h </w:instrText>
            </w:r>
            <w:r w:rsidR="009404A4">
              <w:rPr>
                <w:noProof/>
                <w:webHidden/>
              </w:rPr>
            </w:r>
            <w:r w:rsidR="009404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404A4">
              <w:rPr>
                <w:noProof/>
                <w:webHidden/>
              </w:rPr>
              <w:fldChar w:fldCharType="end"/>
            </w:r>
          </w:hyperlink>
        </w:p>
        <w:p w:rsidR="009404A4" w:rsidRDefault="005D35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964025" w:history="1">
            <w:r w:rsidR="009404A4" w:rsidRPr="000F4991">
              <w:rPr>
                <w:rStyle w:val="Hyperlink"/>
                <w:noProof/>
              </w:rPr>
              <w:t>Optional Keys</w:t>
            </w:r>
            <w:r w:rsidR="009404A4">
              <w:rPr>
                <w:noProof/>
                <w:webHidden/>
              </w:rPr>
              <w:tab/>
            </w:r>
            <w:r w:rsidR="009404A4">
              <w:rPr>
                <w:noProof/>
                <w:webHidden/>
              </w:rPr>
              <w:fldChar w:fldCharType="begin"/>
            </w:r>
            <w:r w:rsidR="009404A4">
              <w:rPr>
                <w:noProof/>
                <w:webHidden/>
              </w:rPr>
              <w:instrText xml:space="preserve"> PAGEREF _Toc494964025 \h </w:instrText>
            </w:r>
            <w:r w:rsidR="009404A4">
              <w:rPr>
                <w:noProof/>
                <w:webHidden/>
              </w:rPr>
            </w:r>
            <w:r w:rsidR="009404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404A4">
              <w:rPr>
                <w:noProof/>
                <w:webHidden/>
              </w:rPr>
              <w:fldChar w:fldCharType="end"/>
            </w:r>
          </w:hyperlink>
        </w:p>
        <w:p w:rsidR="009404A4" w:rsidRDefault="005D35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964026" w:history="1">
            <w:r w:rsidR="009404A4" w:rsidRPr="000F4991">
              <w:rPr>
                <w:rStyle w:val="Hyperlink"/>
                <w:noProof/>
              </w:rPr>
              <w:t>Table of Required and Optional Keys</w:t>
            </w:r>
            <w:r w:rsidR="009404A4">
              <w:rPr>
                <w:noProof/>
                <w:webHidden/>
              </w:rPr>
              <w:tab/>
            </w:r>
            <w:r w:rsidR="009404A4">
              <w:rPr>
                <w:noProof/>
                <w:webHidden/>
              </w:rPr>
              <w:fldChar w:fldCharType="begin"/>
            </w:r>
            <w:r w:rsidR="009404A4">
              <w:rPr>
                <w:noProof/>
                <w:webHidden/>
              </w:rPr>
              <w:instrText xml:space="preserve"> PAGEREF _Toc494964026 \h </w:instrText>
            </w:r>
            <w:r w:rsidR="009404A4">
              <w:rPr>
                <w:noProof/>
                <w:webHidden/>
              </w:rPr>
            </w:r>
            <w:r w:rsidR="009404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404A4">
              <w:rPr>
                <w:noProof/>
                <w:webHidden/>
              </w:rPr>
              <w:fldChar w:fldCharType="end"/>
            </w:r>
          </w:hyperlink>
        </w:p>
        <w:p w:rsidR="009404A4" w:rsidRDefault="005D35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964027" w:history="1">
            <w:r w:rsidR="009404A4" w:rsidRPr="000F4991">
              <w:rPr>
                <w:rStyle w:val="Hyperlink"/>
                <w:noProof/>
              </w:rPr>
              <w:t>Basic Configuration File Example</w:t>
            </w:r>
            <w:r w:rsidR="009404A4">
              <w:rPr>
                <w:noProof/>
                <w:webHidden/>
              </w:rPr>
              <w:tab/>
            </w:r>
            <w:r w:rsidR="009404A4">
              <w:rPr>
                <w:noProof/>
                <w:webHidden/>
              </w:rPr>
              <w:fldChar w:fldCharType="begin"/>
            </w:r>
            <w:r w:rsidR="009404A4">
              <w:rPr>
                <w:noProof/>
                <w:webHidden/>
              </w:rPr>
              <w:instrText xml:space="preserve"> PAGEREF _Toc494964027 \h </w:instrText>
            </w:r>
            <w:r w:rsidR="009404A4">
              <w:rPr>
                <w:noProof/>
                <w:webHidden/>
              </w:rPr>
            </w:r>
            <w:r w:rsidR="009404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404A4">
              <w:rPr>
                <w:noProof/>
                <w:webHidden/>
              </w:rPr>
              <w:fldChar w:fldCharType="end"/>
            </w:r>
          </w:hyperlink>
        </w:p>
        <w:p w:rsidR="009404A4" w:rsidRDefault="005D35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964028" w:history="1">
            <w:r w:rsidR="009404A4" w:rsidRPr="000F4991">
              <w:rPr>
                <w:rStyle w:val="Hyperlink"/>
                <w:noProof/>
              </w:rPr>
              <w:t>Full Configuration File Example</w:t>
            </w:r>
            <w:r w:rsidR="009404A4">
              <w:rPr>
                <w:noProof/>
                <w:webHidden/>
              </w:rPr>
              <w:tab/>
            </w:r>
            <w:r w:rsidR="009404A4">
              <w:rPr>
                <w:noProof/>
                <w:webHidden/>
              </w:rPr>
              <w:fldChar w:fldCharType="begin"/>
            </w:r>
            <w:r w:rsidR="009404A4">
              <w:rPr>
                <w:noProof/>
                <w:webHidden/>
              </w:rPr>
              <w:instrText xml:space="preserve"> PAGEREF _Toc494964028 \h </w:instrText>
            </w:r>
            <w:r w:rsidR="009404A4">
              <w:rPr>
                <w:noProof/>
                <w:webHidden/>
              </w:rPr>
            </w:r>
            <w:r w:rsidR="009404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404A4">
              <w:rPr>
                <w:noProof/>
                <w:webHidden/>
              </w:rPr>
              <w:fldChar w:fldCharType="end"/>
            </w:r>
          </w:hyperlink>
        </w:p>
        <w:p w:rsidR="009404A4" w:rsidRDefault="005D35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964029" w:history="1">
            <w:r w:rsidR="009404A4" w:rsidRPr="000F4991">
              <w:rPr>
                <w:rStyle w:val="Hyperlink"/>
                <w:noProof/>
              </w:rPr>
              <w:t>Example Result</w:t>
            </w:r>
            <w:r w:rsidR="009404A4">
              <w:rPr>
                <w:noProof/>
                <w:webHidden/>
              </w:rPr>
              <w:tab/>
            </w:r>
            <w:r w:rsidR="009404A4">
              <w:rPr>
                <w:noProof/>
                <w:webHidden/>
              </w:rPr>
              <w:fldChar w:fldCharType="begin"/>
            </w:r>
            <w:r w:rsidR="009404A4">
              <w:rPr>
                <w:noProof/>
                <w:webHidden/>
              </w:rPr>
              <w:instrText xml:space="preserve"> PAGEREF _Toc494964029 \h </w:instrText>
            </w:r>
            <w:r w:rsidR="009404A4">
              <w:rPr>
                <w:noProof/>
                <w:webHidden/>
              </w:rPr>
            </w:r>
            <w:r w:rsidR="009404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404A4">
              <w:rPr>
                <w:noProof/>
                <w:webHidden/>
              </w:rPr>
              <w:fldChar w:fldCharType="end"/>
            </w:r>
          </w:hyperlink>
        </w:p>
        <w:p w:rsidR="009404A4" w:rsidRDefault="005D35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964030" w:history="1">
            <w:r w:rsidR="009404A4" w:rsidRPr="000F4991">
              <w:rPr>
                <w:rStyle w:val="Hyperlink"/>
                <w:noProof/>
              </w:rPr>
              <w:t>Example Setup.ini File – Pre Execution</w:t>
            </w:r>
            <w:r w:rsidR="009404A4">
              <w:rPr>
                <w:noProof/>
                <w:webHidden/>
              </w:rPr>
              <w:tab/>
            </w:r>
            <w:r w:rsidR="009404A4">
              <w:rPr>
                <w:noProof/>
                <w:webHidden/>
              </w:rPr>
              <w:fldChar w:fldCharType="begin"/>
            </w:r>
            <w:r w:rsidR="009404A4">
              <w:rPr>
                <w:noProof/>
                <w:webHidden/>
              </w:rPr>
              <w:instrText xml:space="preserve"> PAGEREF _Toc494964030 \h </w:instrText>
            </w:r>
            <w:r w:rsidR="009404A4">
              <w:rPr>
                <w:noProof/>
                <w:webHidden/>
              </w:rPr>
            </w:r>
            <w:r w:rsidR="009404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404A4">
              <w:rPr>
                <w:noProof/>
                <w:webHidden/>
              </w:rPr>
              <w:fldChar w:fldCharType="end"/>
            </w:r>
          </w:hyperlink>
        </w:p>
        <w:p w:rsidR="009404A4" w:rsidRDefault="005D35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964031" w:history="1">
            <w:r w:rsidR="009404A4" w:rsidRPr="000F4991">
              <w:rPr>
                <w:rStyle w:val="Hyperlink"/>
                <w:noProof/>
              </w:rPr>
              <w:t>Comparison of Setup.ini - Post Execution</w:t>
            </w:r>
            <w:r w:rsidR="009404A4">
              <w:rPr>
                <w:noProof/>
                <w:webHidden/>
              </w:rPr>
              <w:tab/>
            </w:r>
            <w:r w:rsidR="009404A4">
              <w:rPr>
                <w:noProof/>
                <w:webHidden/>
              </w:rPr>
              <w:fldChar w:fldCharType="begin"/>
            </w:r>
            <w:r w:rsidR="009404A4">
              <w:rPr>
                <w:noProof/>
                <w:webHidden/>
              </w:rPr>
              <w:instrText xml:space="preserve"> PAGEREF _Toc494964031 \h </w:instrText>
            </w:r>
            <w:r w:rsidR="009404A4">
              <w:rPr>
                <w:noProof/>
                <w:webHidden/>
              </w:rPr>
            </w:r>
            <w:r w:rsidR="009404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404A4">
              <w:rPr>
                <w:noProof/>
                <w:webHidden/>
              </w:rPr>
              <w:fldChar w:fldCharType="end"/>
            </w:r>
          </w:hyperlink>
        </w:p>
        <w:p w:rsidR="009404A4" w:rsidRDefault="005D35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964032" w:history="1">
            <w:r w:rsidR="009404A4" w:rsidRPr="000F4991">
              <w:rPr>
                <w:rStyle w:val="Hyperlink"/>
                <w:noProof/>
              </w:rPr>
              <w:t>Installation Run Book</w:t>
            </w:r>
            <w:r w:rsidR="009404A4">
              <w:rPr>
                <w:noProof/>
                <w:webHidden/>
              </w:rPr>
              <w:tab/>
            </w:r>
            <w:r w:rsidR="009404A4">
              <w:rPr>
                <w:noProof/>
                <w:webHidden/>
              </w:rPr>
              <w:fldChar w:fldCharType="begin"/>
            </w:r>
            <w:r w:rsidR="009404A4">
              <w:rPr>
                <w:noProof/>
                <w:webHidden/>
              </w:rPr>
              <w:instrText xml:space="preserve"> PAGEREF _Toc494964032 \h </w:instrText>
            </w:r>
            <w:r w:rsidR="009404A4">
              <w:rPr>
                <w:noProof/>
                <w:webHidden/>
              </w:rPr>
            </w:r>
            <w:r w:rsidR="009404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404A4">
              <w:rPr>
                <w:noProof/>
                <w:webHidden/>
              </w:rPr>
              <w:fldChar w:fldCharType="end"/>
            </w:r>
          </w:hyperlink>
        </w:p>
        <w:p w:rsidR="009404A4" w:rsidRDefault="005D35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964033" w:history="1">
            <w:r w:rsidR="009404A4" w:rsidRPr="000F4991">
              <w:rPr>
                <w:rStyle w:val="Hyperlink"/>
                <w:noProof/>
              </w:rPr>
              <w:t>Phases</w:t>
            </w:r>
            <w:r w:rsidR="009404A4">
              <w:rPr>
                <w:noProof/>
                <w:webHidden/>
              </w:rPr>
              <w:tab/>
            </w:r>
            <w:r w:rsidR="009404A4">
              <w:rPr>
                <w:noProof/>
                <w:webHidden/>
              </w:rPr>
              <w:fldChar w:fldCharType="begin"/>
            </w:r>
            <w:r w:rsidR="009404A4">
              <w:rPr>
                <w:noProof/>
                <w:webHidden/>
              </w:rPr>
              <w:instrText xml:space="preserve"> PAGEREF _Toc494964033 \h </w:instrText>
            </w:r>
            <w:r w:rsidR="009404A4">
              <w:rPr>
                <w:noProof/>
                <w:webHidden/>
              </w:rPr>
            </w:r>
            <w:r w:rsidR="009404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404A4">
              <w:rPr>
                <w:noProof/>
                <w:webHidden/>
              </w:rPr>
              <w:fldChar w:fldCharType="end"/>
            </w:r>
          </w:hyperlink>
        </w:p>
        <w:p w:rsidR="009404A4" w:rsidRDefault="005D35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964034" w:history="1">
            <w:r w:rsidR="009404A4" w:rsidRPr="000F4991">
              <w:rPr>
                <w:rStyle w:val="Hyperlink"/>
                <w:noProof/>
              </w:rPr>
              <w:t>Phase I - Confirm Changes to be made</w:t>
            </w:r>
            <w:r w:rsidR="009404A4">
              <w:rPr>
                <w:noProof/>
                <w:webHidden/>
              </w:rPr>
              <w:tab/>
            </w:r>
            <w:r w:rsidR="009404A4">
              <w:rPr>
                <w:noProof/>
                <w:webHidden/>
              </w:rPr>
              <w:fldChar w:fldCharType="begin"/>
            </w:r>
            <w:r w:rsidR="009404A4">
              <w:rPr>
                <w:noProof/>
                <w:webHidden/>
              </w:rPr>
              <w:instrText xml:space="preserve"> PAGEREF _Toc494964034 \h </w:instrText>
            </w:r>
            <w:r w:rsidR="009404A4">
              <w:rPr>
                <w:noProof/>
                <w:webHidden/>
              </w:rPr>
            </w:r>
            <w:r w:rsidR="009404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404A4">
              <w:rPr>
                <w:noProof/>
                <w:webHidden/>
              </w:rPr>
              <w:fldChar w:fldCharType="end"/>
            </w:r>
          </w:hyperlink>
        </w:p>
        <w:p w:rsidR="009404A4" w:rsidRDefault="005D35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964035" w:history="1">
            <w:r w:rsidR="009404A4" w:rsidRPr="000F4991">
              <w:rPr>
                <w:rStyle w:val="Hyperlink"/>
                <w:noProof/>
              </w:rPr>
              <w:t>Phase II – Scan file system</w:t>
            </w:r>
            <w:r w:rsidR="009404A4">
              <w:rPr>
                <w:noProof/>
                <w:webHidden/>
              </w:rPr>
              <w:tab/>
            </w:r>
            <w:r w:rsidR="009404A4">
              <w:rPr>
                <w:noProof/>
                <w:webHidden/>
              </w:rPr>
              <w:fldChar w:fldCharType="begin"/>
            </w:r>
            <w:r w:rsidR="009404A4">
              <w:rPr>
                <w:noProof/>
                <w:webHidden/>
              </w:rPr>
              <w:instrText xml:space="preserve"> PAGEREF _Toc494964035 \h </w:instrText>
            </w:r>
            <w:r w:rsidR="009404A4">
              <w:rPr>
                <w:noProof/>
                <w:webHidden/>
              </w:rPr>
            </w:r>
            <w:r w:rsidR="009404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404A4">
              <w:rPr>
                <w:noProof/>
                <w:webHidden/>
              </w:rPr>
              <w:fldChar w:fldCharType="end"/>
            </w:r>
          </w:hyperlink>
        </w:p>
        <w:p w:rsidR="009404A4" w:rsidRDefault="005D35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964036" w:history="1">
            <w:r w:rsidR="009404A4" w:rsidRPr="000F4991">
              <w:rPr>
                <w:rStyle w:val="Hyperlink"/>
                <w:noProof/>
              </w:rPr>
              <w:t>Phase III – Backup files</w:t>
            </w:r>
            <w:r w:rsidR="009404A4">
              <w:rPr>
                <w:noProof/>
                <w:webHidden/>
              </w:rPr>
              <w:tab/>
            </w:r>
            <w:r w:rsidR="009404A4">
              <w:rPr>
                <w:noProof/>
                <w:webHidden/>
              </w:rPr>
              <w:fldChar w:fldCharType="begin"/>
            </w:r>
            <w:r w:rsidR="009404A4">
              <w:rPr>
                <w:noProof/>
                <w:webHidden/>
              </w:rPr>
              <w:instrText xml:space="preserve"> PAGEREF _Toc494964036 \h </w:instrText>
            </w:r>
            <w:r w:rsidR="009404A4">
              <w:rPr>
                <w:noProof/>
                <w:webHidden/>
              </w:rPr>
            </w:r>
            <w:r w:rsidR="009404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404A4">
              <w:rPr>
                <w:noProof/>
                <w:webHidden/>
              </w:rPr>
              <w:fldChar w:fldCharType="end"/>
            </w:r>
          </w:hyperlink>
        </w:p>
        <w:p w:rsidR="009404A4" w:rsidRDefault="005D35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964037" w:history="1">
            <w:r w:rsidR="009404A4" w:rsidRPr="000F4991">
              <w:rPr>
                <w:rStyle w:val="Hyperlink"/>
                <w:noProof/>
              </w:rPr>
              <w:t>Phase IV – Edit files</w:t>
            </w:r>
            <w:r w:rsidR="009404A4">
              <w:rPr>
                <w:noProof/>
                <w:webHidden/>
              </w:rPr>
              <w:tab/>
            </w:r>
            <w:r w:rsidR="009404A4">
              <w:rPr>
                <w:noProof/>
                <w:webHidden/>
              </w:rPr>
              <w:fldChar w:fldCharType="begin"/>
            </w:r>
            <w:r w:rsidR="009404A4">
              <w:rPr>
                <w:noProof/>
                <w:webHidden/>
              </w:rPr>
              <w:instrText xml:space="preserve"> PAGEREF _Toc494964037 \h </w:instrText>
            </w:r>
            <w:r w:rsidR="009404A4">
              <w:rPr>
                <w:noProof/>
                <w:webHidden/>
              </w:rPr>
            </w:r>
            <w:r w:rsidR="009404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404A4">
              <w:rPr>
                <w:noProof/>
                <w:webHidden/>
              </w:rPr>
              <w:fldChar w:fldCharType="end"/>
            </w:r>
          </w:hyperlink>
        </w:p>
        <w:p w:rsidR="009404A4" w:rsidRDefault="005D35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964038" w:history="1">
            <w:r w:rsidR="009404A4" w:rsidRPr="000F4991">
              <w:rPr>
                <w:rStyle w:val="Hyperlink"/>
                <w:noProof/>
              </w:rPr>
              <w:t>Phase V – Verify Changes</w:t>
            </w:r>
            <w:r w:rsidR="009404A4">
              <w:rPr>
                <w:noProof/>
                <w:webHidden/>
              </w:rPr>
              <w:tab/>
            </w:r>
            <w:r w:rsidR="009404A4">
              <w:rPr>
                <w:noProof/>
                <w:webHidden/>
              </w:rPr>
              <w:fldChar w:fldCharType="begin"/>
            </w:r>
            <w:r w:rsidR="009404A4">
              <w:rPr>
                <w:noProof/>
                <w:webHidden/>
              </w:rPr>
              <w:instrText xml:space="preserve"> PAGEREF _Toc494964038 \h </w:instrText>
            </w:r>
            <w:r w:rsidR="009404A4">
              <w:rPr>
                <w:noProof/>
                <w:webHidden/>
              </w:rPr>
            </w:r>
            <w:r w:rsidR="009404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404A4">
              <w:rPr>
                <w:noProof/>
                <w:webHidden/>
              </w:rPr>
              <w:fldChar w:fldCharType="end"/>
            </w:r>
          </w:hyperlink>
        </w:p>
        <w:p w:rsidR="009404A4" w:rsidRDefault="005D35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964039" w:history="1">
            <w:r w:rsidR="009404A4" w:rsidRPr="000F4991">
              <w:rPr>
                <w:rStyle w:val="Hyperlink"/>
                <w:noProof/>
              </w:rPr>
              <w:t>Forensics</w:t>
            </w:r>
            <w:r w:rsidR="009404A4">
              <w:rPr>
                <w:noProof/>
                <w:webHidden/>
              </w:rPr>
              <w:tab/>
            </w:r>
            <w:r w:rsidR="009404A4">
              <w:rPr>
                <w:noProof/>
                <w:webHidden/>
              </w:rPr>
              <w:fldChar w:fldCharType="begin"/>
            </w:r>
            <w:r w:rsidR="009404A4">
              <w:rPr>
                <w:noProof/>
                <w:webHidden/>
              </w:rPr>
              <w:instrText xml:space="preserve"> PAGEREF _Toc494964039 \h </w:instrText>
            </w:r>
            <w:r w:rsidR="009404A4">
              <w:rPr>
                <w:noProof/>
                <w:webHidden/>
              </w:rPr>
            </w:r>
            <w:r w:rsidR="009404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404A4">
              <w:rPr>
                <w:noProof/>
                <w:webHidden/>
              </w:rPr>
              <w:fldChar w:fldCharType="end"/>
            </w:r>
          </w:hyperlink>
        </w:p>
        <w:p w:rsidR="009404A4" w:rsidRDefault="005D35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964040" w:history="1">
            <w:r w:rsidR="009404A4" w:rsidRPr="000F4991">
              <w:rPr>
                <w:rStyle w:val="Hyperlink"/>
                <w:noProof/>
              </w:rPr>
              <w:t>Developer Contact and Support Info</w:t>
            </w:r>
            <w:r w:rsidR="009404A4">
              <w:rPr>
                <w:noProof/>
                <w:webHidden/>
              </w:rPr>
              <w:tab/>
            </w:r>
            <w:r w:rsidR="009404A4">
              <w:rPr>
                <w:noProof/>
                <w:webHidden/>
              </w:rPr>
              <w:fldChar w:fldCharType="begin"/>
            </w:r>
            <w:r w:rsidR="009404A4">
              <w:rPr>
                <w:noProof/>
                <w:webHidden/>
              </w:rPr>
              <w:instrText xml:space="preserve"> PAGEREF _Toc494964040 \h </w:instrText>
            </w:r>
            <w:r w:rsidR="009404A4">
              <w:rPr>
                <w:noProof/>
                <w:webHidden/>
              </w:rPr>
            </w:r>
            <w:r w:rsidR="009404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404A4">
              <w:rPr>
                <w:noProof/>
                <w:webHidden/>
              </w:rPr>
              <w:fldChar w:fldCharType="end"/>
            </w:r>
          </w:hyperlink>
        </w:p>
        <w:p w:rsidR="00673746" w:rsidRDefault="00673746">
          <w:r>
            <w:rPr>
              <w:b/>
              <w:bCs/>
              <w:noProof/>
            </w:rPr>
            <w:fldChar w:fldCharType="end"/>
          </w:r>
        </w:p>
      </w:sdtContent>
    </w:sdt>
    <w:p w:rsidR="00673746" w:rsidRDefault="0067374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12F51" w:rsidRDefault="00F12F51" w:rsidP="00F12F51">
      <w:pPr>
        <w:pStyle w:val="Heading1"/>
      </w:pPr>
      <w:bookmarkStart w:id="0" w:name="_Toc494964022"/>
      <w:r>
        <w:lastRenderedPageBreak/>
        <w:t>Purpose</w:t>
      </w:r>
      <w:r w:rsidR="00D70472">
        <w:t xml:space="preserve"> and Functionality</w:t>
      </w:r>
      <w:bookmarkEnd w:id="0"/>
    </w:p>
    <w:p w:rsidR="00D70472" w:rsidRDefault="00F12F51" w:rsidP="00F12F51">
      <w:r>
        <w:t xml:space="preserve">IniFileEditor is a program </w:t>
      </w:r>
      <w:r w:rsidR="00621994">
        <w:t xml:space="preserve">written in JAVA </w:t>
      </w:r>
      <w:r>
        <w:t xml:space="preserve">for maintaining </w:t>
      </w:r>
      <w:r w:rsidR="00117646">
        <w:t>.</w:t>
      </w:r>
      <w:r>
        <w:t xml:space="preserve">ini files per the Windows spec located </w:t>
      </w:r>
      <w:hyperlink r:id="rId6" w:history="1">
        <w:r w:rsidRPr="00F12F51">
          <w:rPr>
            <w:rStyle w:val="Hyperlink"/>
          </w:rPr>
          <w:t>here</w:t>
        </w:r>
      </w:hyperlink>
      <w:r>
        <w:t>.</w:t>
      </w:r>
      <w:r w:rsidR="00D70472">
        <w:t xml:space="preserve"> The opportunity to make a generic </w:t>
      </w:r>
      <w:r w:rsidR="00117646">
        <w:t>.</w:t>
      </w:r>
      <w:r w:rsidR="00D70472">
        <w:t>ini file editing tool was taken when then</w:t>
      </w:r>
      <w:r w:rsidR="00E528FE">
        <w:t xml:space="preserve"> the</w:t>
      </w:r>
      <w:r w:rsidR="00D70472">
        <w:t xml:space="preserve"> need to migrate a customer to a new IP address</w:t>
      </w:r>
      <w:r w:rsidR="001E3F26">
        <w:t xml:space="preserve"> for AWS</w:t>
      </w:r>
      <w:r w:rsidR="00D70472">
        <w:t xml:space="preserve"> surfaced. The program updates values in a section if present </w:t>
      </w:r>
      <w:r w:rsidR="00304340">
        <w:t xml:space="preserve">in the file </w:t>
      </w:r>
      <w:r w:rsidR="00D70472">
        <w:t>or adds the new property a</w:t>
      </w:r>
      <w:r w:rsidR="0095375B">
        <w:t>nd value if not already present while preserving all other lines in the files (such as comments)</w:t>
      </w:r>
      <w:r w:rsidR="00304340">
        <w:t>.</w:t>
      </w:r>
      <w:r w:rsidR="002B0195">
        <w:t xml:space="preserve"> </w:t>
      </w:r>
      <w:r w:rsidR="00304340">
        <w:t xml:space="preserve">Before any changes are made it </w:t>
      </w:r>
      <w:r w:rsidR="0095375B">
        <w:t>create</w:t>
      </w:r>
      <w:r w:rsidR="0003163C">
        <w:t>s a backup of the original file.</w:t>
      </w:r>
    </w:p>
    <w:p w:rsidR="00D70472" w:rsidRDefault="00D70472" w:rsidP="00D70472">
      <w:pPr>
        <w:pStyle w:val="Heading1"/>
      </w:pPr>
      <w:bookmarkStart w:id="1" w:name="_Toc494964023"/>
      <w:r>
        <w:t>Configuration</w:t>
      </w:r>
      <w:r w:rsidR="00117646">
        <w:t xml:space="preserve"> </w:t>
      </w:r>
      <w:r w:rsidR="009E7882">
        <w:t>Format</w:t>
      </w:r>
      <w:bookmarkEnd w:id="1"/>
    </w:p>
    <w:p w:rsidR="009E7882" w:rsidRDefault="00314A49" w:rsidP="0095375B">
      <w:r>
        <w:t>Configuration is a prototypical JAVA xml properties file with 2 required keys</w:t>
      </w:r>
      <w:r w:rsidR="009E7882">
        <w:t xml:space="preserve"> and 2 optional keys specifying behavior.</w:t>
      </w:r>
      <w:r>
        <w:t xml:space="preserve"> </w:t>
      </w:r>
    </w:p>
    <w:p w:rsidR="0099368F" w:rsidRDefault="0099368F" w:rsidP="0099368F">
      <w:pPr>
        <w:pStyle w:val="Heading2"/>
      </w:pPr>
      <w:bookmarkStart w:id="2" w:name="_Toc494964024"/>
      <w:r>
        <w:t>Required Keys</w:t>
      </w:r>
      <w:bookmarkEnd w:id="2"/>
    </w:p>
    <w:p w:rsidR="0095375B" w:rsidRDefault="00314A49" w:rsidP="0095375B">
      <w:r>
        <w:t xml:space="preserve">The </w:t>
      </w:r>
      <w:r w:rsidR="00DA0CA9" w:rsidRPr="00DA0CA9">
        <w:rPr>
          <w:u w:val="single"/>
        </w:rPr>
        <w:t>t</w:t>
      </w:r>
      <w:r w:rsidR="009E7882" w:rsidRPr="00DA0CA9">
        <w:rPr>
          <w:u w:val="single"/>
        </w:rPr>
        <w:t xml:space="preserve">wo </w:t>
      </w:r>
      <w:r w:rsidRPr="00DA0CA9">
        <w:rPr>
          <w:u w:val="single"/>
        </w:rPr>
        <w:t>required keys</w:t>
      </w:r>
      <w:r>
        <w:t xml:space="preserve"> are:</w:t>
      </w:r>
    </w:p>
    <w:p w:rsidR="00314A49" w:rsidRDefault="00314A49" w:rsidP="00314A49">
      <w:pPr>
        <w:pStyle w:val="ListParagraph"/>
        <w:numPr>
          <w:ilvl w:val="0"/>
          <w:numId w:val="1"/>
        </w:numPr>
      </w:pPr>
      <w:r w:rsidRPr="00314A49">
        <w:t>requiredFileNamePattern</w:t>
      </w:r>
    </w:p>
    <w:p w:rsidR="00314A49" w:rsidRDefault="00314A49" w:rsidP="00314A49">
      <w:pPr>
        <w:pStyle w:val="ListParagraph"/>
        <w:numPr>
          <w:ilvl w:val="0"/>
          <w:numId w:val="1"/>
        </w:numPr>
      </w:pPr>
      <w:r w:rsidRPr="00314A49">
        <w:t>requiredSectionName</w:t>
      </w:r>
    </w:p>
    <w:p w:rsidR="0099368F" w:rsidRDefault="0099368F" w:rsidP="0099368F">
      <w:pPr>
        <w:pStyle w:val="Heading2"/>
      </w:pPr>
      <w:bookmarkStart w:id="3" w:name="_Toc494964025"/>
      <w:r>
        <w:t>Optional Keys</w:t>
      </w:r>
      <w:bookmarkEnd w:id="3"/>
    </w:p>
    <w:p w:rsidR="00B9638B" w:rsidRDefault="00153488" w:rsidP="00B9638B">
      <w:r>
        <w:t xml:space="preserve">The </w:t>
      </w:r>
      <w:r w:rsidR="003F62B7" w:rsidRPr="003F62B7">
        <w:rPr>
          <w:u w:val="single"/>
        </w:rPr>
        <w:t xml:space="preserve">two </w:t>
      </w:r>
      <w:r w:rsidR="00B9638B" w:rsidRPr="003F62B7">
        <w:rPr>
          <w:u w:val="single"/>
        </w:rPr>
        <w:t>optional key</w:t>
      </w:r>
      <w:r w:rsidR="003F62B7" w:rsidRPr="003F62B7">
        <w:rPr>
          <w:u w:val="single"/>
        </w:rPr>
        <w:t>s</w:t>
      </w:r>
      <w:r w:rsidRPr="00153488">
        <w:t xml:space="preserve"> are</w:t>
      </w:r>
      <w:r w:rsidR="00DA0CA9">
        <w:t>:</w:t>
      </w:r>
    </w:p>
    <w:p w:rsidR="003F62B7" w:rsidRDefault="003F62B7" w:rsidP="003F62B7">
      <w:pPr>
        <w:pStyle w:val="ListParagraph"/>
        <w:numPr>
          <w:ilvl w:val="0"/>
          <w:numId w:val="8"/>
        </w:numPr>
      </w:pPr>
      <w:r>
        <w:t>u</w:t>
      </w:r>
      <w:r w:rsidRPr="00B9638B">
        <w:t>nattendedMode</w:t>
      </w:r>
    </w:p>
    <w:p w:rsidR="003F62B7" w:rsidRDefault="003F62B7" w:rsidP="003F62B7">
      <w:pPr>
        <w:pStyle w:val="ListParagraph"/>
        <w:numPr>
          <w:ilvl w:val="0"/>
          <w:numId w:val="8"/>
        </w:numPr>
      </w:pPr>
      <w:r w:rsidRPr="00B9638B">
        <w:t>restrictSearchToDirectories</w:t>
      </w:r>
    </w:p>
    <w:p w:rsidR="00E4762E" w:rsidRDefault="00E4762E" w:rsidP="00E4762E">
      <w:pPr>
        <w:pStyle w:val="Heading2"/>
      </w:pPr>
      <w:bookmarkStart w:id="4" w:name="_Toc494964026"/>
      <w:r>
        <w:t>Table of Required and Optional Keys</w:t>
      </w:r>
      <w:bookmarkEnd w:id="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15"/>
        <w:gridCol w:w="2579"/>
        <w:gridCol w:w="2128"/>
        <w:gridCol w:w="2128"/>
      </w:tblGrid>
      <w:tr w:rsidR="003F62B7" w:rsidTr="003F62B7">
        <w:tc>
          <w:tcPr>
            <w:tcW w:w="1345" w:type="pct"/>
          </w:tcPr>
          <w:p w:rsidR="003F62B7" w:rsidRPr="00153488" w:rsidRDefault="003F62B7" w:rsidP="009029C1">
            <w:pPr>
              <w:rPr>
                <w:b/>
                <w:sz w:val="20"/>
                <w:szCs w:val="20"/>
              </w:rPr>
            </w:pPr>
            <w:r w:rsidRPr="00153488">
              <w:rPr>
                <w:b/>
                <w:sz w:val="20"/>
                <w:szCs w:val="20"/>
              </w:rPr>
              <w:t>Key</w:t>
            </w:r>
          </w:p>
        </w:tc>
        <w:tc>
          <w:tcPr>
            <w:tcW w:w="1379" w:type="pct"/>
          </w:tcPr>
          <w:p w:rsidR="003F62B7" w:rsidRPr="00153488" w:rsidRDefault="003F62B7" w:rsidP="009029C1">
            <w:pPr>
              <w:rPr>
                <w:b/>
                <w:sz w:val="20"/>
                <w:szCs w:val="20"/>
              </w:rPr>
            </w:pPr>
            <w:r w:rsidRPr="00153488">
              <w:rPr>
                <w:b/>
                <w:sz w:val="20"/>
                <w:szCs w:val="20"/>
              </w:rPr>
              <w:t>Purpose</w:t>
            </w:r>
          </w:p>
        </w:tc>
        <w:tc>
          <w:tcPr>
            <w:tcW w:w="1138" w:type="pct"/>
          </w:tcPr>
          <w:p w:rsidR="003F62B7" w:rsidRPr="00153488" w:rsidRDefault="003F62B7" w:rsidP="009029C1">
            <w:pPr>
              <w:rPr>
                <w:b/>
                <w:sz w:val="20"/>
                <w:szCs w:val="20"/>
              </w:rPr>
            </w:pPr>
            <w:r w:rsidRPr="00153488">
              <w:rPr>
                <w:b/>
                <w:sz w:val="20"/>
                <w:szCs w:val="20"/>
              </w:rPr>
              <w:t>Format</w:t>
            </w:r>
          </w:p>
        </w:tc>
        <w:tc>
          <w:tcPr>
            <w:tcW w:w="1138" w:type="pct"/>
          </w:tcPr>
          <w:p w:rsidR="003F62B7" w:rsidRPr="00153488" w:rsidRDefault="003F62B7" w:rsidP="009029C1">
            <w:pPr>
              <w:jc w:val="center"/>
              <w:rPr>
                <w:b/>
                <w:sz w:val="20"/>
                <w:szCs w:val="20"/>
              </w:rPr>
            </w:pPr>
            <w:r w:rsidRPr="00153488">
              <w:rPr>
                <w:b/>
                <w:sz w:val="20"/>
                <w:szCs w:val="20"/>
              </w:rPr>
              <w:t>Required</w:t>
            </w:r>
          </w:p>
        </w:tc>
      </w:tr>
      <w:tr w:rsidR="003F62B7" w:rsidTr="003F62B7">
        <w:tc>
          <w:tcPr>
            <w:tcW w:w="1345" w:type="pct"/>
          </w:tcPr>
          <w:p w:rsidR="003F62B7" w:rsidRPr="009029C1" w:rsidRDefault="003F62B7" w:rsidP="009029C1">
            <w:pPr>
              <w:rPr>
                <w:sz w:val="20"/>
                <w:szCs w:val="20"/>
              </w:rPr>
            </w:pPr>
            <w:r w:rsidRPr="009029C1">
              <w:rPr>
                <w:sz w:val="20"/>
                <w:szCs w:val="20"/>
              </w:rPr>
              <w:t>requiredFileNamePattern</w:t>
            </w:r>
          </w:p>
          <w:p w:rsidR="003F62B7" w:rsidRPr="009029C1" w:rsidRDefault="003F62B7" w:rsidP="009029C1">
            <w:pPr>
              <w:rPr>
                <w:sz w:val="20"/>
                <w:szCs w:val="20"/>
              </w:rPr>
            </w:pPr>
          </w:p>
        </w:tc>
        <w:tc>
          <w:tcPr>
            <w:tcW w:w="1379" w:type="pct"/>
          </w:tcPr>
          <w:p w:rsidR="003F62B7" w:rsidRPr="009029C1" w:rsidRDefault="003F62B7" w:rsidP="009029C1">
            <w:pPr>
              <w:rPr>
                <w:sz w:val="20"/>
                <w:szCs w:val="20"/>
              </w:rPr>
            </w:pPr>
            <w:r w:rsidRPr="009029C1">
              <w:rPr>
                <w:sz w:val="20"/>
                <w:szCs w:val="20"/>
              </w:rPr>
              <w:t>Search pattern for the file. Examples: setup.ini, tomax.ini</w:t>
            </w:r>
          </w:p>
        </w:tc>
        <w:tc>
          <w:tcPr>
            <w:tcW w:w="1138" w:type="pct"/>
          </w:tcPr>
          <w:p w:rsidR="003F62B7" w:rsidRPr="009029C1" w:rsidRDefault="003F62B7" w:rsidP="009029C1">
            <w:pPr>
              <w:rPr>
                <w:sz w:val="20"/>
                <w:szCs w:val="20"/>
              </w:rPr>
            </w:pPr>
            <w:r w:rsidRPr="009029C1">
              <w:rPr>
                <w:sz w:val="20"/>
                <w:szCs w:val="20"/>
              </w:rPr>
              <w:t>Valid Windows format filename without directory</w:t>
            </w:r>
          </w:p>
        </w:tc>
        <w:tc>
          <w:tcPr>
            <w:tcW w:w="1138" w:type="pct"/>
          </w:tcPr>
          <w:p w:rsidR="003F62B7" w:rsidRPr="009029C1" w:rsidRDefault="003F62B7" w:rsidP="009029C1">
            <w:pPr>
              <w:jc w:val="center"/>
              <w:rPr>
                <w:sz w:val="20"/>
                <w:szCs w:val="20"/>
              </w:rPr>
            </w:pPr>
            <w:r w:rsidRPr="009029C1">
              <w:rPr>
                <w:sz w:val="20"/>
                <w:szCs w:val="20"/>
              </w:rPr>
              <w:t>Yes</w:t>
            </w:r>
          </w:p>
        </w:tc>
      </w:tr>
      <w:tr w:rsidR="003F62B7" w:rsidTr="003F62B7">
        <w:tc>
          <w:tcPr>
            <w:tcW w:w="1345" w:type="pct"/>
          </w:tcPr>
          <w:p w:rsidR="003F62B7" w:rsidRPr="009029C1" w:rsidRDefault="003F62B7" w:rsidP="009029C1">
            <w:pPr>
              <w:rPr>
                <w:sz w:val="20"/>
                <w:szCs w:val="20"/>
              </w:rPr>
            </w:pPr>
            <w:r w:rsidRPr="009029C1">
              <w:rPr>
                <w:sz w:val="20"/>
                <w:szCs w:val="20"/>
              </w:rPr>
              <w:t>requiredSectionName</w:t>
            </w:r>
          </w:p>
          <w:p w:rsidR="003F62B7" w:rsidRPr="009029C1" w:rsidRDefault="003F62B7" w:rsidP="009029C1">
            <w:pPr>
              <w:rPr>
                <w:sz w:val="20"/>
                <w:szCs w:val="20"/>
              </w:rPr>
            </w:pPr>
          </w:p>
        </w:tc>
        <w:tc>
          <w:tcPr>
            <w:tcW w:w="1379" w:type="pct"/>
          </w:tcPr>
          <w:p w:rsidR="003F62B7" w:rsidRPr="009029C1" w:rsidRDefault="003F62B7" w:rsidP="009029C1">
            <w:pPr>
              <w:rPr>
                <w:sz w:val="20"/>
                <w:szCs w:val="20"/>
              </w:rPr>
            </w:pPr>
            <w:r w:rsidRPr="009029C1">
              <w:rPr>
                <w:sz w:val="20"/>
                <w:szCs w:val="20"/>
              </w:rPr>
              <w:t>The section name without square brackets to search for. Examples: identity, connect1, connect2, general, CreditGateway</w:t>
            </w:r>
          </w:p>
        </w:tc>
        <w:tc>
          <w:tcPr>
            <w:tcW w:w="1138" w:type="pct"/>
          </w:tcPr>
          <w:p w:rsidR="003F62B7" w:rsidRPr="009029C1" w:rsidRDefault="003F62B7" w:rsidP="009029C1">
            <w:pPr>
              <w:rPr>
                <w:sz w:val="20"/>
                <w:szCs w:val="20"/>
              </w:rPr>
            </w:pPr>
            <w:r w:rsidRPr="009029C1">
              <w:rPr>
                <w:sz w:val="20"/>
                <w:szCs w:val="20"/>
              </w:rPr>
              <w:t>Section name in the ini file without square</w:t>
            </w:r>
            <w:r w:rsidR="00DA0CA9">
              <w:rPr>
                <w:sz w:val="20"/>
                <w:szCs w:val="20"/>
              </w:rPr>
              <w:t xml:space="preserve"> </w:t>
            </w:r>
            <w:r w:rsidRPr="009029C1">
              <w:rPr>
                <w:sz w:val="20"/>
                <w:szCs w:val="20"/>
              </w:rPr>
              <w:t>brackets</w:t>
            </w:r>
          </w:p>
        </w:tc>
        <w:tc>
          <w:tcPr>
            <w:tcW w:w="1138" w:type="pct"/>
          </w:tcPr>
          <w:p w:rsidR="003F62B7" w:rsidRPr="009029C1" w:rsidRDefault="003F62B7" w:rsidP="009029C1">
            <w:pPr>
              <w:jc w:val="center"/>
              <w:rPr>
                <w:sz w:val="20"/>
                <w:szCs w:val="20"/>
              </w:rPr>
            </w:pPr>
            <w:r w:rsidRPr="009029C1">
              <w:rPr>
                <w:sz w:val="20"/>
                <w:szCs w:val="20"/>
              </w:rPr>
              <w:t>Yes</w:t>
            </w:r>
          </w:p>
        </w:tc>
      </w:tr>
      <w:tr w:rsidR="003F62B7" w:rsidTr="003F62B7">
        <w:tc>
          <w:tcPr>
            <w:tcW w:w="1345" w:type="pct"/>
          </w:tcPr>
          <w:p w:rsidR="003F62B7" w:rsidRPr="009029C1" w:rsidRDefault="003F62B7" w:rsidP="009029C1">
            <w:pPr>
              <w:rPr>
                <w:sz w:val="20"/>
                <w:szCs w:val="20"/>
              </w:rPr>
            </w:pPr>
            <w:r w:rsidRPr="009029C1">
              <w:rPr>
                <w:sz w:val="20"/>
                <w:szCs w:val="20"/>
              </w:rPr>
              <w:t>unattendedMode</w:t>
            </w:r>
          </w:p>
          <w:p w:rsidR="003F62B7" w:rsidRPr="009029C1" w:rsidRDefault="003F62B7" w:rsidP="009029C1">
            <w:pPr>
              <w:rPr>
                <w:sz w:val="20"/>
                <w:szCs w:val="20"/>
              </w:rPr>
            </w:pPr>
          </w:p>
        </w:tc>
        <w:tc>
          <w:tcPr>
            <w:tcW w:w="1379" w:type="pct"/>
          </w:tcPr>
          <w:p w:rsidR="003F62B7" w:rsidRPr="009029C1" w:rsidRDefault="003F62B7" w:rsidP="009029C1">
            <w:pPr>
              <w:rPr>
                <w:sz w:val="20"/>
                <w:szCs w:val="20"/>
              </w:rPr>
            </w:pPr>
            <w:r w:rsidRPr="009029C1">
              <w:rPr>
                <w:sz w:val="20"/>
                <w:szCs w:val="20"/>
              </w:rPr>
              <w:t>Required to run script without user input</w:t>
            </w:r>
          </w:p>
        </w:tc>
        <w:tc>
          <w:tcPr>
            <w:tcW w:w="1138" w:type="pct"/>
          </w:tcPr>
          <w:p w:rsidR="003F62B7" w:rsidRPr="009029C1" w:rsidRDefault="003F62B7" w:rsidP="009029C1">
            <w:pPr>
              <w:rPr>
                <w:sz w:val="20"/>
                <w:szCs w:val="20"/>
              </w:rPr>
            </w:pPr>
            <w:r w:rsidRPr="009029C1">
              <w:rPr>
                <w:sz w:val="20"/>
                <w:szCs w:val="20"/>
              </w:rPr>
              <w:t>Boolean (true or false)</w:t>
            </w:r>
          </w:p>
        </w:tc>
        <w:tc>
          <w:tcPr>
            <w:tcW w:w="1138" w:type="pct"/>
          </w:tcPr>
          <w:p w:rsidR="003F62B7" w:rsidRPr="009029C1" w:rsidRDefault="003F62B7" w:rsidP="009029C1">
            <w:pPr>
              <w:jc w:val="center"/>
              <w:rPr>
                <w:sz w:val="20"/>
                <w:szCs w:val="20"/>
              </w:rPr>
            </w:pPr>
            <w:r w:rsidRPr="009029C1">
              <w:rPr>
                <w:sz w:val="20"/>
                <w:szCs w:val="20"/>
              </w:rPr>
              <w:t>Required to run script without user input. Assumes value of false if not provided.</w:t>
            </w:r>
          </w:p>
        </w:tc>
      </w:tr>
      <w:tr w:rsidR="003F62B7" w:rsidTr="003F62B7">
        <w:tc>
          <w:tcPr>
            <w:tcW w:w="1345" w:type="pct"/>
          </w:tcPr>
          <w:p w:rsidR="003F62B7" w:rsidRPr="009029C1" w:rsidRDefault="003F62B7" w:rsidP="009029C1">
            <w:pPr>
              <w:rPr>
                <w:sz w:val="20"/>
                <w:szCs w:val="20"/>
              </w:rPr>
            </w:pPr>
            <w:r w:rsidRPr="009029C1">
              <w:rPr>
                <w:sz w:val="20"/>
                <w:szCs w:val="20"/>
              </w:rPr>
              <w:t>restrictSearchToDirectories</w:t>
            </w:r>
          </w:p>
          <w:p w:rsidR="003F62B7" w:rsidRPr="009029C1" w:rsidRDefault="003F62B7" w:rsidP="009029C1">
            <w:pPr>
              <w:rPr>
                <w:sz w:val="20"/>
                <w:szCs w:val="20"/>
              </w:rPr>
            </w:pPr>
          </w:p>
        </w:tc>
        <w:tc>
          <w:tcPr>
            <w:tcW w:w="1379" w:type="pct"/>
          </w:tcPr>
          <w:p w:rsidR="003F62B7" w:rsidRPr="009029C1" w:rsidRDefault="00DA0CA9" w:rsidP="00902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Restricts the search for the file pattern and section to a specific set of directories or single directories.</w:t>
            </w:r>
          </w:p>
        </w:tc>
        <w:tc>
          <w:tcPr>
            <w:tcW w:w="1138" w:type="pct"/>
          </w:tcPr>
          <w:p w:rsidR="003F62B7" w:rsidRPr="009029C1" w:rsidRDefault="00153488" w:rsidP="001534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Semicolon delimited list of directories without trailing backslash. Examples: C:\Tomax;C:\MyFiles</w:t>
            </w:r>
          </w:p>
        </w:tc>
        <w:tc>
          <w:tcPr>
            <w:tcW w:w="1138" w:type="pct"/>
          </w:tcPr>
          <w:p w:rsidR="003F62B7" w:rsidRPr="009029C1" w:rsidRDefault="00DA0CA9" w:rsidP="009029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to avoid editing all matching files found on the machine</w:t>
            </w:r>
          </w:p>
        </w:tc>
      </w:tr>
    </w:tbl>
    <w:p w:rsidR="00B9638B" w:rsidRDefault="00B9638B" w:rsidP="00B9638B"/>
    <w:p w:rsidR="00314A49" w:rsidRPr="0095375B" w:rsidRDefault="00950037" w:rsidP="00314A49">
      <w:r>
        <w:t xml:space="preserve">Beyond that, all other keys are treated as entries in the editing/adding operations </w:t>
      </w:r>
      <w:r w:rsidR="00314A49">
        <w:t xml:space="preserve">with key being a property in the </w:t>
      </w:r>
      <w:r w:rsidR="00117646">
        <w:t>.</w:t>
      </w:r>
      <w:r w:rsidR="00314A49">
        <w:t xml:space="preserve">ini file and value being the value in the </w:t>
      </w:r>
      <w:r>
        <w:t>.</w:t>
      </w:r>
      <w:r w:rsidR="00314A49">
        <w:t>ini file respectively.</w:t>
      </w:r>
    </w:p>
    <w:p w:rsidR="001F7AF4" w:rsidRDefault="001149C2" w:rsidP="001F7AF4">
      <w:pPr>
        <w:pStyle w:val="Heading2"/>
      </w:pPr>
      <w:bookmarkStart w:id="5" w:name="_Toc494964027"/>
      <w:r>
        <w:lastRenderedPageBreak/>
        <w:t xml:space="preserve">Basic </w:t>
      </w:r>
      <w:r w:rsidR="001F7AF4">
        <w:t xml:space="preserve">Configuration </w:t>
      </w:r>
      <w:r w:rsidR="00835474">
        <w:t xml:space="preserve">File </w:t>
      </w:r>
      <w:r w:rsidR="001F7AF4">
        <w:t>Example</w:t>
      </w:r>
      <w:bookmarkEnd w:id="5"/>
    </w:p>
    <w:p w:rsidR="00886B71" w:rsidRDefault="00C23DD8" w:rsidP="00D70472">
      <w:r>
        <w:t xml:space="preserve">Here is an example file which will look in the file system for all files matching the pattern “setup.ini’ and a section called “connect1” (literally </w:t>
      </w:r>
      <w:r w:rsidR="00645A9A">
        <w:t>“</w:t>
      </w:r>
      <w:r>
        <w:t>[connect1]</w:t>
      </w:r>
      <w:r w:rsidR="00645A9A">
        <w:t>”</w:t>
      </w:r>
      <w:r>
        <w:t xml:space="preserve"> in the file).</w:t>
      </w:r>
      <w:r w:rsidR="00886B71">
        <w:t xml:space="preserve"> </w:t>
      </w:r>
      <w:r w:rsidR="00886B71" w:rsidRPr="00780FFD">
        <w:rPr>
          <w:b/>
          <w:u w:val="single"/>
        </w:rPr>
        <w:t>Note</w:t>
      </w:r>
      <w:r w:rsidR="00780FFD">
        <w:t>:</w:t>
      </w:r>
      <w:r w:rsidR="00886B71">
        <w:t xml:space="preserve"> </w:t>
      </w:r>
      <w:r w:rsidR="00545F6A">
        <w:t xml:space="preserve">in this ‘minimal configuration’ example </w:t>
      </w:r>
      <w:r w:rsidR="00886B71">
        <w:t>that:</w:t>
      </w:r>
    </w:p>
    <w:p w:rsidR="00117646" w:rsidRDefault="00886B71" w:rsidP="00886B71">
      <w:pPr>
        <w:pStyle w:val="ListParagraph"/>
        <w:numPr>
          <w:ilvl w:val="0"/>
          <w:numId w:val="9"/>
        </w:numPr>
      </w:pPr>
      <w:r>
        <w:t xml:space="preserve">unattendedMode is not supplied </w:t>
      </w:r>
      <w:r w:rsidR="00343928">
        <w:t xml:space="preserve">thus </w:t>
      </w:r>
      <w:r>
        <w:t xml:space="preserve">the user </w:t>
      </w:r>
      <w:r w:rsidR="00343928">
        <w:t>is prompted</w:t>
      </w:r>
    </w:p>
    <w:p w:rsidR="00886B71" w:rsidRDefault="00886B71" w:rsidP="00886B71">
      <w:pPr>
        <w:pStyle w:val="ListParagraph"/>
        <w:numPr>
          <w:ilvl w:val="0"/>
          <w:numId w:val="9"/>
        </w:numPr>
      </w:pPr>
      <w:r w:rsidRPr="00886B71">
        <w:t>restrictSearchToDirectories</w:t>
      </w:r>
      <w:r>
        <w:t xml:space="preserve"> is not supplied </w:t>
      </w:r>
      <w:r w:rsidR="00343928">
        <w:t xml:space="preserve">so </w:t>
      </w:r>
      <w:r>
        <w:t>the entire machine will be scanned</w:t>
      </w:r>
    </w:p>
    <w:p w:rsidR="00117646" w:rsidRDefault="00117646" w:rsidP="00D70472">
      <w:r>
        <w:rPr>
          <w:noProof/>
        </w:rPr>
        <w:drawing>
          <wp:inline distT="0" distB="0" distL="0" distR="0" wp14:anchorId="7955DDAB" wp14:editId="59A30D93">
            <wp:extent cx="5943600" cy="124714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72" w:rsidRDefault="00117646" w:rsidP="00D70472">
      <w:r>
        <w:t>If qualifying files are found, the site will be created or updated to 8602, along with timeout</w:t>
      </w:r>
      <w:r w:rsidR="004641A8">
        <w:t xml:space="preserve"> being set to 999999</w:t>
      </w:r>
      <w:r>
        <w:t>.</w:t>
      </w:r>
      <w:r w:rsidR="004641A8">
        <w:t xml:space="preserve"> </w:t>
      </w:r>
      <w:r>
        <w:t>In the example, “</w:t>
      </w:r>
      <w:proofErr w:type="spellStart"/>
      <w:r>
        <w:t>somenewkey</w:t>
      </w:r>
      <w:proofErr w:type="spellEnd"/>
      <w:r>
        <w:t xml:space="preserve">” is a new key so the property-value pair </w:t>
      </w:r>
      <w:r w:rsidR="00BD4E9C">
        <w:t>“</w:t>
      </w:r>
      <w:proofErr w:type="spellStart"/>
      <w:r>
        <w:t>somenewkey</w:t>
      </w:r>
      <w:proofErr w:type="spellEnd"/>
      <w:r>
        <w:t>=</w:t>
      </w:r>
      <w:proofErr w:type="spellStart"/>
      <w:r>
        <w:t>somenewvalue</w:t>
      </w:r>
      <w:proofErr w:type="spellEnd"/>
      <w:r w:rsidR="00BD4E9C">
        <w:t>”</w:t>
      </w:r>
      <w:r>
        <w:t xml:space="preserve"> will be added to the file in the connect1 section</w:t>
      </w:r>
      <w:r w:rsidR="0008444C">
        <w:t xml:space="preserve"> of setup.ini files which have a connect1 section</w:t>
      </w:r>
      <w:r>
        <w:t>.</w:t>
      </w:r>
      <w:bookmarkStart w:id="6" w:name="_GoBack"/>
      <w:bookmarkEnd w:id="6"/>
    </w:p>
    <w:p w:rsidR="001149C2" w:rsidRDefault="001149C2" w:rsidP="001F7AF4">
      <w:pPr>
        <w:pStyle w:val="Heading2"/>
      </w:pPr>
      <w:bookmarkStart w:id="7" w:name="_Toc494964028"/>
      <w:r>
        <w:t>Full Configuration File Example</w:t>
      </w:r>
      <w:bookmarkEnd w:id="7"/>
    </w:p>
    <w:p w:rsidR="001149C2" w:rsidRDefault="001149C2" w:rsidP="001149C2">
      <w:pPr>
        <w:rPr>
          <w:sz w:val="20"/>
          <w:szCs w:val="20"/>
        </w:rPr>
      </w:pPr>
      <w:r>
        <w:t xml:space="preserve">Below is a full configuration file example using </w:t>
      </w:r>
      <w:r w:rsidRPr="009029C1">
        <w:rPr>
          <w:sz w:val="20"/>
          <w:szCs w:val="20"/>
        </w:rPr>
        <w:t>unattendedMode</w:t>
      </w:r>
      <w:r>
        <w:rPr>
          <w:sz w:val="20"/>
          <w:szCs w:val="20"/>
        </w:rPr>
        <w:t xml:space="preserve"> and </w:t>
      </w:r>
      <w:r w:rsidRPr="009029C1">
        <w:rPr>
          <w:sz w:val="20"/>
          <w:szCs w:val="20"/>
        </w:rPr>
        <w:t>restrictSearchToDirectories</w:t>
      </w:r>
      <w:r w:rsidR="008040ED">
        <w:rPr>
          <w:sz w:val="20"/>
          <w:szCs w:val="20"/>
        </w:rPr>
        <w:t xml:space="preserve"> in grey</w:t>
      </w:r>
      <w:r>
        <w:rPr>
          <w:sz w:val="20"/>
          <w:szCs w:val="20"/>
        </w:rPr>
        <w:t>.</w:t>
      </w:r>
    </w:p>
    <w:p w:rsidR="00343928" w:rsidRDefault="0058083E" w:rsidP="00343928">
      <w:pPr>
        <w:rPr>
          <w:rStyle w:val="Heading1Char"/>
        </w:rPr>
      </w:pPr>
      <w:r>
        <w:rPr>
          <w:noProof/>
        </w:rPr>
        <w:drawing>
          <wp:inline distT="0" distB="0" distL="0" distR="0" wp14:anchorId="1CD8C1C1" wp14:editId="2F384F1F">
            <wp:extent cx="5943600" cy="1653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928" w:rsidRDefault="001149C2" w:rsidP="00343928">
      <w:pPr>
        <w:rPr>
          <w:rStyle w:val="Heading1Char"/>
        </w:rPr>
      </w:pPr>
      <w:bookmarkStart w:id="8" w:name="_Toc494964029"/>
      <w:r w:rsidRPr="00343928">
        <w:rPr>
          <w:rStyle w:val="Heading1Char"/>
        </w:rPr>
        <w:t>Example Result</w:t>
      </w:r>
      <w:bookmarkEnd w:id="8"/>
    </w:p>
    <w:p w:rsidR="001F7AF4" w:rsidRDefault="005075B6" w:rsidP="00343928">
      <w:pPr>
        <w:pStyle w:val="Heading2"/>
      </w:pPr>
      <w:bookmarkStart w:id="9" w:name="_Toc494964030"/>
      <w:r>
        <w:t xml:space="preserve">Example </w:t>
      </w:r>
      <w:r w:rsidR="006450AA">
        <w:t xml:space="preserve">Setup.ini </w:t>
      </w:r>
      <w:r>
        <w:t>File</w:t>
      </w:r>
      <w:r w:rsidR="000B436D">
        <w:t xml:space="preserve"> </w:t>
      </w:r>
      <w:r w:rsidR="003030B6">
        <w:t>–</w:t>
      </w:r>
      <w:r w:rsidR="000B436D">
        <w:t xml:space="preserve"> </w:t>
      </w:r>
      <w:r w:rsidR="003030B6">
        <w:t xml:space="preserve">Pre </w:t>
      </w:r>
      <w:r w:rsidR="00D622AB">
        <w:t>Execution</w:t>
      </w:r>
      <w:bookmarkEnd w:id="9"/>
    </w:p>
    <w:p w:rsidR="00117646" w:rsidRDefault="00117646" w:rsidP="00D70472">
      <w:r>
        <w:t xml:space="preserve">Here is an original file example that we will edit with the configuration </w:t>
      </w:r>
      <w:r w:rsidR="00CC5E7B">
        <w:t xml:space="preserve">mentioned </w:t>
      </w:r>
      <w:r>
        <w:t>above:</w:t>
      </w:r>
      <w:r w:rsidR="004E29BB">
        <w:t xml:space="preserve"> </w:t>
      </w:r>
      <w:r w:rsidR="004E29BB">
        <w:rPr>
          <w:noProof/>
        </w:rPr>
        <w:drawing>
          <wp:inline distT="0" distB="0" distL="0" distR="0" wp14:anchorId="467843E5" wp14:editId="2FFD7F37">
            <wp:extent cx="2028825" cy="1628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50" w:rsidRDefault="00977350" w:rsidP="00977350">
      <w:pPr>
        <w:pStyle w:val="Heading2"/>
      </w:pPr>
      <w:bookmarkStart w:id="10" w:name="_Toc494964031"/>
      <w:r>
        <w:lastRenderedPageBreak/>
        <w:t>Compariso</w:t>
      </w:r>
      <w:r w:rsidR="000527E2">
        <w:t>n</w:t>
      </w:r>
      <w:r w:rsidR="001B3908">
        <w:t xml:space="preserve"> of Setup.ini</w:t>
      </w:r>
      <w:r w:rsidR="000527E2">
        <w:t xml:space="preserve"> - </w:t>
      </w:r>
      <w:r>
        <w:t xml:space="preserve">Post </w:t>
      </w:r>
      <w:r w:rsidR="000527E2">
        <w:t>Execution</w:t>
      </w:r>
      <w:bookmarkEnd w:id="10"/>
    </w:p>
    <w:p w:rsidR="00117646" w:rsidRDefault="00117646" w:rsidP="00D70472">
      <w:r>
        <w:t xml:space="preserve">Below is a comparison of the before (left) and after (right) </w:t>
      </w:r>
      <w:r w:rsidR="005604A4">
        <w:t>post run</w:t>
      </w:r>
      <w:r>
        <w:t>:</w:t>
      </w:r>
    </w:p>
    <w:p w:rsidR="00117646" w:rsidRDefault="007E0AA2" w:rsidP="00D70472">
      <w:r>
        <w:rPr>
          <w:noProof/>
        </w:rPr>
        <w:drawing>
          <wp:inline distT="0" distB="0" distL="0" distR="0" wp14:anchorId="254B3BB4" wp14:editId="37A691BE">
            <wp:extent cx="5120640" cy="2416986"/>
            <wp:effectExtent l="0" t="0" r="381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641" cy="242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18" w:rsidRDefault="00074218" w:rsidP="00D70472">
      <w:pPr>
        <w:pStyle w:val="Heading1"/>
      </w:pPr>
      <w:bookmarkStart w:id="11" w:name="_Toc494964032"/>
      <w:r>
        <w:t>Installation</w:t>
      </w:r>
      <w:r w:rsidR="00317553">
        <w:t xml:space="preserve"> Run Book</w:t>
      </w:r>
      <w:bookmarkEnd w:id="11"/>
    </w:p>
    <w:p w:rsidR="00006F99" w:rsidRDefault="00074218" w:rsidP="00006F99">
      <w:pPr>
        <w:pStyle w:val="ListParagraph"/>
        <w:numPr>
          <w:ilvl w:val="0"/>
          <w:numId w:val="4"/>
        </w:numPr>
      </w:pPr>
      <w:r>
        <w:t xml:space="preserve">Drop the </w:t>
      </w:r>
      <w:r w:rsidR="00006F99">
        <w:t xml:space="preserve">2 </w:t>
      </w:r>
      <w:r>
        <w:t xml:space="preserve">files </w:t>
      </w:r>
      <w:r w:rsidR="00006F99">
        <w:t>provided into the same directory</w:t>
      </w:r>
      <w:r w:rsidR="008A429F">
        <w:t xml:space="preserve">. </w:t>
      </w:r>
      <w:r w:rsidR="000B72B0" w:rsidRPr="000B72B0">
        <w:rPr>
          <w:b/>
          <w:u w:val="single"/>
        </w:rPr>
        <w:t>Note</w:t>
      </w:r>
      <w:r w:rsidR="000B72B0">
        <w:t xml:space="preserve">: </w:t>
      </w:r>
      <w:r w:rsidR="00C214D5">
        <w:t>a</w:t>
      </w:r>
      <w:r w:rsidR="008A429F">
        <w:t>ppconfig.xml is mandatory.</w:t>
      </w:r>
      <w:r w:rsidR="000B72B0">
        <w:rPr>
          <w:noProof/>
        </w:rPr>
        <w:drawing>
          <wp:inline distT="0" distB="0" distL="0" distR="0" wp14:anchorId="3A5C9055" wp14:editId="1B6DCE28">
            <wp:extent cx="5943600" cy="1099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07" w:rsidRDefault="00006F99" w:rsidP="00006F99">
      <w:pPr>
        <w:pStyle w:val="ListParagraph"/>
        <w:numPr>
          <w:ilvl w:val="0"/>
          <w:numId w:val="4"/>
        </w:numPr>
      </w:pPr>
      <w:r>
        <w:t>Check that the xml file has the correct edits to the ini file you wish to make</w:t>
      </w:r>
      <w:r w:rsidR="00004D07">
        <w:t xml:space="preserve">. Here is an example showing a change for a property called </w:t>
      </w:r>
      <w:r w:rsidR="00254268">
        <w:t>“host”</w:t>
      </w:r>
      <w:r w:rsidR="00004D07">
        <w:t xml:space="preserve"> in the connect1 section of the setup.ini file: </w:t>
      </w:r>
      <w:r w:rsidR="00004D07">
        <w:rPr>
          <w:noProof/>
        </w:rPr>
        <w:drawing>
          <wp:inline distT="0" distB="0" distL="0" distR="0" wp14:anchorId="2860BEF8" wp14:editId="454E191F">
            <wp:extent cx="5943600" cy="15538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E1" w:rsidRDefault="00006F99" w:rsidP="008B1259">
      <w:pPr>
        <w:pStyle w:val="ListParagraph"/>
        <w:numPr>
          <w:ilvl w:val="0"/>
          <w:numId w:val="4"/>
        </w:numPr>
      </w:pPr>
      <w:r>
        <w:t xml:space="preserve">Run the program from a </w:t>
      </w:r>
      <w:proofErr w:type="spellStart"/>
      <w:r>
        <w:t>cmd</w:t>
      </w:r>
      <w:proofErr w:type="spellEnd"/>
      <w:r>
        <w:t xml:space="preserve"> shell </w:t>
      </w:r>
      <w:r w:rsidR="00515721">
        <w:t xml:space="preserve">using </w:t>
      </w:r>
      <w:r w:rsidR="00B83A9B">
        <w:t>the</w:t>
      </w:r>
      <w:r w:rsidR="00515721">
        <w:t xml:space="preserve"> directory</w:t>
      </w:r>
      <w:r w:rsidR="00B83A9B">
        <w:t xml:space="preserve"> with the IniFileEditor.exe and appconfig.xml files in it </w:t>
      </w:r>
      <w:r w:rsidR="00515721">
        <w:t xml:space="preserve">like this. </w:t>
      </w:r>
      <w:r w:rsidR="00515721" w:rsidRPr="001A76E1">
        <w:rPr>
          <w:b/>
          <w:u w:val="single"/>
        </w:rPr>
        <w:t>Note</w:t>
      </w:r>
      <w:r w:rsidR="00515721">
        <w:t>: It may take a moment for the program to start or f</w:t>
      </w:r>
      <w:r w:rsidR="00F82A67">
        <w:t xml:space="preserve">or security software to </w:t>
      </w:r>
      <w:r w:rsidR="002C09C6">
        <w:t xml:space="preserve">warn about the </w:t>
      </w:r>
      <w:r w:rsidR="00F82A67">
        <w:t>file.</w:t>
      </w:r>
      <w:r>
        <w:rPr>
          <w:noProof/>
        </w:rPr>
        <w:drawing>
          <wp:inline distT="0" distB="0" distL="0" distR="0" wp14:anchorId="5B8CD59F" wp14:editId="4652E32D">
            <wp:extent cx="5943600" cy="788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99" w:rsidRDefault="00E121B1" w:rsidP="008B1259">
      <w:pPr>
        <w:pStyle w:val="ListParagraph"/>
        <w:numPr>
          <w:ilvl w:val="0"/>
          <w:numId w:val="4"/>
        </w:numPr>
      </w:pPr>
      <w:r>
        <w:lastRenderedPageBreak/>
        <w:t xml:space="preserve">If </w:t>
      </w:r>
      <w:r w:rsidR="00C437D3">
        <w:t>security software or operating system</w:t>
      </w:r>
      <w:r w:rsidR="003E4C0E">
        <w:t xml:space="preserve"> prompts are presented</w:t>
      </w:r>
      <w:r w:rsidR="00C437D3">
        <w:t xml:space="preserve">, </w:t>
      </w:r>
      <w:r>
        <w:t>allow the file to run.</w:t>
      </w:r>
      <w:r w:rsidR="00A802B2">
        <w:t xml:space="preserve"> Here is an example of what may display</w:t>
      </w:r>
      <w:r w:rsidR="00AE26DC">
        <w:t xml:space="preserve"> as a warning</w:t>
      </w:r>
      <w:r w:rsidR="00A802B2">
        <w:t>:</w:t>
      </w:r>
      <w:r w:rsidR="001749A0">
        <w:rPr>
          <w:noProof/>
        </w:rPr>
        <w:drawing>
          <wp:inline distT="0" distB="0" distL="0" distR="0" wp14:anchorId="18957834" wp14:editId="2BE61DCE">
            <wp:extent cx="4047214" cy="4075222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5676" cy="40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A0" w:rsidRDefault="000014C3" w:rsidP="00E121B1">
      <w:pPr>
        <w:pStyle w:val="ListParagraph"/>
        <w:numPr>
          <w:ilvl w:val="0"/>
          <w:numId w:val="4"/>
        </w:numPr>
      </w:pPr>
      <w:r>
        <w:t xml:space="preserve">Allow </w:t>
      </w:r>
      <w:r w:rsidR="001749A0">
        <w:t>the program execute. This may take a few minutes depending on the machine capacity. Phases of the execution are outlined in the section “Phases.”</w:t>
      </w:r>
    </w:p>
    <w:p w:rsidR="00117190" w:rsidRPr="00074218" w:rsidRDefault="00117190" w:rsidP="00E121B1">
      <w:pPr>
        <w:pStyle w:val="ListParagraph"/>
        <w:numPr>
          <w:ilvl w:val="0"/>
          <w:numId w:val="4"/>
        </w:numPr>
      </w:pPr>
      <w:r>
        <w:t xml:space="preserve">There should now </w:t>
      </w:r>
      <w:r w:rsidR="00F41514">
        <w:t xml:space="preserve">be a </w:t>
      </w:r>
      <w:r>
        <w:t>logs directory.</w:t>
      </w:r>
      <w:r w:rsidR="00F41514">
        <w:t xml:space="preserve"> </w:t>
      </w:r>
      <w:r>
        <w:t>Inspect the log files for the program results.</w:t>
      </w:r>
    </w:p>
    <w:p w:rsidR="00D70472" w:rsidRPr="00D70472" w:rsidRDefault="00D70472" w:rsidP="00D70472">
      <w:pPr>
        <w:pStyle w:val="Heading1"/>
      </w:pPr>
      <w:bookmarkStart w:id="12" w:name="_Toc494964033"/>
      <w:r>
        <w:t>Phases</w:t>
      </w:r>
      <w:bookmarkEnd w:id="12"/>
    </w:p>
    <w:p w:rsidR="0061067B" w:rsidRDefault="00E84598" w:rsidP="00E84598">
      <w:pPr>
        <w:pStyle w:val="Heading2"/>
      </w:pPr>
      <w:bookmarkStart w:id="13" w:name="_Toc494964034"/>
      <w:r>
        <w:t xml:space="preserve">Phase I - </w:t>
      </w:r>
      <w:r w:rsidR="00ED41E5">
        <w:t>Confirm Changes to be made</w:t>
      </w:r>
      <w:bookmarkEnd w:id="13"/>
    </w:p>
    <w:p w:rsidR="002F3DDF" w:rsidRDefault="00F12F51" w:rsidP="00F12F51">
      <w:pPr>
        <w:rPr>
          <w:noProof/>
        </w:rPr>
      </w:pPr>
      <w:r>
        <w:t xml:space="preserve">By providing some configuration values in an XML file and running the script, the user will be </w:t>
      </w:r>
      <w:r w:rsidR="00D70472">
        <w:t>told about the changes and then</w:t>
      </w:r>
      <w:r w:rsidR="00404287">
        <w:t xml:space="preserve"> asked if they want to continue:</w:t>
      </w:r>
      <w:r w:rsidR="00114C0B">
        <w:rPr>
          <w:noProof/>
        </w:rPr>
        <w:t xml:space="preserve"> </w:t>
      </w:r>
    </w:p>
    <w:p w:rsidR="00114C0B" w:rsidRDefault="00114C0B" w:rsidP="00F12F51">
      <w:r>
        <w:rPr>
          <w:noProof/>
        </w:rPr>
        <w:drawing>
          <wp:inline distT="0" distB="0" distL="0" distR="0" wp14:anchorId="42743D14" wp14:editId="20640CEC">
            <wp:extent cx="5565913" cy="18356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2375" cy="184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1C" w:rsidRDefault="00BB6B1C" w:rsidP="00673746">
      <w:pPr>
        <w:pStyle w:val="Heading2"/>
      </w:pPr>
      <w:bookmarkStart w:id="14" w:name="_Toc494964035"/>
      <w:r>
        <w:lastRenderedPageBreak/>
        <w:t>Phase II – Scan file system</w:t>
      </w:r>
      <w:bookmarkEnd w:id="14"/>
    </w:p>
    <w:p w:rsidR="00BB6B1C" w:rsidRDefault="00BB6B1C" w:rsidP="00BB6B1C">
      <w:r>
        <w:t>In this phase all drives of the system are scanned looking for a mat</w:t>
      </w:r>
      <w:r w:rsidR="00EB4265">
        <w:t>ching file pattern and section; i</w:t>
      </w:r>
      <w:r>
        <w:t>n our example case: “setup.ini” and “connect1.”</w:t>
      </w:r>
      <w:r w:rsidR="008A3215">
        <w:t xml:space="preserve"> </w:t>
      </w:r>
      <w:r>
        <w:t>Files which mat</w:t>
      </w:r>
      <w:r w:rsidR="006F0167">
        <w:t>c</w:t>
      </w:r>
      <w:r>
        <w:t xml:space="preserve">h these conditions are pulled in for editing. </w:t>
      </w:r>
      <w:r w:rsidRPr="00BB6B1C">
        <w:rPr>
          <w:b/>
        </w:rPr>
        <w:t>NOTE</w:t>
      </w:r>
      <w:r>
        <w:t>: It could take a few minutes for this process to complete.</w:t>
      </w:r>
    </w:p>
    <w:p w:rsidR="00BB6B1C" w:rsidRDefault="00BB6B1C" w:rsidP="00BB6B1C">
      <w:pPr>
        <w:pStyle w:val="Heading2"/>
      </w:pPr>
      <w:bookmarkStart w:id="15" w:name="_Toc494964036"/>
      <w:r>
        <w:t>Phase III – Backup files</w:t>
      </w:r>
      <w:bookmarkEnd w:id="15"/>
    </w:p>
    <w:p w:rsidR="00BB6B1C" w:rsidRDefault="00BB6B1C" w:rsidP="00BB6B1C">
      <w:r>
        <w:t xml:space="preserve">The original files are backed up with a timestamp in mask format </w:t>
      </w:r>
      <w:r w:rsidR="00505F56">
        <w:t>“</w:t>
      </w:r>
      <w:proofErr w:type="spellStart"/>
      <w:r>
        <w:t>YYYYMMddHHmmss</w:t>
      </w:r>
      <w:proofErr w:type="spellEnd"/>
      <w:r w:rsidR="00505F56">
        <w:t>”</w:t>
      </w:r>
      <w:r>
        <w:t xml:space="preserve"> or more plainly: 4-digit year 2-digit month 2-digit day 2-digit hour 2-digit minute 2-digit second.</w:t>
      </w:r>
      <w:r w:rsidR="008D790E">
        <w:t xml:space="preserve"> </w:t>
      </w:r>
      <w:r>
        <w:t>Here is a folder with a backup of the setup.ini file:</w:t>
      </w:r>
    </w:p>
    <w:p w:rsidR="00BB6B1C" w:rsidRDefault="00BB6B1C" w:rsidP="00BB6B1C">
      <w:r>
        <w:rPr>
          <w:noProof/>
        </w:rPr>
        <w:drawing>
          <wp:inline distT="0" distB="0" distL="0" distR="0" wp14:anchorId="0BD9B725" wp14:editId="3BB69F86">
            <wp:extent cx="5162550" cy="112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1C" w:rsidRDefault="00BB6B1C" w:rsidP="00BB6B1C">
      <w:pPr>
        <w:pStyle w:val="Heading2"/>
      </w:pPr>
      <w:bookmarkStart w:id="16" w:name="_Toc494964037"/>
      <w:r>
        <w:t>Phase IV – Edit files</w:t>
      </w:r>
      <w:bookmarkEnd w:id="16"/>
    </w:p>
    <w:p w:rsidR="00BB6B1C" w:rsidRDefault="00673746" w:rsidP="00BB6B1C">
      <w:r>
        <w:t>In this phase the edits and commits are made to the .ini files based on the config</w:t>
      </w:r>
      <w:r w:rsidR="00F96007">
        <w:t>uration</w:t>
      </w:r>
      <w:r>
        <w:t xml:space="preserve"> entries.</w:t>
      </w:r>
    </w:p>
    <w:p w:rsidR="00673746" w:rsidRDefault="00673746" w:rsidP="00673746">
      <w:pPr>
        <w:pStyle w:val="Heading2"/>
      </w:pPr>
      <w:bookmarkStart w:id="17" w:name="_Toc494964038"/>
      <w:r>
        <w:t>Phase V – Verify Changes</w:t>
      </w:r>
      <w:bookmarkEnd w:id="17"/>
    </w:p>
    <w:p w:rsidR="00673746" w:rsidRPr="00673746" w:rsidRDefault="00673746" w:rsidP="00673746">
      <w:r>
        <w:t>In this phase the files are re-read from disk to make sure the changes are present.</w:t>
      </w:r>
    </w:p>
    <w:p w:rsidR="00D70472" w:rsidRDefault="00D70472" w:rsidP="00D70472">
      <w:pPr>
        <w:pStyle w:val="Heading1"/>
      </w:pPr>
      <w:bookmarkStart w:id="18" w:name="_Toc494964039"/>
      <w:r>
        <w:t>Forensics</w:t>
      </w:r>
      <w:bookmarkEnd w:id="18"/>
    </w:p>
    <w:p w:rsidR="00157808" w:rsidRDefault="00157808" w:rsidP="00157808">
      <w:r>
        <w:t xml:space="preserve">Logging is done with </w:t>
      </w:r>
      <w:r w:rsidR="00EB4639">
        <w:t xml:space="preserve">the JAVA library </w:t>
      </w:r>
      <w:r>
        <w:t>log4j2.</w:t>
      </w:r>
      <w:r w:rsidR="00344A95">
        <w:t xml:space="preserve"> </w:t>
      </w:r>
      <w:r w:rsidR="00344A95" w:rsidRPr="007C259F">
        <w:rPr>
          <w:i/>
        </w:rPr>
        <w:t>A directory called logs relative to the executable will be created along with the empty files if not provided already</w:t>
      </w:r>
      <w:r w:rsidR="00344A95">
        <w:t>.</w:t>
      </w:r>
      <w:r>
        <w:t xml:space="preserve"> </w:t>
      </w:r>
      <w:r w:rsidR="005A1416">
        <w:t xml:space="preserve">Logging of nearly everything is done to the console window as the program </w:t>
      </w:r>
      <w:r w:rsidR="00EB4639">
        <w:t>executes</w:t>
      </w:r>
      <w:r w:rsidR="005A1416">
        <w:t>.</w:t>
      </w:r>
      <w:r w:rsidR="00344A95">
        <w:t xml:space="preserve"> </w:t>
      </w:r>
      <w:r>
        <w:t xml:space="preserve">There are </w:t>
      </w:r>
      <w:r w:rsidR="005A1416">
        <w:t xml:space="preserve">also </w:t>
      </w:r>
      <w:r>
        <w:t xml:space="preserve">2 </w:t>
      </w:r>
      <w:r w:rsidR="00EB4639">
        <w:t xml:space="preserve">log </w:t>
      </w:r>
      <w:r>
        <w:t>files provided: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344A95" w:rsidTr="007C259F">
        <w:tc>
          <w:tcPr>
            <w:tcW w:w="2965" w:type="dxa"/>
          </w:tcPr>
          <w:p w:rsidR="00344A95" w:rsidRPr="007C259F" w:rsidRDefault="00344A95" w:rsidP="00157808">
            <w:pPr>
              <w:rPr>
                <w:b/>
              </w:rPr>
            </w:pPr>
            <w:r w:rsidRPr="007C259F">
              <w:rPr>
                <w:b/>
              </w:rPr>
              <w:t>IniFileEditor-all.log</w:t>
            </w:r>
          </w:p>
        </w:tc>
        <w:tc>
          <w:tcPr>
            <w:tcW w:w="6385" w:type="dxa"/>
          </w:tcPr>
          <w:p w:rsidR="00344A95" w:rsidRDefault="00344A95" w:rsidP="00157808">
            <w:r>
              <w:t>Contains the key milestones that the program runs through</w:t>
            </w:r>
          </w:p>
        </w:tc>
      </w:tr>
      <w:tr w:rsidR="00344A95" w:rsidTr="007C259F">
        <w:tc>
          <w:tcPr>
            <w:tcW w:w="2965" w:type="dxa"/>
          </w:tcPr>
          <w:p w:rsidR="00344A95" w:rsidRPr="007C259F" w:rsidRDefault="00344A95" w:rsidP="00157808">
            <w:pPr>
              <w:rPr>
                <w:b/>
              </w:rPr>
            </w:pPr>
            <w:r w:rsidRPr="007C259F">
              <w:rPr>
                <w:b/>
              </w:rPr>
              <w:t>IniFileEditor-error.log</w:t>
            </w:r>
          </w:p>
        </w:tc>
        <w:tc>
          <w:tcPr>
            <w:tcW w:w="6385" w:type="dxa"/>
          </w:tcPr>
          <w:p w:rsidR="00344A95" w:rsidRDefault="00532E7E" w:rsidP="00532E7E">
            <w:r>
              <w:t>Contains any errors handled during execution</w:t>
            </w:r>
          </w:p>
        </w:tc>
      </w:tr>
    </w:tbl>
    <w:p w:rsidR="0099240D" w:rsidRDefault="0099240D" w:rsidP="00157808"/>
    <w:p w:rsidR="00157808" w:rsidRDefault="00157808" w:rsidP="00157808">
      <w:r>
        <w:t>Here is an example</w:t>
      </w:r>
      <w:r w:rsidR="00344A95">
        <w:t xml:space="preserve"> of the </w:t>
      </w:r>
      <w:r w:rsidR="00344A95" w:rsidRPr="00157808">
        <w:t>IniFileEditor-all.log</w:t>
      </w:r>
      <w:r w:rsidR="00344A95">
        <w:t xml:space="preserve"> file</w:t>
      </w:r>
      <w:r>
        <w:t>:</w:t>
      </w:r>
    </w:p>
    <w:p w:rsidR="005A1416" w:rsidRDefault="005A1416" w:rsidP="00157808">
      <w:r>
        <w:rPr>
          <w:noProof/>
        </w:rPr>
        <w:drawing>
          <wp:inline distT="0" distB="0" distL="0" distR="0" wp14:anchorId="460C8FE5" wp14:editId="1B5DF0E0">
            <wp:extent cx="5943600" cy="1860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808" w:rsidRDefault="00157808" w:rsidP="00157808">
      <w:r>
        <w:lastRenderedPageBreak/>
        <w:t xml:space="preserve">Absence of data in the </w:t>
      </w:r>
      <w:r w:rsidRPr="00157808">
        <w:t>IniFileEditor-error</w:t>
      </w:r>
      <w:r>
        <w:t>.log</w:t>
      </w:r>
      <w:r w:rsidR="00EE3AAC">
        <w:t xml:space="preserve"> (0 kb file size)</w:t>
      </w:r>
      <w:r>
        <w:t xml:space="preserve"> indicates that the configuration was done appropriately and the run was successful.</w:t>
      </w:r>
      <w:r w:rsidR="00145234">
        <w:t xml:space="preserve"> Contact the developer</w:t>
      </w:r>
      <w:r w:rsidR="000B5FAE">
        <w:t xml:space="preserve"> </w:t>
      </w:r>
      <w:r w:rsidR="00145234">
        <w:t>with any other errors.</w:t>
      </w:r>
      <w:r w:rsidR="00C767E9">
        <w:t xml:space="preserve"> </w:t>
      </w:r>
      <w:r w:rsidR="00C767E9" w:rsidRPr="00C767E9">
        <w:rPr>
          <w:b/>
          <w:u w:val="single"/>
        </w:rPr>
        <w:t>Note</w:t>
      </w:r>
      <w:r w:rsidR="00C767E9">
        <w:t>: If you encounter SAX parser errors, check the formatting of your appconfig.xml file.</w:t>
      </w:r>
    </w:p>
    <w:p w:rsidR="000B5FAE" w:rsidRDefault="006B1495" w:rsidP="000B5FAE">
      <w:pPr>
        <w:pStyle w:val="Heading1"/>
      </w:pPr>
      <w:bookmarkStart w:id="19" w:name="_Toc494964040"/>
      <w:r>
        <w:t xml:space="preserve">Developer Contact and </w:t>
      </w:r>
      <w:r w:rsidR="000B5FAE">
        <w:t>Support Info</w:t>
      </w:r>
      <w:bookmarkEnd w:id="19"/>
    </w:p>
    <w:p w:rsidR="000B5FAE" w:rsidRDefault="000B5FAE" w:rsidP="000B5FAE">
      <w:pPr>
        <w:spacing w:after="0"/>
        <w:rPr>
          <w:color w:val="212121"/>
        </w:rPr>
      </w:pPr>
      <w:r>
        <w:rPr>
          <w:rFonts w:ascii="Arial" w:hAnsi="Arial" w:cs="Arial"/>
          <w:color w:val="212121"/>
        </w:rPr>
        <w:t>​</w:t>
      </w:r>
      <w:r>
        <w:rPr>
          <w:color w:val="212121"/>
        </w:rPr>
        <w:t>Thomas (Tom) Zarr</w:t>
      </w:r>
    </w:p>
    <w:p w:rsidR="000B5FAE" w:rsidRDefault="000B5FAE" w:rsidP="000B5FAE">
      <w:pPr>
        <w:spacing w:after="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Technical Architect | Salesforce Commerce Cloud</w:t>
      </w:r>
    </w:p>
    <w:p w:rsidR="000B5FAE" w:rsidRDefault="000B5FAE" w:rsidP="000B5F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224 S. 200 W., Salt Lake City, UT 84101</w:t>
      </w:r>
    </w:p>
    <w:p w:rsidR="000B5FAE" w:rsidRDefault="000B5FAE" w:rsidP="000B5F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Mobile: </w:t>
      </w:r>
      <w:hyperlink r:id="rId18" w:tgtFrame="_blank" w:history="1">
        <w:r>
          <w:rPr>
            <w:rStyle w:val="Hyperlink"/>
            <w:rFonts w:ascii="Calibri" w:eastAsiaTheme="majorEastAsia" w:hAnsi="Calibri"/>
            <w:color w:val="1155CC"/>
            <w:sz w:val="22"/>
            <w:szCs w:val="22"/>
          </w:rPr>
          <w:t>+1 801-971-1217</w:t>
        </w:r>
      </w:hyperlink>
    </w:p>
    <w:p w:rsidR="000B5FAE" w:rsidRPr="000B5FAE" w:rsidRDefault="000B5FAE" w:rsidP="000B5FAE"/>
    <w:p w:rsidR="000B5FAE" w:rsidRPr="00157808" w:rsidRDefault="000B5FAE" w:rsidP="00157808"/>
    <w:p w:rsidR="00F12F51" w:rsidRPr="00F12F51" w:rsidRDefault="00F12F51" w:rsidP="00F12F51"/>
    <w:p w:rsidR="00380FA3" w:rsidRPr="00380FA3" w:rsidRDefault="00380FA3" w:rsidP="00380FA3"/>
    <w:p w:rsidR="00380FA3" w:rsidRDefault="00380FA3" w:rsidP="00380FA3"/>
    <w:p w:rsidR="00380FA3" w:rsidRPr="00380FA3" w:rsidRDefault="00380FA3" w:rsidP="00380FA3"/>
    <w:sectPr w:rsidR="00380FA3" w:rsidRPr="00380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686C"/>
    <w:multiLevelType w:val="hybridMultilevel"/>
    <w:tmpl w:val="9782C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03B57"/>
    <w:multiLevelType w:val="hybridMultilevel"/>
    <w:tmpl w:val="59A0A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8151C"/>
    <w:multiLevelType w:val="hybridMultilevel"/>
    <w:tmpl w:val="722446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1F426C"/>
    <w:multiLevelType w:val="hybridMultilevel"/>
    <w:tmpl w:val="3B72D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A3763"/>
    <w:multiLevelType w:val="hybridMultilevel"/>
    <w:tmpl w:val="08E24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062EC"/>
    <w:multiLevelType w:val="hybridMultilevel"/>
    <w:tmpl w:val="B344D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7242F"/>
    <w:multiLevelType w:val="hybridMultilevel"/>
    <w:tmpl w:val="B344D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F1AFF"/>
    <w:multiLevelType w:val="hybridMultilevel"/>
    <w:tmpl w:val="B344D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B7266"/>
    <w:multiLevelType w:val="hybridMultilevel"/>
    <w:tmpl w:val="F7BC6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A3"/>
    <w:rsid w:val="000014C3"/>
    <w:rsid w:val="00004D07"/>
    <w:rsid w:val="00006F99"/>
    <w:rsid w:val="0003163C"/>
    <w:rsid w:val="000527E2"/>
    <w:rsid w:val="0006699D"/>
    <w:rsid w:val="00074218"/>
    <w:rsid w:val="0008444C"/>
    <w:rsid w:val="00091AAF"/>
    <w:rsid w:val="000B436D"/>
    <w:rsid w:val="000B5FAE"/>
    <w:rsid w:val="000B72B0"/>
    <w:rsid w:val="001149C2"/>
    <w:rsid w:val="00114C0B"/>
    <w:rsid w:val="00117190"/>
    <w:rsid w:val="00117646"/>
    <w:rsid w:val="00145234"/>
    <w:rsid w:val="00150080"/>
    <w:rsid w:val="00153488"/>
    <w:rsid w:val="00157808"/>
    <w:rsid w:val="00173F21"/>
    <w:rsid w:val="001749A0"/>
    <w:rsid w:val="001A76E1"/>
    <w:rsid w:val="001B195D"/>
    <w:rsid w:val="001B3908"/>
    <w:rsid w:val="001E3F26"/>
    <w:rsid w:val="001F7AF4"/>
    <w:rsid w:val="00254268"/>
    <w:rsid w:val="00266360"/>
    <w:rsid w:val="002B0195"/>
    <w:rsid w:val="002C09C6"/>
    <w:rsid w:val="002D6E35"/>
    <w:rsid w:val="002F3DDF"/>
    <w:rsid w:val="002F4C7A"/>
    <w:rsid w:val="003030B6"/>
    <w:rsid w:val="00304340"/>
    <w:rsid w:val="00314A49"/>
    <w:rsid w:val="00317553"/>
    <w:rsid w:val="00343928"/>
    <w:rsid w:val="00344A95"/>
    <w:rsid w:val="00380FA3"/>
    <w:rsid w:val="003E4C0E"/>
    <w:rsid w:val="003F1F78"/>
    <w:rsid w:val="003F5AD7"/>
    <w:rsid w:val="003F62B7"/>
    <w:rsid w:val="00404287"/>
    <w:rsid w:val="00417AAB"/>
    <w:rsid w:val="004641A8"/>
    <w:rsid w:val="004E29BB"/>
    <w:rsid w:val="00505F56"/>
    <w:rsid w:val="005075B6"/>
    <w:rsid w:val="00515721"/>
    <w:rsid w:val="00532E7E"/>
    <w:rsid w:val="00545F6A"/>
    <w:rsid w:val="005604A4"/>
    <w:rsid w:val="00567D24"/>
    <w:rsid w:val="0058083E"/>
    <w:rsid w:val="005A1416"/>
    <w:rsid w:val="005D350E"/>
    <w:rsid w:val="006039B7"/>
    <w:rsid w:val="0061067B"/>
    <w:rsid w:val="00621994"/>
    <w:rsid w:val="006450AA"/>
    <w:rsid w:val="00645A9A"/>
    <w:rsid w:val="00655C52"/>
    <w:rsid w:val="00673746"/>
    <w:rsid w:val="006B020F"/>
    <w:rsid w:val="006B1495"/>
    <w:rsid w:val="006F0167"/>
    <w:rsid w:val="006F2BD3"/>
    <w:rsid w:val="00780FFD"/>
    <w:rsid w:val="007C259F"/>
    <w:rsid w:val="007E0AA2"/>
    <w:rsid w:val="007E49C3"/>
    <w:rsid w:val="008040ED"/>
    <w:rsid w:val="00835474"/>
    <w:rsid w:val="008626CC"/>
    <w:rsid w:val="00886B71"/>
    <w:rsid w:val="00890329"/>
    <w:rsid w:val="008947D0"/>
    <w:rsid w:val="008A3215"/>
    <w:rsid w:val="008A429F"/>
    <w:rsid w:val="008D790E"/>
    <w:rsid w:val="009029C1"/>
    <w:rsid w:val="009404A4"/>
    <w:rsid w:val="009412F7"/>
    <w:rsid w:val="00947AB7"/>
    <w:rsid w:val="00950037"/>
    <w:rsid w:val="0095375B"/>
    <w:rsid w:val="00977350"/>
    <w:rsid w:val="0099240D"/>
    <w:rsid w:val="0099368F"/>
    <w:rsid w:val="009E7882"/>
    <w:rsid w:val="00A41797"/>
    <w:rsid w:val="00A75249"/>
    <w:rsid w:val="00A802B2"/>
    <w:rsid w:val="00A944F0"/>
    <w:rsid w:val="00AE14E5"/>
    <w:rsid w:val="00AE26DC"/>
    <w:rsid w:val="00B34120"/>
    <w:rsid w:val="00B7494B"/>
    <w:rsid w:val="00B83A9B"/>
    <w:rsid w:val="00B9638B"/>
    <w:rsid w:val="00BB6B1C"/>
    <w:rsid w:val="00BD4E9C"/>
    <w:rsid w:val="00BE7747"/>
    <w:rsid w:val="00C214D5"/>
    <w:rsid w:val="00C23DD8"/>
    <w:rsid w:val="00C437D3"/>
    <w:rsid w:val="00C44B6F"/>
    <w:rsid w:val="00C767E9"/>
    <w:rsid w:val="00CC5E7B"/>
    <w:rsid w:val="00CD3B23"/>
    <w:rsid w:val="00CE2DB4"/>
    <w:rsid w:val="00D622AB"/>
    <w:rsid w:val="00D70472"/>
    <w:rsid w:val="00DA0CA9"/>
    <w:rsid w:val="00DB3921"/>
    <w:rsid w:val="00DE0A93"/>
    <w:rsid w:val="00E121B1"/>
    <w:rsid w:val="00E4762E"/>
    <w:rsid w:val="00E528FE"/>
    <w:rsid w:val="00E84598"/>
    <w:rsid w:val="00EB4265"/>
    <w:rsid w:val="00EB4639"/>
    <w:rsid w:val="00EC1B37"/>
    <w:rsid w:val="00ED41E5"/>
    <w:rsid w:val="00EE3AAC"/>
    <w:rsid w:val="00EE7A2A"/>
    <w:rsid w:val="00F12F51"/>
    <w:rsid w:val="00F135C5"/>
    <w:rsid w:val="00F41514"/>
    <w:rsid w:val="00F82A67"/>
    <w:rsid w:val="00F96007"/>
    <w:rsid w:val="00FA5B53"/>
    <w:rsid w:val="00FF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5891E-04D5-4A49-B231-90991501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8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0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2F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12F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4A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78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7374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37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3746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0B5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44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149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tel:(801)%20971-1217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INI_fil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D7CEB-2CC6-47E1-8096-D39E2C3A4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salesforce.com inc.</Company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135</cp:revision>
  <cp:lastPrinted>2017-10-05T16:59:00Z</cp:lastPrinted>
  <dcterms:created xsi:type="dcterms:W3CDTF">2017-10-03T18:01:00Z</dcterms:created>
  <dcterms:modified xsi:type="dcterms:W3CDTF">2017-10-05T16:59:00Z</dcterms:modified>
</cp:coreProperties>
</file>