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Tye Zasacky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Collaborators: 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Ideal number of clusters found: 3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Reasoning: Despite there being 5 categories, using k = 5 often ended up with one or more one element cluster. This could likely be fixed by choosing initial centroids intelligently or by increasing feature dimensionality to include more data.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Output with k=3 is below. As you can see, it almost always creates a cluster for huge, one combined one for tiny &amp; small, and one for medium &amp; large. The exception here was the 5th attempt, which did poorly for some reason.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1st Attempt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The solution converged in 6 iteration(s).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Resulting clusters: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Centroid: (0.410,  0.570) - Large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(55, 22) - Poodle (Large)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(65, 30) - Labrador Retriever (Large)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(60, 20) - Golden Cocker Retriever (Large)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(30, 20) - Border Collie (Medium)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(36, 22) - Siberian Husky (Medium)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Centroid: (0.115,  0.235) - Small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(7, 6) - Yorkshire Terrier (Tiny)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(4, 5) - Chihuahua (Tiny)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(14, 12) - Minituare Poodle (Small)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(20, 13) - Beagle (Small)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(24, 11) - Pembroke Welsh Corgi (Small)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Centroid: (0.969,  0.813) - Huge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(120, 35) - Saint Bernard (Huge)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(115, 28) - Great Pyrenese (Huge)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(110, 27) - Bernese Mountain Dog (Huge)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(120, 40) - Great Dane (Huge)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Classified "(31, 16) - Cocker Spaniel (Medium)" as "Small"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2nd Attempt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The solution converged in 3 iteration(s).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Resulting clusters: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Centroid: (0.410,  0.570) - Large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(55, 22) - Poodle (Large)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(60, 20) - Golden Cocker Retriever (Large)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(36, 22) - Siberian Husky (Medium)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(65, 30) - Labrador Retriever (Large)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(30, 20) - Border Collie (Medium)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Centroid: (0.115,  0.235) - Small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(7, 6) - Yorkshire Terrier (Tiny)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(20, 13) - Beagle (Small)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(4, 5) - Chihuahua (Tiny)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(14, 12) - Minituare Poodle (Small)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(24, 11) - Pembroke Welsh Corgi (Small)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Centroid: (0.969,  0.813) - Huge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(120, 35) - Saint Bernard (Huge)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(115, 28) - Great Pyrenese (Huge)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(120, 40) - Great Dane (Huge)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(110, 27) - Bernese Mountain Dog (Huge)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Classified "(31, 16) - Cocker Spaniel (Medium)" as "Small"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3rd Attempt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The solution converged in 7 iteration(s).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Resulting clusters: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Centroid: (0.969,  0.813) - Huge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(120, 35) - Saint Bernard (Huge)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(110, 27) - Bernese Mountain Dog (Huge)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(115, 28) - Great Pyrenese (Huge)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(120, 40) - Great Dane (Huge)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Centroid: (0.115,  0.235) - Small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(20, 13) - Beagle (Small)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(7, 6) - Yorkshire Terrier (Tiny)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(14, 12) - Minituare Poodle (Small)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(24, 11) - Pembroke Welsh Corgi (Small)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(4, 5) - Chihuahua (Tiny)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Centroid: (0.410,  0.570) - Large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(36, 22) - Siberian Husky (Medium)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(55, 22) - Poodle (Large)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(30, 20) - Border Collie (Medium)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(60, 20) - Golden Cocker Retriever (Large)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(65, 30) - Labrador Retriever (Large)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Classified "(31, 16) - Cocker Spaniel (Medium)" as "Small"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4th Attempt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The solution converged in 4 iteration(s).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Resulting clusters: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Centroid: (0.969,  0.813) - Huge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(115, 28) - Great Pyrenese (Huge)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(110, 27) - Bernese Mountain Dog (Huge)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(120, 35) - Saint Bernard (Huge)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(120, 40) - Great Dane (Huge)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Centroid: (0.410,  0.570) - Large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(36, 22) - Siberian Husky (Medium)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(60, 20) - Golden Cocker Retriever (Large)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(30, 20) - Border Collie (Medium)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(65, 30) - Labrador Retriever (Large)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(55, 22) - Poodle (Large)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Centroid: (0.115,  0.235) - Small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(20, 13) - Beagle (Small)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(7, 6) - Yorkshire Terrier (Tiny)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(24, 11) - Pembroke Welsh Corgi (Small)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(14, 12) - Minituare Poodle (Small)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(4, 5) - Chihuahua (Tiny)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Classified "(31, 16) - Cocker Spaniel (Medium)" as "Small"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5th Attempt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The solution converged in 3 iteration(s).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Resulting clusters: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Centroid: (0.806,  0.708) - Huge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(115, 28) - Great Pyrenese (Huge)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(110, 27) - Bernese Mountain Dog (Huge)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(65, 30) - Labrador Retriever (Large)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Centroid: (0.231,  0.364) - Small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(60, 20) - Golden Cocker Retriever (Large)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(55, 22) - Poodle (Large)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(14, 12) - Minituare Poodle (Small)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(36, 22) - Siberian Husky (Medium)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(7, 6) - Yorkshire Terrier (Tiny)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(24, 11) - Pembroke Welsh Corgi (Small)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(20, 13) - Beagle (Small)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(30, 20) - Border Collie (Medium)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(4, 5) - Chihuahua (Tiny)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Centroid: (1.000,  0.938) - Huge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(120, 35) - Saint Bernard (Huge)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(120, 40) - Great Dane (Huge)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Classified "(31, 16) - Cocker Spaniel (Medium)" as "Small"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