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Please read the topic notes first, then answer the questions based on the scenario and simulation results provided.</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w:t>
      </w:r>
      <w:r>
        <w:rPr>
          <w:b/>
          <w:color w:val="B7312C"/>
          <w:sz w:val="24"/>
        </w:rPr>
      </w:r>
      <w:r>
        <w:rPr>
          <w:sz w:val="24"/>
        </w:rPr>
      </w:r>
      <w:r>
        <w:rPr>
          <w:b/>
          <w:color w:val="B7312C"/>
          <w:sz w:val="24"/>
        </w:rPr>
      </w:r>
      <w:r>
        <w:rPr>
          <w:sz w:val="24"/>
        </w:rPr>
      </w:r>
      <w:r>
        <w:rPr>
          <w:b/>
          <w:color w:val="B7312C"/>
          <w:sz w:val="24"/>
        </w:rPr>
      </w:r>
      <w:r>
        <w:rPr>
          <w:sz w:val="24"/>
        </w:rPr>
        <w:t xml:space="preserve">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