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BA28" w14:textId="0EC560D1" w:rsidR="00246CD5" w:rsidRPr="00246CD5" w:rsidRDefault="00246CD5">
      <w:pPr>
        <w:rPr>
          <w:u w:val="single"/>
        </w:rPr>
      </w:pPr>
      <w:r w:rsidRPr="00246CD5">
        <w:rPr>
          <w:u w:val="single"/>
        </w:rPr>
        <w:t>Articles</w:t>
      </w:r>
    </w:p>
    <w:p w14:paraId="564FF6E7" w14:textId="6D1F289B" w:rsidR="005F4923" w:rsidRDefault="00246CD5">
      <w:r>
        <w:t>Maintenir son allure de course</w:t>
      </w:r>
    </w:p>
    <w:p w14:paraId="61B78872" w14:textId="5C173C5D" w:rsidR="00246CD5" w:rsidRDefault="00246CD5">
      <w:r>
        <w:t xml:space="preserve">Les premiers kms dans une course sont importants et donnent </w:t>
      </w:r>
      <w:r w:rsidR="00D04421">
        <w:t>le tempo général</w:t>
      </w:r>
      <w:r>
        <w:t xml:space="preserve"> de votre course, c’est pourquoi il est important de bien connaitre son allure avant le départ d’une course.</w:t>
      </w:r>
    </w:p>
    <w:p w14:paraId="02B07FC0" w14:textId="37D0D63C" w:rsidR="00246CD5" w:rsidRDefault="00246CD5">
      <w:r>
        <w:t>On a toujours tendance dans une course de partir plus vite pris dans l’euphorie et quand on est tout frais mais cela se paie par la suite. Notre rythme cardiaque peut s’emballer (dans le rouge) ou tout simplement ne pas tenir la distance et subir la course. C’est pour cela qu’il est important de connaitre son allure.</w:t>
      </w:r>
    </w:p>
    <w:p w14:paraId="7768816C" w14:textId="2AD8B738" w:rsidR="00246CD5" w:rsidRDefault="00246CD5">
      <w:r>
        <w:t>Lors de l’entrainement on peut avoir des séances spécifiques qui simuleront les conditions de course. Un 6x1000m</w:t>
      </w:r>
      <w:r w:rsidR="00147A68">
        <w:t>, 3X2000m</w:t>
      </w:r>
      <w:r>
        <w:t xml:space="preserve"> par exemple dans la préparation d’un 10k ou bien un 3x15’ après un footing actif</w:t>
      </w:r>
    </w:p>
    <w:p w14:paraId="062EF30D" w14:textId="7514BE2E" w:rsidR="00246CD5" w:rsidRDefault="00246CD5">
      <w:r>
        <w:t>Et une séance la dernière semaine juste pour rappeler l’allure cible et avoir un repère pour les premiers kms.</w:t>
      </w:r>
    </w:p>
    <w:p w14:paraId="2C59F0C9" w14:textId="77777777" w:rsidR="00246CD5" w:rsidRDefault="00246CD5"/>
    <w:p w14:paraId="4B3CBCB6" w14:textId="0DD1A95F" w:rsidR="00246CD5" w:rsidRDefault="00246CD5">
      <w:r>
        <w:t>Fixer un objectif</w:t>
      </w:r>
    </w:p>
    <w:sectPr w:rsidR="00246C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770B8" w14:textId="77777777" w:rsidR="002B07F7" w:rsidRDefault="002B07F7" w:rsidP="00246CD5">
      <w:pPr>
        <w:spacing w:after="0" w:line="240" w:lineRule="auto"/>
      </w:pPr>
      <w:r>
        <w:separator/>
      </w:r>
    </w:p>
  </w:endnote>
  <w:endnote w:type="continuationSeparator" w:id="0">
    <w:p w14:paraId="0E80F2CC" w14:textId="77777777" w:rsidR="002B07F7" w:rsidRDefault="002B07F7" w:rsidP="0024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DE984" w14:textId="77777777" w:rsidR="002B07F7" w:rsidRDefault="002B07F7" w:rsidP="00246CD5">
      <w:pPr>
        <w:spacing w:after="0" w:line="240" w:lineRule="auto"/>
      </w:pPr>
      <w:r>
        <w:separator/>
      </w:r>
    </w:p>
  </w:footnote>
  <w:footnote w:type="continuationSeparator" w:id="0">
    <w:p w14:paraId="3DFAC44E" w14:textId="77777777" w:rsidR="002B07F7" w:rsidRDefault="002B07F7" w:rsidP="00246C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54"/>
    <w:rsid w:val="00147A68"/>
    <w:rsid w:val="00246CD5"/>
    <w:rsid w:val="002B07F7"/>
    <w:rsid w:val="005F4923"/>
    <w:rsid w:val="00A07712"/>
    <w:rsid w:val="00BF6154"/>
    <w:rsid w:val="00D044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83096"/>
  <w15:chartTrackingRefBased/>
  <w15:docId w15:val="{DA6C68DF-0724-4B9C-AC9F-F9AC9058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134</Words>
  <Characters>743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GIRIEUD Frederic</dc:creator>
  <cp:keywords/>
  <dc:description/>
  <cp:lastModifiedBy>GIRIEUD Frederic</cp:lastModifiedBy>
  <cp:revision>5</cp:revision>
  <dcterms:created xsi:type="dcterms:W3CDTF">2023-05-16T07:28:00Z</dcterms:created>
  <dcterms:modified xsi:type="dcterms:W3CDTF">2023-05-16T15:53:00Z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12554-321c-45c3-b2fd-7e3f55c509d9_Enabled">
    <vt:lpwstr>true</vt:lpwstr>
  </property>
  <property fmtid="{D5CDD505-2E9C-101B-9397-08002B2CF9AE}" pid="3" name="MSIP_Label_56a12554-321c-45c3-b2fd-7e3f55c509d9_SetDate">
    <vt:lpwstr>2023-05-16T07:41:24Z</vt:lpwstr>
  </property>
  <property fmtid="{D5CDD505-2E9C-101B-9397-08002B2CF9AE}" pid="4" name="MSIP_Label_56a12554-321c-45c3-b2fd-7e3f55c509d9_Method">
    <vt:lpwstr>Privileged</vt:lpwstr>
  </property>
  <property fmtid="{D5CDD505-2E9C-101B-9397-08002B2CF9AE}" pid="5" name="MSIP_Label_56a12554-321c-45c3-b2fd-7e3f55c509d9_Name">
    <vt:lpwstr>56a12554-321c-45c3-b2fd-7e3f55c509d9</vt:lpwstr>
  </property>
  <property fmtid="{D5CDD505-2E9C-101B-9397-08002B2CF9AE}" pid="6" name="MSIP_Label_56a12554-321c-45c3-b2fd-7e3f55c509d9_SiteId">
    <vt:lpwstr>614f9c25-bffa-42c7-86d8-964101f55fa2</vt:lpwstr>
  </property>
  <property fmtid="{D5CDD505-2E9C-101B-9397-08002B2CF9AE}" pid="7" name="MSIP_Label_56a12554-321c-45c3-b2fd-7e3f55c509d9_ActionId">
    <vt:lpwstr>52a12ceb-a923-4463-aa36-f6ce957d8849</vt:lpwstr>
  </property>
  <property fmtid="{D5CDD505-2E9C-101B-9397-08002B2CF9AE}" pid="8" name="MSIP_Label_56a12554-321c-45c3-b2fd-7e3f55c509d9_ContentBits">
    <vt:lpwstr>0</vt:lpwstr>
  </property>
</Properties>
</file>