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0D34" w14:textId="77777777" w:rsidR="00BB5F99" w:rsidRPr="00FF2D84" w:rsidRDefault="00BB5F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Hlk109303128"/>
      <w:bookmarkEnd w:id="0"/>
    </w:p>
    <w:p w14:paraId="0FA8A6C8" w14:textId="77777777" w:rsidR="006C13A0" w:rsidRPr="00FF2D84" w:rsidRDefault="006C13A0">
      <w:pPr>
        <w:rPr>
          <w:rFonts w:ascii="Times New Roman" w:hAnsi="Times New Roman" w:cs="Times New Roman"/>
          <w:noProof/>
          <w:sz w:val="24"/>
          <w:szCs w:val="24"/>
        </w:rPr>
      </w:pPr>
    </w:p>
    <w:p w14:paraId="181CF4E5" w14:textId="30955A6B" w:rsidR="00FE5FFB" w:rsidRPr="00FF2D84" w:rsidRDefault="00FE5FFB">
      <w:pPr>
        <w:rPr>
          <w:rFonts w:ascii="Times New Roman" w:hAnsi="Times New Roman" w:cs="Times New Roman"/>
          <w:sz w:val="24"/>
          <w:szCs w:val="24"/>
        </w:rPr>
      </w:pPr>
    </w:p>
    <w:p w14:paraId="22CD0B3C" w14:textId="78465AD5" w:rsidR="00BB5F99" w:rsidRPr="00FF2D84" w:rsidRDefault="00BB5F99" w:rsidP="00BB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D84">
        <w:rPr>
          <w:rFonts w:ascii="Times New Roman" w:hAnsi="Times New Roman" w:cs="Times New Roman"/>
          <w:b/>
          <w:bCs/>
          <w:sz w:val="24"/>
          <w:szCs w:val="24"/>
        </w:rPr>
        <w:t xml:space="preserve"> Modeling</w:t>
      </w:r>
    </w:p>
    <w:p w14:paraId="3E1796EA" w14:textId="0A8CC4DD" w:rsidR="00BB5F99" w:rsidRDefault="00BB5F99" w:rsidP="00BB5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find outlier</w:t>
      </w:r>
    </w:p>
    <w:p w14:paraId="65FD9C4F" w14:textId="2F9F5912" w:rsidR="00BB5F99" w:rsidRDefault="00BB5F99" w:rsidP="00BB5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 xml:space="preserve">How to </w:t>
      </w:r>
      <w:r w:rsidR="00B41AFE">
        <w:rPr>
          <w:rFonts w:ascii="Times New Roman" w:hAnsi="Times New Roman" w:cs="Times New Roman" w:hint="eastAsia"/>
          <w:sz w:val="24"/>
          <w:szCs w:val="24"/>
        </w:rPr>
        <w:t>handle</w:t>
      </w:r>
      <w:r w:rsidR="00B41AFE">
        <w:rPr>
          <w:rFonts w:ascii="Times New Roman" w:hAnsi="Times New Roman" w:cs="Times New Roman"/>
          <w:sz w:val="24"/>
          <w:szCs w:val="24"/>
        </w:rPr>
        <w:t xml:space="preserve"> </w:t>
      </w:r>
      <w:r w:rsidRPr="00FF2D84">
        <w:rPr>
          <w:rFonts w:ascii="Times New Roman" w:hAnsi="Times New Roman" w:cs="Times New Roman"/>
          <w:sz w:val="24"/>
          <w:szCs w:val="24"/>
        </w:rPr>
        <w:t>missing value</w:t>
      </w:r>
    </w:p>
    <w:p w14:paraId="10D64D76" w14:textId="2CB238AA" w:rsidR="00B41AFE" w:rsidRPr="005C5778" w:rsidRDefault="00997FE8" w:rsidP="00B41A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C5778">
        <w:rPr>
          <w:rFonts w:ascii="Times New Roman" w:hAnsi="Times New Roman" w:cs="Times New Roman"/>
          <w:color w:val="4472C4" w:themeColor="accent1"/>
          <w:sz w:val="24"/>
          <w:szCs w:val="24"/>
        </w:rPr>
        <w:t>Types of missing value</w:t>
      </w:r>
    </w:p>
    <w:p w14:paraId="29441BB6" w14:textId="5BB53012" w:rsidR="00997FE8" w:rsidRPr="005C5778" w:rsidRDefault="00997FE8" w:rsidP="00997F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C5778">
        <w:rPr>
          <w:rFonts w:ascii="Times New Roman" w:hAnsi="Times New Roman" w:cs="Times New Roman"/>
          <w:color w:val="4472C4" w:themeColor="accent1"/>
          <w:sz w:val="24"/>
          <w:szCs w:val="24"/>
        </w:rPr>
        <w:t>Method</w:t>
      </w:r>
    </w:p>
    <w:p w14:paraId="6E91435B" w14:textId="1B56CD03" w:rsidR="00BB5F99" w:rsidRDefault="00BB5F99" w:rsidP="00BB5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handle imbalanced data</w:t>
      </w:r>
    </w:p>
    <w:p w14:paraId="6C03BB96" w14:textId="57338D2F" w:rsidR="00F33789" w:rsidRPr="000C1C46" w:rsidRDefault="00F33789" w:rsidP="00F337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1C4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Definition: </w:t>
      </w:r>
    </w:p>
    <w:p w14:paraId="39C27BBD" w14:textId="1D4AE07F" w:rsidR="000A262E" w:rsidRDefault="000A262E" w:rsidP="00F337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1C46">
        <w:rPr>
          <w:rFonts w:ascii="Times New Roman" w:hAnsi="Times New Roman" w:cs="Times New Roman"/>
          <w:color w:val="4472C4" w:themeColor="accent1"/>
          <w:sz w:val="24"/>
          <w:szCs w:val="24"/>
        </w:rPr>
        <w:t>Methods</w:t>
      </w:r>
    </w:p>
    <w:p w14:paraId="16FDF504" w14:textId="77777777" w:rsidR="006F6FB7" w:rsidRPr="000C1C46" w:rsidRDefault="006F6FB7" w:rsidP="006F6F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C1C46">
        <w:rPr>
          <w:rFonts w:ascii="Times New Roman" w:hAnsi="Times New Roman" w:cs="Times New Roman"/>
          <w:color w:val="4472C4" w:themeColor="accent1"/>
          <w:sz w:val="24"/>
          <w:szCs w:val="24"/>
        </w:rPr>
        <w:t>Proper Evaluation Metric</w:t>
      </w:r>
    </w:p>
    <w:p w14:paraId="5C9338FC" w14:textId="41DD7FCB" w:rsidR="006F6FB7" w:rsidRPr="000C1C46" w:rsidRDefault="006F6FB7" w:rsidP="006F6F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EFA1DB1" w14:textId="4CAFF849" w:rsidR="00BB5F99" w:rsidRPr="00FF2D84" w:rsidRDefault="00BB5F99" w:rsidP="00BB5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Model evaluation to understand the characteristics and application of each metrics</w:t>
      </w:r>
    </w:p>
    <w:p w14:paraId="15D4F64B" w14:textId="0F28E414" w:rsidR="00BB5F99" w:rsidRDefault="00BB5F99" w:rsidP="00BB5F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Cross-Validation, stratified cross-validation</w:t>
      </w:r>
    </w:p>
    <w:p w14:paraId="4AC45F47" w14:textId="0286A544" w:rsidR="00BB5F99" w:rsidRDefault="00BB5F99" w:rsidP="00BB5F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MSE, MAE, impurity function, cross-entrop</w:t>
      </w:r>
      <w:r w:rsidR="001E38CD">
        <w:rPr>
          <w:rFonts w:ascii="Times New Roman" w:hAnsi="Times New Roman" w:cs="Times New Roman"/>
          <w:sz w:val="24"/>
          <w:szCs w:val="24"/>
        </w:rPr>
        <w:t>y</w:t>
      </w:r>
      <w:r w:rsidRPr="00FF2D84">
        <w:rPr>
          <w:rFonts w:ascii="Times New Roman" w:hAnsi="Times New Roman" w:cs="Times New Roman"/>
          <w:sz w:val="24"/>
          <w:szCs w:val="24"/>
        </w:rPr>
        <w:t>, precision, rec</w:t>
      </w:r>
      <w:r w:rsidR="006C13A0" w:rsidRPr="00FF2D84">
        <w:rPr>
          <w:rFonts w:ascii="Times New Roman" w:hAnsi="Times New Roman" w:cs="Times New Roman"/>
          <w:sz w:val="24"/>
          <w:szCs w:val="24"/>
        </w:rPr>
        <w:t>all, AUC, ROC, F1</w:t>
      </w:r>
    </w:p>
    <w:p w14:paraId="625841F1" w14:textId="1C28590E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False positive and false negative: give example where false positive is more important th</w:t>
      </w:r>
      <w:r w:rsidR="005F51F5">
        <w:rPr>
          <w:rFonts w:ascii="Times New Roman" w:hAnsi="Times New Roman" w:cs="Times New Roman"/>
          <w:sz w:val="24"/>
          <w:szCs w:val="24"/>
        </w:rPr>
        <w:t>an</w:t>
      </w:r>
      <w:r w:rsidRPr="00FF2D84">
        <w:rPr>
          <w:rFonts w:ascii="Times New Roman" w:hAnsi="Times New Roman" w:cs="Times New Roman"/>
          <w:sz w:val="24"/>
          <w:szCs w:val="24"/>
        </w:rPr>
        <w:t xml:space="preserve"> false negative</w:t>
      </w:r>
    </w:p>
    <w:p w14:paraId="60010571" w14:textId="02054061" w:rsidR="005F51F5" w:rsidRPr="003E3F5A" w:rsidRDefault="003E3F5A" w:rsidP="005F5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3F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 The patient may be diagnosed with diabetes when they </w:t>
      </w:r>
      <w:proofErr w:type="gramStart"/>
      <w:r w:rsidRPr="003E3F5A">
        <w:rPr>
          <w:rFonts w:ascii="Times New Roman" w:hAnsi="Times New Roman" w:cs="Times New Roman"/>
          <w:color w:val="4472C4" w:themeColor="accent1"/>
          <w:sz w:val="24"/>
          <w:szCs w:val="24"/>
        </w:rPr>
        <w:t>actually do</w:t>
      </w:r>
      <w:proofErr w:type="gramEnd"/>
      <w:r w:rsidRPr="003E3F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not have the disease. This is a false positive. This can lead to unnecessary medical treatment.</w:t>
      </w:r>
    </w:p>
    <w:p w14:paraId="282A70F9" w14:textId="2A80CABB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choose a feature</w:t>
      </w:r>
    </w:p>
    <w:p w14:paraId="29EE2F6B" w14:textId="216072CB" w:rsidR="003E3F5A" w:rsidRPr="003E3F5A" w:rsidRDefault="003E3F5A" w:rsidP="003E3F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E3F5A">
        <w:rPr>
          <w:rFonts w:ascii="Times New Roman" w:hAnsi="Times New Roman" w:cs="Times New Roman"/>
          <w:color w:val="4472C4" w:themeColor="accent1"/>
          <w:sz w:val="24"/>
          <w:szCs w:val="24"/>
        </w:rPr>
        <w:t>PCA</w:t>
      </w:r>
    </w:p>
    <w:p w14:paraId="7C8F547D" w14:textId="17E9921E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Overfitting, underfitting respective performance and solution</w:t>
      </w:r>
    </w:p>
    <w:p w14:paraId="76974CC8" w14:textId="2B858119" w:rsidR="00A877B9" w:rsidRDefault="00A877B9" w:rsidP="00A8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Overfitting</w:t>
      </w:r>
    </w:p>
    <w:p w14:paraId="3BB67552" w14:textId="4B65FAF1" w:rsidR="00A877B9" w:rsidRPr="00A877B9" w:rsidRDefault="00A877B9" w:rsidP="00A877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877B9">
        <w:rPr>
          <w:rFonts w:ascii="Times New Roman" w:hAnsi="Times New Roman" w:cs="Times New Roman"/>
          <w:color w:val="4472C4" w:themeColor="accent1"/>
          <w:sz w:val="24"/>
          <w:szCs w:val="24"/>
        </w:rPr>
        <w:t>model tries too hard to capture the noise in the training set</w:t>
      </w:r>
    </w:p>
    <w:p w14:paraId="48C066F1" w14:textId="0C208DF2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Variance/bias trade-off</w:t>
      </w:r>
    </w:p>
    <w:p w14:paraId="3E289139" w14:textId="182C11A5" w:rsidR="006C13A0" w:rsidRPr="00FF2D84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 xml:space="preserve">Out-of-bag </w:t>
      </w:r>
      <w:proofErr w:type="gramStart"/>
      <w:r w:rsidRPr="00FF2D84">
        <w:rPr>
          <w:rFonts w:ascii="Times New Roman" w:hAnsi="Times New Roman" w:cs="Times New Roman"/>
          <w:sz w:val="24"/>
          <w:szCs w:val="24"/>
        </w:rPr>
        <w:t>sample</w:t>
      </w:r>
      <w:r w:rsidR="00DE1D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1D9E">
        <w:rPr>
          <w:rFonts w:ascii="Times New Roman" w:hAnsi="Times New Roman" w:cs="Times New Roman"/>
          <w:sz w:val="24"/>
          <w:szCs w:val="24"/>
        </w:rPr>
        <w:t>RF</w:t>
      </w:r>
      <w:r w:rsidR="00DE1D9E">
        <w:rPr>
          <w:rFonts w:ascii="Times New Roman" w:hAnsi="Times New Roman" w:cs="Times New Roman" w:hint="eastAsia"/>
          <w:sz w:val="24"/>
          <w:szCs w:val="24"/>
        </w:rPr>
        <w:t>有</w:t>
      </w:r>
      <w:r w:rsidR="00DE1D9E">
        <w:rPr>
          <w:rFonts w:ascii="Times New Roman" w:hAnsi="Times New Roman" w:cs="Times New Roman"/>
          <w:sz w:val="24"/>
          <w:szCs w:val="24"/>
        </w:rPr>
        <w:t>)</w:t>
      </w:r>
    </w:p>
    <w:p w14:paraId="3CCF2431" w14:textId="0B6712B7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Explain gradient descent, stochastic gradient descent, mini-batch gradient descent</w:t>
      </w:r>
    </w:p>
    <w:p w14:paraId="3CAB1113" w14:textId="22842F98" w:rsidR="006C13A0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Difference between statistical learning and machine learning</w:t>
      </w:r>
    </w:p>
    <w:p w14:paraId="5496513B" w14:textId="71FAB4D1" w:rsidR="006C13A0" w:rsidRPr="00FF2D84" w:rsidRDefault="006C13A0" w:rsidP="006C13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Spherical hashing</w:t>
      </w:r>
    </w:p>
    <w:p w14:paraId="39F7A1D3" w14:textId="1F7227C6" w:rsidR="006C13A0" w:rsidRPr="00707C1C" w:rsidRDefault="006C13A0" w:rsidP="006C13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Parametric/ Non-parametric model</w:t>
      </w:r>
    </w:p>
    <w:p w14:paraId="796C94D1" w14:textId="0E43BFF6" w:rsidR="002326FE" w:rsidRPr="00707C1C" w:rsidRDefault="002326FE" w:rsidP="002326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Parametric</w:t>
      </w:r>
    </w:p>
    <w:p w14:paraId="7C824D29" w14:textId="7FCB2FC7" w:rsidR="002326FE" w:rsidRPr="00707C1C" w:rsidRDefault="002326FE" w:rsidP="002326F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Non-parametric</w:t>
      </w:r>
    </w:p>
    <w:p w14:paraId="30F4E007" w14:textId="3E8F29A4" w:rsidR="002326FE" w:rsidRPr="00707C1C" w:rsidRDefault="002326FE" w:rsidP="002326F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Algorithms that do not make strong assumptions about the form of the mapping function are called nonparametric ML algo</w:t>
      </w:r>
    </w:p>
    <w:p w14:paraId="153D3ECA" w14:textId="67058DF8" w:rsidR="002326FE" w:rsidRPr="00707C1C" w:rsidRDefault="002326FE" w:rsidP="002326F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Examples</w:t>
      </w:r>
    </w:p>
    <w:p w14:paraId="5B244E8A" w14:textId="70BAE5AD" w:rsidR="002326FE" w:rsidRPr="00707C1C" w:rsidRDefault="002326FE" w:rsidP="002326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K-Nearest Neighbors</w:t>
      </w:r>
    </w:p>
    <w:p w14:paraId="4D0A1129" w14:textId="7EE7B0CB" w:rsidR="002326FE" w:rsidRPr="00707C1C" w:rsidRDefault="002326FE" w:rsidP="002326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Decision Trees</w:t>
      </w:r>
    </w:p>
    <w:p w14:paraId="1976519C" w14:textId="396C5C5E" w:rsidR="002326FE" w:rsidRPr="00707C1C" w:rsidRDefault="002326FE" w:rsidP="002326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SVM</w:t>
      </w:r>
    </w:p>
    <w:p w14:paraId="0D204F41" w14:textId="76EC7C21" w:rsidR="002326FE" w:rsidRPr="00707C1C" w:rsidRDefault="002326FE" w:rsidP="002326F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Pros</w:t>
      </w:r>
    </w:p>
    <w:p w14:paraId="6962F9B1" w14:textId="11EFBEB8" w:rsidR="002326FE" w:rsidRPr="00707C1C" w:rsidRDefault="002326FE" w:rsidP="002326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Flexibility</w:t>
      </w:r>
      <w:r w:rsidR="00707C1C"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, Power (No assumptions), Performance</w:t>
      </w:r>
    </w:p>
    <w:p w14:paraId="3118F7F0" w14:textId="3574541D" w:rsidR="00707C1C" w:rsidRPr="00707C1C" w:rsidRDefault="00707C1C" w:rsidP="00707C1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Cons</w:t>
      </w:r>
    </w:p>
    <w:p w14:paraId="4ACBAA03" w14:textId="02E8601B" w:rsidR="00707C1C" w:rsidRPr="00707C1C" w:rsidRDefault="00707C1C" w:rsidP="00707C1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07C1C">
        <w:rPr>
          <w:rFonts w:ascii="Times New Roman" w:hAnsi="Times New Roman" w:cs="Times New Roman"/>
          <w:color w:val="4472C4" w:themeColor="accent1"/>
          <w:sz w:val="24"/>
          <w:szCs w:val="24"/>
        </w:rPr>
        <w:t>More Data, Slower, Overfitting</w:t>
      </w:r>
    </w:p>
    <w:p w14:paraId="112CA0F1" w14:textId="125B0558" w:rsidR="006C13A0" w:rsidRDefault="006C13A0" w:rsidP="006C13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Generative/ Discriminant model</w:t>
      </w:r>
    </w:p>
    <w:p w14:paraId="48E8CD9F" w14:textId="2F6B2C36" w:rsidR="00E7477E" w:rsidRPr="00AB5712" w:rsidRDefault="00E7477E" w:rsidP="00E747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B5712">
        <w:rPr>
          <w:rFonts w:ascii="Times New Roman" w:hAnsi="Times New Roman" w:cs="Times New Roman"/>
          <w:color w:val="4472C4" w:themeColor="accent1"/>
          <w:sz w:val="24"/>
          <w:szCs w:val="24"/>
        </w:rPr>
        <w:t>Generative Model</w:t>
      </w:r>
    </w:p>
    <w:p w14:paraId="5C390B59" w14:textId="1F655EBD" w:rsidR="00E7477E" w:rsidRPr="00AB5712" w:rsidRDefault="00E7477E" w:rsidP="00E747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B5712">
        <w:rPr>
          <w:rFonts w:ascii="Times New Roman" w:hAnsi="Times New Roman" w:cs="Times New Roman"/>
          <w:color w:val="4472C4" w:themeColor="accent1"/>
          <w:sz w:val="24"/>
          <w:szCs w:val="24"/>
        </w:rPr>
        <w:t>Discriminant model</w:t>
      </w:r>
    </w:p>
    <w:p w14:paraId="2D57132A" w14:textId="27BB9AB7" w:rsidR="007306E3" w:rsidRDefault="006C13A0" w:rsidP="007306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Curse of dimension</w:t>
      </w:r>
    </w:p>
    <w:p w14:paraId="632B2D15" w14:textId="67E8DC74" w:rsidR="00707C1C" w:rsidRPr="00A06CAB" w:rsidRDefault="009271E3" w:rsidP="00707C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A06CAB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Definition</w:t>
      </w:r>
      <w:r w:rsidRPr="00A06CAB">
        <w:rPr>
          <w:rFonts w:ascii="Times New Roman" w:hAnsi="Times New Roman" w:cs="Times New Roman"/>
          <w:color w:val="4472C4" w:themeColor="accent1"/>
          <w:sz w:val="24"/>
          <w:szCs w:val="24"/>
        </w:rPr>
        <w:t>:.</w:t>
      </w:r>
      <w:proofErr w:type="gramEnd"/>
    </w:p>
    <w:p w14:paraId="02E64628" w14:textId="77777777" w:rsidR="001B66A6" w:rsidRPr="00A06CAB" w:rsidRDefault="001B66A6" w:rsidP="00707C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06CAB">
        <w:rPr>
          <w:rFonts w:ascii="Times New Roman" w:hAnsi="Times New Roman" w:cs="Times New Roman"/>
          <w:color w:val="4472C4" w:themeColor="accent1"/>
          <w:sz w:val="24"/>
          <w:szCs w:val="24"/>
        </w:rPr>
        <w:t>Sparsity</w:t>
      </w:r>
    </w:p>
    <w:p w14:paraId="2F0C0325" w14:textId="742AD30A" w:rsidR="00A06CAB" w:rsidRPr="00A06CAB" w:rsidRDefault="00A06CAB" w:rsidP="00A06C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06CA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t>Solution</w:t>
      </w:r>
    </w:p>
    <w:p w14:paraId="5433576E" w14:textId="0B07911F" w:rsidR="007306E3" w:rsidRPr="00FF2D84" w:rsidRDefault="007306E3" w:rsidP="007306E3">
      <w:pPr>
        <w:rPr>
          <w:rFonts w:ascii="Times New Roman" w:hAnsi="Times New Roman" w:cs="Times New Roman"/>
          <w:sz w:val="24"/>
          <w:szCs w:val="24"/>
        </w:rPr>
      </w:pPr>
    </w:p>
    <w:p w14:paraId="084A91AD" w14:textId="20ADDD95" w:rsidR="006C13A0" w:rsidRPr="00FF2D84" w:rsidRDefault="007306E3" w:rsidP="00730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D84"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491A67AF" w14:textId="2C0E8B1A" w:rsidR="007306E3" w:rsidRDefault="007306E3" w:rsidP="00730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The basic assumptions of linear regression, what to do when the basic assumptions are violated</w:t>
      </w:r>
    </w:p>
    <w:p w14:paraId="44FB39B7" w14:textId="298B985B" w:rsidR="00A06CAB" w:rsidRDefault="008F1009" w:rsidP="00A06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Linearity: The relationship between X and the mean of Y is linear</w:t>
      </w:r>
    </w:p>
    <w:p w14:paraId="6B609F17" w14:textId="76379878" w:rsidR="00BF6029" w:rsidRPr="00BF6029" w:rsidRDefault="00BF6029" w:rsidP="00BF60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If not linear: apply a nonlinear transformation to independent and dependent variable. Like taking the log, sqrt, reciprocal.</w:t>
      </w:r>
    </w:p>
    <w:p w14:paraId="2F4E89C8" w14:textId="6F762183" w:rsidR="008F1009" w:rsidRDefault="008F1009" w:rsidP="00A06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>Homoscedasticity: the variance of residual is the same for any value of X</w:t>
      </w:r>
    </w:p>
    <w:p w14:paraId="21F08E9C" w14:textId="72B7FEFF" w:rsidR="002000F0" w:rsidRDefault="002000F0" w:rsidP="002000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How to test: plot the fitted value vs. residual plot</w:t>
      </w:r>
    </w:p>
    <w:p w14:paraId="17BE74D3" w14:textId="1FCED949" w:rsidR="002000F0" w:rsidRDefault="00A54D3A" w:rsidP="002000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Simply take the log of the dependent variable</w:t>
      </w:r>
    </w:p>
    <w:p w14:paraId="781FBCB9" w14:textId="0DD2DC9D" w:rsidR="00A54D3A" w:rsidRPr="00A54D3A" w:rsidRDefault="00A54D3A" w:rsidP="00A54D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Use weighted regression</w:t>
      </w:r>
    </w:p>
    <w:p w14:paraId="74A6398F" w14:textId="13B17FFC" w:rsidR="008F1009" w:rsidRDefault="008F1009" w:rsidP="00A06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>Independence: Observation are independent of each other</w:t>
      </w:r>
    </w:p>
    <w:p w14:paraId="6D5E30AD" w14:textId="77777777" w:rsidR="002000F0" w:rsidRDefault="002000F0" w:rsidP="002000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Mostly relevant when working with time series data</w:t>
      </w:r>
    </w:p>
    <w:p w14:paraId="517E5F4C" w14:textId="77777777" w:rsidR="002000F0" w:rsidRDefault="002000F0" w:rsidP="002000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How to test: plot the residuals vs. time</w:t>
      </w:r>
    </w:p>
    <w:p w14:paraId="1B878F63" w14:textId="0F273DAF" w:rsidR="002000F0" w:rsidRPr="002000F0" w:rsidRDefault="002000F0" w:rsidP="002000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Adding lags, adding seasonal dummy variables</w:t>
      </w:r>
    </w:p>
    <w:p w14:paraId="5396295E" w14:textId="6D661F3E" w:rsidR="008F1009" w:rsidRDefault="008F1009" w:rsidP="00A06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Normality: </w:t>
      </w:r>
      <w:r w:rsidR="00064479"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proofErr w:type="gramStart"/>
      <w:r w:rsidR="00064479"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>residuals</w:t>
      </w:r>
      <w:proofErr w:type="gramEnd"/>
      <w:r w:rsidR="00064479"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of the model</w:t>
      </w:r>
      <w:r w:rsidRPr="00BF602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 normally distributed</w:t>
      </w:r>
    </w:p>
    <w:p w14:paraId="01C96DCF" w14:textId="52C8D4AC" w:rsidR="00A54D3A" w:rsidRDefault="00157C26" w:rsidP="00A54D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How to test: QQ plots, Shapiro-Wilk test</w:t>
      </w:r>
    </w:p>
    <w:p w14:paraId="7D93A478" w14:textId="39E4E5E7" w:rsidR="00157C26" w:rsidRDefault="00A75C6B" w:rsidP="00A54D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Verify any outliers aren’t having a huge impact on the distribution</w:t>
      </w:r>
    </w:p>
    <w:p w14:paraId="22BC75C4" w14:textId="07F6FE6F" w:rsidR="00BF6029" w:rsidRPr="00BF6029" w:rsidRDefault="00BF6029" w:rsidP="00A06C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If one of more of these assumptions are violated, then the results of our linear regression may be unreliable or misleading</w:t>
      </w:r>
    </w:p>
    <w:p w14:paraId="6D594357" w14:textId="1D5499A0" w:rsidR="007306E3" w:rsidRDefault="007306E3" w:rsidP="00730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measure covariance, VIF</w:t>
      </w:r>
    </w:p>
    <w:p w14:paraId="51964645" w14:textId="00A11BBE" w:rsidR="00A75C6B" w:rsidRPr="0002782C" w:rsidRDefault="00A75C6B" w:rsidP="00A75C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>Covariance: a measure of how changes in one variable are associated with changed</w:t>
      </w:r>
      <w:r w:rsidR="00F00B2C"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a second variable</w:t>
      </w:r>
    </w:p>
    <w:p w14:paraId="3FB20099" w14:textId="156004D0" w:rsidR="00F00B2C" w:rsidRPr="0002782C" w:rsidRDefault="00F00B2C" w:rsidP="00A75C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cov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X,Y</m:t>
            </m:r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n</m:t>
            </m:r>
          </m:den>
        </m:f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 xml:space="preserve">     </m:t>
        </m:r>
      </m:oMath>
    </w:p>
    <w:p w14:paraId="4D7809C9" w14:textId="1FA5560A" w:rsidR="00A75C6B" w:rsidRDefault="007306E3" w:rsidP="00A75C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Comparison of correlation and causation, how to measure each</w:t>
      </w:r>
    </w:p>
    <w:p w14:paraId="1E34487D" w14:textId="77777777" w:rsidR="000721FB" w:rsidRPr="0002782C" w:rsidRDefault="002B4285" w:rsidP="00E55B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>Correlation</w:t>
      </w:r>
    </w:p>
    <w:p w14:paraId="24E27EA3" w14:textId="2CEADD0C" w:rsidR="00E55B51" w:rsidRPr="0002782C" w:rsidRDefault="002B4285" w:rsidP="000721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0721FB"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>he statistical indicator of the relationship between variables</w:t>
      </w:r>
    </w:p>
    <w:p w14:paraId="34D16474" w14:textId="224C8CE2" w:rsidR="002B4285" w:rsidRPr="0002782C" w:rsidRDefault="002B4285" w:rsidP="000721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r=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y</m:t>
                </m:r>
              </m:sub>
            </m:sSub>
          </m:den>
        </m:f>
      </m:oMath>
    </w:p>
    <w:p w14:paraId="2428FC6A" w14:textId="77777777" w:rsidR="000721FB" w:rsidRPr="0002782C" w:rsidRDefault="002B4285" w:rsidP="00E55B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Causation</w:t>
      </w:r>
    </w:p>
    <w:p w14:paraId="3FBB759E" w14:textId="48F5F636" w:rsidR="002B4285" w:rsidRPr="0002782C" w:rsidRDefault="002B4285" w:rsidP="000721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means that changes in one variable brings about changes in the other; there is a cause-and-effect relationship between variables.</w:t>
      </w:r>
    </w:p>
    <w:p w14:paraId="4E429D8B" w14:textId="2EF75298" w:rsidR="000721FB" w:rsidRPr="0002782C" w:rsidRDefault="000721FB" w:rsidP="000721F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>Hypothesis testing and A/B testing</w:t>
      </w:r>
    </w:p>
    <w:p w14:paraId="578EA322" w14:textId="473C34EC" w:rsidR="007306E3" w:rsidRPr="00FF2D84" w:rsidRDefault="007306E3" w:rsidP="00730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Linear regression, how to change the model when performing various linear transformation on the data, how to change the</w:t>
      </w:r>
      <w:r w:rsidR="00BC030A" w:rsidRPr="00FF2D84">
        <w:rPr>
          <w:rFonts w:ascii="Times New Roman" w:hAnsi="Times New Roman" w:cs="Times New Roman"/>
          <w:sz w:val="24"/>
          <w:szCs w:val="24"/>
        </w:rPr>
        <w:t xml:space="preserve"> </w:t>
      </w:r>
      <w:r w:rsidRPr="00FF2D84">
        <w:rPr>
          <w:rFonts w:ascii="Times New Roman" w:hAnsi="Times New Roman" w:cs="Times New Roman"/>
          <w:sz w:val="24"/>
          <w:szCs w:val="24"/>
        </w:rPr>
        <w:t>predictive value, R-squared, coefficients, etc</w:t>
      </w:r>
      <w:r w:rsidR="00BC030A" w:rsidRPr="00FF2D84">
        <w:rPr>
          <w:rFonts w:ascii="Times New Roman" w:hAnsi="Times New Roman" w:cs="Times New Roman"/>
          <w:sz w:val="24"/>
          <w:szCs w:val="24"/>
        </w:rPr>
        <w:t>.</w:t>
      </w:r>
    </w:p>
    <w:p w14:paraId="6BC70D7C" w14:textId="647C625F" w:rsidR="00BC030A" w:rsidRDefault="00BC030A" w:rsidP="00730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Why the sum of residuals is zero under OLS</w:t>
      </w:r>
    </w:p>
    <w:p w14:paraId="34638259" w14:textId="1B6EC052" w:rsidR="006B5204" w:rsidRPr="0002782C" w:rsidRDefault="006B5204" w:rsidP="00E23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Ordinary Least Square estimator minimizes the sum of squared residuals. </w:t>
      </w:r>
    </w:p>
    <w:p w14:paraId="12D6B48D" w14:textId="41B1DB23" w:rsidR="00E23A0C" w:rsidRPr="0002782C" w:rsidRDefault="006B5204" w:rsidP="006B5204">
      <w:pPr>
        <w:pStyle w:val="ListParagraph"/>
        <w:ind w:left="21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782C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75FCB2DD" wp14:editId="0FAED86F">
            <wp:extent cx="3917097" cy="5483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9" cy="5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AC1F" w14:textId="77777777" w:rsidR="006B5204" w:rsidRPr="00FF2D84" w:rsidRDefault="006B5204" w:rsidP="00E23A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DAEF68E" w14:textId="682DDBBE" w:rsidR="008A45FC" w:rsidRPr="008A45FC" w:rsidRDefault="00BC030A" w:rsidP="008A4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determine how well the model fits based on residual plot and QQ-plot</w:t>
      </w:r>
    </w:p>
    <w:p w14:paraId="42AFA393" w14:textId="4E07055D" w:rsidR="00BC030A" w:rsidRPr="00FF2D84" w:rsidRDefault="00BC030A" w:rsidP="00730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The potential points that I can think of that have not been tested</w:t>
      </w:r>
    </w:p>
    <w:p w14:paraId="7E65A629" w14:textId="4462E152" w:rsidR="00BC030A" w:rsidRPr="00FF2D84" w:rsidRDefault="00BC030A" w:rsidP="00BC0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How to estimate the parameters of logistic regression</w:t>
      </w:r>
    </w:p>
    <w:p w14:paraId="206AD71D" w14:textId="0489A811" w:rsidR="00BC030A" w:rsidRPr="00FF2D84" w:rsidRDefault="00BC030A" w:rsidP="00BC0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The form of the LOSS function of logistic regression</w:t>
      </w:r>
    </w:p>
    <w:p w14:paraId="30015417" w14:textId="3F4E3C51" w:rsidR="00BC030A" w:rsidRDefault="00BC030A" w:rsidP="00BC0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Why OLS estimation is used in linear regression, and some properties of OLS estimators</w:t>
      </w:r>
    </w:p>
    <w:p w14:paraId="376CD721" w14:textId="77777777" w:rsidR="00861BA6" w:rsidRPr="00861BA6" w:rsidRDefault="00861BA6" w:rsidP="00861BA6">
      <w:pPr>
        <w:rPr>
          <w:rFonts w:ascii="Times New Roman" w:hAnsi="Times New Roman" w:cs="Times New Roman"/>
          <w:sz w:val="24"/>
          <w:szCs w:val="24"/>
        </w:rPr>
      </w:pPr>
    </w:p>
    <w:p w14:paraId="2FAC9D47" w14:textId="3C9A2583" w:rsidR="00BC030A" w:rsidRDefault="00FF2D84" w:rsidP="00FF2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D84">
        <w:rPr>
          <w:rFonts w:ascii="Times New Roman" w:hAnsi="Times New Roman" w:cs="Times New Roman"/>
          <w:b/>
          <w:bCs/>
          <w:sz w:val="24"/>
          <w:szCs w:val="24"/>
        </w:rPr>
        <w:t>Regularization</w:t>
      </w:r>
    </w:p>
    <w:p w14:paraId="009DE95C" w14:textId="1E3C8BF2" w:rsidR="007F092C" w:rsidRPr="00A877B9" w:rsidRDefault="007F092C" w:rsidP="007F09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7B9">
        <w:rPr>
          <w:rFonts w:ascii="Times New Roman" w:hAnsi="Times New Roman" w:cs="Times New Roman"/>
          <w:sz w:val="24"/>
          <w:szCs w:val="24"/>
        </w:rPr>
        <w:t xml:space="preserve">Definition and </w:t>
      </w:r>
      <w:r w:rsidR="00A877B9" w:rsidRPr="00A877B9">
        <w:rPr>
          <w:rFonts w:ascii="Times New Roman" w:hAnsi="Times New Roman" w:cs="Times New Roman"/>
          <w:sz w:val="24"/>
          <w:szCs w:val="24"/>
        </w:rPr>
        <w:t>main function</w:t>
      </w:r>
    </w:p>
    <w:p w14:paraId="13D17AF7" w14:textId="7AD966A2" w:rsidR="00A877B9" w:rsidRPr="00A877B9" w:rsidRDefault="00A877B9" w:rsidP="00A877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Avoid overfitting by constraining or shrinking the coefficient estimates towards zero</w:t>
      </w:r>
      <w:r w:rsidR="00857F0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(penalize the flexibility of our model)</w:t>
      </w:r>
    </w:p>
    <w:p w14:paraId="66C8B14C" w14:textId="5F0EDCA5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Comparing Lasso and Ridge</w:t>
      </w:r>
    </w:p>
    <w:p w14:paraId="7BCDDEDF" w14:textId="07630E56" w:rsidR="00A368C3" w:rsidRPr="00E67784" w:rsidRDefault="00857F04" w:rsidP="007F0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Lasso is more likely to set parameter </w:t>
      </w:r>
      <w:proofErr w:type="spellStart"/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>lamda</w:t>
      </w:r>
      <w:proofErr w:type="spellEnd"/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0, </w:t>
      </w:r>
      <w:r w:rsidR="00A368C3"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which means we can filter out some unnecessary features, </w:t>
      </w:r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so we can get a sparse model. </w:t>
      </w:r>
    </w:p>
    <w:p w14:paraId="58339595" w14:textId="69771C25" w:rsidR="007F092C" w:rsidRPr="00E67784" w:rsidRDefault="00857F04" w:rsidP="007F0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While Ridge </w:t>
      </w:r>
      <w:r w:rsidR="00A368C3"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>will be</w:t>
      </w:r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more likely to yield a smoothing model.</w:t>
      </w:r>
    </w:p>
    <w:p w14:paraId="421B3E18" w14:textId="641722C2" w:rsidR="00A368C3" w:rsidRPr="00E67784" w:rsidRDefault="00AB5E59" w:rsidP="007F0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Why? On L1, w* is more likely to be tangent on the vertex of the square, which means that </w:t>
      </w:r>
      <w:r w:rsidR="00E67784" w:rsidRPr="00E677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some of the w is 0. </w:t>
      </w:r>
    </w:p>
    <w:p w14:paraId="197FB972" w14:textId="46C30172" w:rsidR="00A368C3" w:rsidRPr="00FF2D84" w:rsidRDefault="00A368C3" w:rsidP="00A368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6E74E" wp14:editId="28A46BA9">
            <wp:extent cx="1965231" cy="110440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55" cy="110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EAE1" w14:textId="244B4778" w:rsidR="00FF2D84" w:rsidRP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Are the results of Lasso the same for different programming languages?</w:t>
      </w:r>
    </w:p>
    <w:p w14:paraId="7701811C" w14:textId="4F41A9DE" w:rsidR="00FF2D84" w:rsidRDefault="00FF2D84" w:rsidP="00FF2D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F2D84">
        <w:rPr>
          <w:rFonts w:ascii="Times New Roman" w:hAnsi="Times New Roman" w:cs="Times New Roman"/>
          <w:color w:val="4472C4" w:themeColor="accent1"/>
          <w:sz w:val="24"/>
          <w:szCs w:val="24"/>
        </w:rPr>
        <w:t>No, because the grid is not the same</w:t>
      </w:r>
    </w:p>
    <w:p w14:paraId="251E94F3" w14:textId="0D3E7E43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D84">
        <w:rPr>
          <w:rFonts w:ascii="Times New Roman" w:hAnsi="Times New Roman" w:cs="Times New Roman"/>
          <w:sz w:val="24"/>
          <w:szCs w:val="24"/>
        </w:rPr>
        <w:t>L1 norm and L2 norm</w:t>
      </w:r>
    </w:p>
    <w:p w14:paraId="38174988" w14:textId="0AA27313" w:rsidR="002773FA" w:rsidRPr="00BE249B" w:rsidRDefault="00000000" w:rsidP="00BE24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1</m:t>
            </m:r>
          </m:sub>
        </m:sSub>
      </m:oMath>
      <w:r w:rsidR="00A877B9" w:rsidRPr="00BE249B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w:r w:rsidR="00BE249B" w:rsidRPr="00BE249B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r=1</m:t>
            </m:r>
          </m:sub>
          <m:sup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r</m:t>
                </m:r>
              </m:sub>
            </m:sSub>
          </m:e>
        </m:nary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|</m:t>
        </m:r>
      </m:oMath>
    </w:p>
    <w:p w14:paraId="2A343532" w14:textId="225D702A" w:rsidR="002773FA" w:rsidRPr="00BE249B" w:rsidRDefault="00000000" w:rsidP="00BE24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2</m:t>
            </m:r>
          </m:sub>
        </m:sSub>
      </m:oMath>
      <w:r w:rsidR="002773FA" w:rsidRPr="00BE249B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color w:val="4472C4" w:themeColor="accent1"/>
                <w:sz w:val="32"/>
                <w:szCs w:val="3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noProof/>
                    <w:color w:val="4472C4" w:themeColor="accen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noProof/>
                    <w:color w:val="4472C4" w:themeColor="accent1"/>
                    <w:sz w:val="32"/>
                    <w:szCs w:val="32"/>
                  </w:rPr>
                  <m:t>r=1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color w:val="4472C4" w:themeColor="accent1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color w:val="4472C4" w:themeColor="accen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color w:val="4472C4" w:themeColor="accent1"/>
                        <w:sz w:val="32"/>
                        <w:szCs w:val="3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color w:val="4472C4" w:themeColor="accen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color w:val="4472C4" w:themeColor="accent1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color w:val="4472C4" w:themeColor="accent1"/>
                            <w:sz w:val="32"/>
                            <w:szCs w:val="32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color w:val="4472C4" w:themeColor="accent1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color w:val="4472C4" w:themeColor="accent1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</w:p>
    <w:p w14:paraId="5AD08C1F" w14:textId="27BD4387" w:rsidR="00BE249B" w:rsidRPr="00BE249B" w:rsidRDefault="00000000" w:rsidP="00BE24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p</m:t>
            </m:r>
          </m:sub>
        </m:sSub>
      </m:oMath>
      <w:r w:rsidR="00BE249B" w:rsidRPr="00BE249B"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32"/>
                            <w:szCs w:val="32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p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1/p</m:t>
            </m:r>
          </m:sup>
        </m:sSup>
      </m:oMath>
    </w:p>
    <w:p w14:paraId="2DB883AF" w14:textId="0DF50DFF" w:rsidR="002773FA" w:rsidRPr="002773FA" w:rsidRDefault="002773FA" w:rsidP="002773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0D0858" w14:textId="67CD0997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estimated coefficients of Regularization unbiased?</w:t>
      </w:r>
    </w:p>
    <w:p w14:paraId="3FF5C6E3" w14:textId="28111D8B" w:rsidR="00E67784" w:rsidRDefault="00E67784" w:rsidP="00E677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</w:p>
    <w:p w14:paraId="3C4CA2E9" w14:textId="77777777" w:rsidR="00861BA6" w:rsidRPr="00861BA6" w:rsidRDefault="00861BA6" w:rsidP="00861BA6">
      <w:pPr>
        <w:rPr>
          <w:rFonts w:ascii="Times New Roman" w:hAnsi="Times New Roman" w:cs="Times New Roman"/>
          <w:sz w:val="24"/>
          <w:szCs w:val="24"/>
        </w:rPr>
      </w:pPr>
    </w:p>
    <w:p w14:paraId="05ED775E" w14:textId="21FB4336" w:rsidR="00861BA6" w:rsidRPr="00861BA6" w:rsidRDefault="00861BA6" w:rsidP="00861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1BA6">
        <w:rPr>
          <w:rFonts w:ascii="Times New Roman" w:hAnsi="Times New Roman" w:cs="Times New Roman"/>
          <w:b/>
          <w:bCs/>
          <w:sz w:val="24"/>
          <w:szCs w:val="24"/>
        </w:rPr>
        <w:t>Tree &amp; Ensemble</w:t>
      </w:r>
    </w:p>
    <w:p w14:paraId="153377CC" w14:textId="69B4DC4F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tree model</w:t>
      </w:r>
    </w:p>
    <w:p w14:paraId="5A74C54C" w14:textId="03A01937" w:rsidR="0058165F" w:rsidRPr="0058165F" w:rsidRDefault="0058165F" w:rsidP="00581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8165F">
        <w:rPr>
          <w:rFonts w:ascii="Times New Roman" w:hAnsi="Times New Roman" w:cs="Times New Roman"/>
          <w:color w:val="4472C4" w:themeColor="accent1"/>
          <w:sz w:val="24"/>
          <w:szCs w:val="24"/>
        </w:rPr>
        <w:t>It is a supervised machine learning which performs classification and regression tasks by building tree-like structure for deciding the target variable class or value according to the features</w:t>
      </w:r>
    </w:p>
    <w:p w14:paraId="477BEA9A" w14:textId="608BD33C" w:rsidR="00F15A8F" w:rsidRPr="00D15BE6" w:rsidRDefault="0058165F" w:rsidP="00F15A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15B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Entropy: </w:t>
      </w:r>
    </w:p>
    <w:p w14:paraId="460CC278" w14:textId="77777777" w:rsidR="00F15A8F" w:rsidRPr="00D15BE6" w:rsidRDefault="00F15A8F" w:rsidP="00F15A8F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Ent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|y|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6F337C3C" w14:textId="13947D29" w:rsidR="00F15A8F" w:rsidRPr="00D15BE6" w:rsidRDefault="00F15A8F" w:rsidP="00F15A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15BE6">
        <w:rPr>
          <w:rFonts w:ascii="Times New Roman" w:hAnsi="Times New Roman" w:cs="Times New Roman"/>
          <w:color w:val="4472C4" w:themeColor="accent1"/>
          <w:sz w:val="24"/>
          <w:szCs w:val="24"/>
        </w:rPr>
        <w:t>ID3 Tree</w:t>
      </w:r>
    </w:p>
    <w:p w14:paraId="42924F88" w14:textId="7357D0D7" w:rsidR="00F15A8F" w:rsidRPr="00D15BE6" w:rsidRDefault="00F15A8F" w:rsidP="00F15A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15BE6">
        <w:rPr>
          <w:rFonts w:ascii="Times New Roman" w:hAnsi="Times New Roman" w:cs="Times New Roman"/>
          <w:color w:val="4472C4" w:themeColor="accent1"/>
          <w:sz w:val="24"/>
          <w:szCs w:val="24"/>
        </w:rPr>
        <w:t>Gain:</w:t>
      </w:r>
    </w:p>
    <w:p w14:paraId="4D71C23E" w14:textId="77777777" w:rsidR="00D15BE6" w:rsidRPr="00D15BE6" w:rsidRDefault="00D15BE6" w:rsidP="00D15BE6">
      <w:pPr>
        <w:pStyle w:val="ListParagraph"/>
        <w:ind w:left="3600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D,a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=Ent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|D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Ent(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)</m:t>
              </m:r>
            </m:e>
          </m:nary>
        </m:oMath>
      </m:oMathPara>
    </w:p>
    <w:p w14:paraId="0AF3AA44" w14:textId="735C3DA3" w:rsidR="00D15BE6" w:rsidRPr="00D15BE6" w:rsidRDefault="00D15BE6" w:rsidP="00D15B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15BE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V: </w:t>
      </w:r>
      <w:r w:rsidRPr="00D15BE6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对</w:t>
      </w:r>
      <w:r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a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ttribute a</w:t>
      </w:r>
      <w:r w:rsidRPr="00D15BE6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进行划分后有</w:t>
      </w:r>
      <w:r w:rsidRPr="00D15BE6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V</w:t>
      </w:r>
      <w:r w:rsidRPr="00D15BE6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个分支</w:t>
      </w:r>
    </w:p>
    <w:p w14:paraId="0A3A2794" w14:textId="7B559435" w:rsidR="00D15BE6" w:rsidRPr="00E85E88" w:rsidRDefault="00D15BE6" w:rsidP="00E85E8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85E88">
        <w:rPr>
          <w:rFonts w:ascii="Times New Roman" w:hAnsi="Times New Roman" w:cs="Times New Roman"/>
          <w:color w:val="4472C4" w:themeColor="accent1"/>
          <w:sz w:val="24"/>
          <w:szCs w:val="24"/>
        </w:rPr>
        <w:t>Choose the a with the greatest Gain</w:t>
      </w:r>
    </w:p>
    <w:p w14:paraId="2F157EB1" w14:textId="6DBEDD7A" w:rsidR="00F15A8F" w:rsidRPr="00C43316" w:rsidRDefault="00D15BE6" w:rsidP="00F15A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3316">
        <w:rPr>
          <w:rFonts w:ascii="Times New Roman" w:hAnsi="Times New Roman" w:cs="Times New Roman"/>
          <w:color w:val="4472C4" w:themeColor="accent1"/>
          <w:sz w:val="24"/>
          <w:szCs w:val="24"/>
        </w:rPr>
        <w:t>C4.5 Tree</w:t>
      </w:r>
    </w:p>
    <w:p w14:paraId="4E437D11" w14:textId="33AC901C" w:rsidR="00D15BE6" w:rsidRPr="00C43316" w:rsidRDefault="00D15BE6" w:rsidP="00D15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3316">
        <w:rPr>
          <w:rFonts w:ascii="Times New Roman" w:hAnsi="Times New Roman" w:cs="Times New Roman"/>
          <w:color w:val="4472C4" w:themeColor="accent1"/>
          <w:sz w:val="24"/>
          <w:szCs w:val="24"/>
        </w:rPr>
        <w:t>Gain Ratio:</w:t>
      </w:r>
    </w:p>
    <w:p w14:paraId="7E2148AD" w14:textId="48BD695D" w:rsidR="00D15BE6" w:rsidRPr="00C43316" w:rsidRDefault="00C43316" w:rsidP="00C43316">
      <w:pPr>
        <w:pStyle w:val="ListParagraph"/>
        <w:ind w:left="2880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Gai</m:t>
          </m:r>
          <m:sSub>
            <m:sSub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ratio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D,a</m:t>
                  </m:r>
                </m:e>
              </m:d>
            </m:sub>
          </m:sSub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Gain(D,a)</m:t>
              </m:r>
            </m:num>
            <m:den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IV(a)</m:t>
              </m:r>
            </m:den>
          </m:f>
        </m:oMath>
      </m:oMathPara>
    </w:p>
    <w:p w14:paraId="76654542" w14:textId="09738B14" w:rsidR="00D15BE6" w:rsidRPr="00C43316" w:rsidRDefault="00C43316" w:rsidP="00D15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3316">
        <w:rPr>
          <w:rFonts w:ascii="Times New Roman" w:hAnsi="Times New Roman" w:cs="Times New Roman"/>
          <w:color w:val="4472C4" w:themeColor="accent1"/>
          <w:sz w:val="24"/>
          <w:szCs w:val="24"/>
        </w:rPr>
        <w:t>IV(a):</w:t>
      </w:r>
    </w:p>
    <w:p w14:paraId="30AB3EB5" w14:textId="33454BF2" w:rsidR="00C43316" w:rsidRPr="00C43316" w:rsidRDefault="00C43316" w:rsidP="00C43316">
      <w:pPr>
        <w:pStyle w:val="ListParagraph"/>
        <w:ind w:left="2880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IV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|D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|D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D</m:t>
                  </m:r>
                </m:e>
              </m:d>
            </m:den>
          </m:f>
        </m:oMath>
      </m:oMathPara>
    </w:p>
    <w:p w14:paraId="22ABA728" w14:textId="276E3B2D" w:rsidR="00C43316" w:rsidRDefault="00C43316" w:rsidP="00D15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3316">
        <w:rPr>
          <w:rFonts w:ascii="Times New Roman" w:hAnsi="Times New Roman" w:cs="Times New Roman"/>
          <w:color w:val="4472C4" w:themeColor="accent1"/>
          <w:sz w:val="24"/>
          <w:szCs w:val="24"/>
        </w:rPr>
        <w:t>Using Gain as measure will tend to choose an attribute with large V, for example ID.</w:t>
      </w:r>
    </w:p>
    <w:p w14:paraId="4AE104F0" w14:textId="692A9701" w:rsidR="00C43316" w:rsidRDefault="00C43316" w:rsidP="00D15B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Still when using C4.5 tree, </w:t>
      </w:r>
      <w:r w:rsidR="008546ED">
        <w:rPr>
          <w:rFonts w:ascii="Times New Roman" w:hAnsi="Times New Roman" w:cs="Times New Roman"/>
          <w:color w:val="4472C4" w:themeColor="accent1"/>
          <w:sz w:val="24"/>
          <w:szCs w:val="24"/>
        </w:rPr>
        <w:t>choose attributes with Gain higher than average Gain then choose the one with the highest Gain Ratio.</w:t>
      </w:r>
    </w:p>
    <w:p w14:paraId="21EFFAE6" w14:textId="07BF0C97" w:rsidR="008546ED" w:rsidRDefault="008546ED" w:rsidP="008546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CART Tree</w:t>
      </w:r>
    </w:p>
    <w:p w14:paraId="4752B979" w14:textId="6C9AFA0B" w:rsidR="008546ED" w:rsidRDefault="008546ED" w:rsidP="008546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Gini Index:</w:t>
      </w:r>
    </w:p>
    <w:p w14:paraId="1077744E" w14:textId="0619C471" w:rsidR="008546ED" w:rsidRPr="008546ED" w:rsidRDefault="008546ED" w:rsidP="008546ED">
      <w:pPr>
        <w:pStyle w:val="ListParagraph"/>
        <w:ind w:left="2880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|y|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591D913" w14:textId="6B50FA0F" w:rsidR="008546ED" w:rsidRDefault="008546ED" w:rsidP="008546ED">
      <w:pPr>
        <w:pStyle w:val="ListParagraph"/>
        <w:ind w:left="2880"/>
        <w:rPr>
          <w:rFonts w:ascii="Times New Roman" w:hAnsi="Times New Roman" w:cs="Times New Roman"/>
          <w:color w:val="4472C4" w:themeColor="accen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Gini_index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D,a</m:t>
              </m:r>
            </m:e>
          </m:d>
          <m:r>
            <w:rPr>
              <w:rFonts w:ascii="Cambria Math" w:hAnsi="Cambria Math" w:cs="Times New Roman"/>
              <w:color w:val="4472C4" w:themeColor="accen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v=1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|D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sz w:val="24"/>
                          <w:szCs w:val="24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Gini(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)</m:t>
              </m:r>
            </m:e>
          </m:nary>
        </m:oMath>
      </m:oMathPara>
    </w:p>
    <w:p w14:paraId="2B67DF8F" w14:textId="726752E1" w:rsidR="00F15A8F" w:rsidRPr="008546ED" w:rsidRDefault="008546ED" w:rsidP="00F15A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We choose the attribute which yields the least Gini Index after splitting.</w:t>
      </w:r>
    </w:p>
    <w:p w14:paraId="5B1DEA16" w14:textId="6416D045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random forest model and compare it with the boosting model (GBT is more commonly tested)</w:t>
      </w:r>
    </w:p>
    <w:p w14:paraId="5A40E1A6" w14:textId="2311F6A1" w:rsidR="006C3C56" w:rsidRPr="00A94137" w:rsidRDefault="00D22AEC" w:rsidP="006C3C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Bagging (Random Forest)</w:t>
      </w:r>
    </w:p>
    <w:p w14:paraId="032F31BE" w14:textId="34E6AFD1" w:rsidR="00D22AEC" w:rsidRPr="00A94137" w:rsidRDefault="00D22AEC" w:rsidP="00D22A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Definition:</w:t>
      </w:r>
    </w:p>
    <w:p w14:paraId="10F3B3D4" w14:textId="586C3257" w:rsidR="00D22AEC" w:rsidRPr="00A94137" w:rsidRDefault="00D22AEC" w:rsidP="00D22A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Models run in parallel and are independent of each other.</w:t>
      </w:r>
    </w:p>
    <w:p w14:paraId="5F8347E3" w14:textId="49D40F8B" w:rsidR="00D22AEC" w:rsidRPr="00A94137" w:rsidRDefault="00D22AEC" w:rsidP="00D22A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Training set is generating with selecting observations with replacement.</w:t>
      </w:r>
    </w:p>
    <w:p w14:paraId="3BBD1DA9" w14:textId="67651C76" w:rsidR="00D22AEC" w:rsidRPr="00A94137" w:rsidRDefault="00D22AEC" w:rsidP="00D22A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Every model has the same weight.</w:t>
      </w:r>
    </w:p>
    <w:p w14:paraId="4A115798" w14:textId="12CA66C3" w:rsidR="00D22AEC" w:rsidRPr="00A94137" w:rsidRDefault="00D22AEC" w:rsidP="00D22A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Boosting</w:t>
      </w:r>
    </w:p>
    <w:p w14:paraId="79D4FB23" w14:textId="271253C6" w:rsidR="00D22AEC" w:rsidRPr="00A94137" w:rsidRDefault="00D22AEC" w:rsidP="00D22A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Definition:</w:t>
      </w:r>
    </w:p>
    <w:p w14:paraId="05249099" w14:textId="6C8D6B67" w:rsidR="00D22AEC" w:rsidRPr="00A94137" w:rsidRDefault="00D22AEC" w:rsidP="00D22A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Models have different weight based on their performance.</w:t>
      </w:r>
    </w:p>
    <w:p w14:paraId="085E3C6B" w14:textId="2039DB4D" w:rsidR="00F30932" w:rsidRPr="00A94137" w:rsidRDefault="00F30932" w:rsidP="00F309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Gradient Boosting Decision Tree</w:t>
      </w:r>
    </w:p>
    <w:p w14:paraId="669EDDC1" w14:textId="4FC0D05B" w:rsidR="00F30932" w:rsidRPr="00A94137" w:rsidRDefault="00F30932" w:rsidP="00F309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Building tree based on the residual calculated by subtracting predicted value from true </w:t>
      </w:r>
      <w:r w:rsidR="00A94137"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value in the last decision tree.</w:t>
      </w:r>
    </w:p>
    <w:p w14:paraId="7A07E15F" w14:textId="23618AB5" w:rsidR="00FF2D84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adjustable parameters of the random forest and GBT models in the programming language</w:t>
      </w:r>
    </w:p>
    <w:p w14:paraId="7012F9CC" w14:textId="3F962C47" w:rsidR="00A94137" w:rsidRPr="0093512B" w:rsidRDefault="00A94137" w:rsidP="00A941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Random Forest</w:t>
      </w:r>
    </w:p>
    <w:p w14:paraId="7F2D7907" w14:textId="3C28DDE7" w:rsidR="00A94137" w:rsidRPr="0093512B" w:rsidRDefault="004A07DD" w:rsidP="00A94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n-estimators: number of trees</w:t>
      </w:r>
    </w:p>
    <w:p w14:paraId="06D5AE8E" w14:textId="70AFAE57" w:rsidR="004A07DD" w:rsidRPr="0093512B" w:rsidRDefault="004A07DD" w:rsidP="00A94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criterion: splitting criterion (Gini, Entropy, log_loss)</w:t>
      </w:r>
    </w:p>
    <w:p w14:paraId="1EC0280F" w14:textId="015C209C" w:rsidR="004A07DD" w:rsidRPr="0093512B" w:rsidRDefault="004A07DD" w:rsidP="00A94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max_depth: maximum depth of the tree</w:t>
      </w:r>
    </w:p>
    <w:p w14:paraId="19AE0C44" w14:textId="4888970E" w:rsidR="004A07DD" w:rsidRPr="0093512B" w:rsidRDefault="00143BCE" w:rsidP="00A94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bootstrap: If set to False, the whole dataset is used to build each tree</w:t>
      </w:r>
    </w:p>
    <w:p w14:paraId="3B17CF6D" w14:textId="3C5F4976" w:rsidR="00143BCE" w:rsidRPr="0093512B" w:rsidRDefault="0093512B" w:rsidP="00A941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min_samples_leaf: The minimum number of samples required to be a leaf node.</w:t>
      </w:r>
    </w:p>
    <w:p w14:paraId="2E920D1C" w14:textId="7EE7CF0A" w:rsidR="0093512B" w:rsidRPr="00BA7D13" w:rsidRDefault="0093512B" w:rsidP="00BA7D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3512B">
        <w:rPr>
          <w:rFonts w:ascii="Times New Roman" w:hAnsi="Times New Roman" w:cs="Times New Roman"/>
          <w:color w:val="4472C4" w:themeColor="accent1"/>
          <w:sz w:val="24"/>
          <w:szCs w:val="24"/>
        </w:rPr>
        <w:t>GBT</w:t>
      </w:r>
      <w:r w:rsidR="00BA7D1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r w:rsidR="00BA7D13" w:rsidRPr="00BA7D13">
        <w:rPr>
          <w:rFonts w:ascii="Times New Roman" w:hAnsi="Times New Roman" w:cs="Times New Roman"/>
          <w:color w:val="4472C4" w:themeColor="accent1"/>
          <w:sz w:val="24"/>
          <w:szCs w:val="24"/>
        </w:rPr>
        <w:t>Gradient</w:t>
      </w:r>
      <w:r w:rsidR="00BA7D1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A7D13" w:rsidRPr="00BA7D13">
        <w:rPr>
          <w:rFonts w:ascii="Times New Roman" w:hAnsi="Times New Roman" w:cs="Times New Roman"/>
          <w:color w:val="4472C4" w:themeColor="accent1"/>
          <w:sz w:val="24"/>
          <w:szCs w:val="24"/>
        </w:rPr>
        <w:t>Boosting</w:t>
      </w:r>
      <w:r w:rsidR="00BA7D1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A7D13" w:rsidRPr="00BA7D13">
        <w:rPr>
          <w:rFonts w:ascii="Times New Roman" w:hAnsi="Times New Roman" w:cs="Times New Roman"/>
          <w:color w:val="4472C4" w:themeColor="accent1"/>
          <w:sz w:val="24"/>
          <w:szCs w:val="24"/>
        </w:rPr>
        <w:t>Regressor)</w:t>
      </w:r>
    </w:p>
    <w:p w14:paraId="3D28C0DF" w14:textId="6E57E837" w:rsidR="0093512B" w:rsidRPr="00594C17" w:rsidRDefault="00BA7D13" w:rsidP="009351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>Loss: loss function (squared_error, absolute_error)</w:t>
      </w:r>
    </w:p>
    <w:p w14:paraId="3D746E95" w14:textId="1C129EAD" w:rsidR="00BA7D13" w:rsidRPr="00594C17" w:rsidRDefault="00BA7D13" w:rsidP="009351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Learning_rate: </w:t>
      </w:r>
    </w:p>
    <w:p w14:paraId="115E0295" w14:textId="446F03C1" w:rsidR="00BA7D13" w:rsidRPr="00594C17" w:rsidRDefault="00BA7D13" w:rsidP="009351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>n_estimators</w:t>
      </w:r>
      <w:proofErr w:type="spellEnd"/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>: number of boosting stages</w:t>
      </w:r>
    </w:p>
    <w:p w14:paraId="71EFE784" w14:textId="3493F5E8" w:rsidR="00BA7D13" w:rsidRPr="00594C17" w:rsidRDefault="00BA7D13" w:rsidP="009351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>criterion: splitting criterion (friedman_mse, squared_error, mse)</w:t>
      </w:r>
    </w:p>
    <w:p w14:paraId="49288159" w14:textId="6D7DF052" w:rsidR="00594C17" w:rsidRPr="00594C17" w:rsidRDefault="00594C17" w:rsidP="00594C1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94C17">
        <w:rPr>
          <w:rFonts w:ascii="Times New Roman" w:hAnsi="Times New Roman" w:cs="Times New Roman"/>
          <w:color w:val="4472C4" w:themeColor="accent1"/>
          <w:sz w:val="24"/>
          <w:szCs w:val="24"/>
        </w:rPr>
        <w:t>max_depth: maximum depth of the individual regression estimators</w:t>
      </w:r>
    </w:p>
    <w:p w14:paraId="7B187C95" w14:textId="6F6D0B0B" w:rsidR="00FF2D84" w:rsidRPr="00A94137" w:rsidRDefault="00FF2D84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94137">
        <w:rPr>
          <w:rFonts w:ascii="Times New Roman" w:hAnsi="Times New Roman" w:cs="Times New Roman"/>
          <w:color w:val="4472C4" w:themeColor="accent1"/>
          <w:sz w:val="24"/>
          <w:szCs w:val="24"/>
        </w:rPr>
        <w:t>You should know that each tree of random forest is better to make deeper because random forest is more suitable for low bias high variance; each tree of boosting model should not be too deep</w:t>
      </w:r>
    </w:p>
    <w:p w14:paraId="454D97C9" w14:textId="77B1C655" w:rsidR="00861BA6" w:rsidRDefault="00861BA6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preferred model? Why?</w:t>
      </w:r>
    </w:p>
    <w:p w14:paraId="7A129712" w14:textId="0BBEA1FE" w:rsidR="00861BA6" w:rsidRDefault="00861BA6" w:rsidP="00FF2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advantages and disadvantages of each model, what is applicable, what data, complexity and computational effort related to what.</w:t>
      </w:r>
    </w:p>
    <w:p w14:paraId="2B5948EB" w14:textId="6661EA73" w:rsidR="008B010A" w:rsidRDefault="008B010A" w:rsidP="008B01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Adaboost</w:t>
      </w:r>
      <w:proofErr w:type="spellEnd"/>
    </w:p>
    <w:p w14:paraId="556C3669" w14:textId="607D7A45" w:rsidR="008B010A" w:rsidRDefault="008B010A" w:rsidP="008B01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Definition:</w:t>
      </w:r>
    </w:p>
    <w:p w14:paraId="48C8A54C" w14:textId="39ABF04F" w:rsid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Every Leaner uses the same dataset</w:t>
      </w:r>
    </w:p>
    <w:p w14:paraId="142ECA10" w14:textId="617FDC33" w:rsid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Leaners are connected sequentially and are dependent on each other (same algo mostly)</w:t>
      </w:r>
    </w:p>
    <w:p w14:paraId="012F7802" w14:textId="2B648C12" w:rsidR="008B010A" w:rsidRP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Focus on decreasing the Bias but sensitive variance (</w:t>
      </w:r>
      <w:r w:rsidR="00DE1D9E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数据扰动造成的影响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6EB8B122" w14:textId="38483507" w:rsidR="008B010A" w:rsidRPr="008B010A" w:rsidRDefault="008B010A" w:rsidP="008B01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Pros:</w:t>
      </w:r>
    </w:p>
    <w:p w14:paraId="043BF5B7" w14:textId="1DF34F96" w:rsidR="008B010A" w:rsidRP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Good at solving hard problems (high ceilings)</w:t>
      </w:r>
    </w:p>
    <w:p w14:paraId="1BB8FD31" w14:textId="45270C7C" w:rsidR="008B010A" w:rsidRPr="008B010A" w:rsidRDefault="008B010A" w:rsidP="008B01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Cons:</w:t>
      </w:r>
    </w:p>
    <w:p w14:paraId="0616BAB5" w14:textId="4C094EC1" w:rsidR="008B010A" w:rsidRP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Overfitting</w:t>
      </w:r>
    </w:p>
    <w:p w14:paraId="51716199" w14:textId="0C874919" w:rsidR="008B010A" w:rsidRP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Too sensitive to outliers</w:t>
      </w:r>
    </w:p>
    <w:p w14:paraId="3D0BFCA7" w14:textId="571D81E4" w:rsidR="008B010A" w:rsidRDefault="008B010A" w:rsidP="008B01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B010A">
        <w:rPr>
          <w:rFonts w:ascii="Times New Roman" w:hAnsi="Times New Roman" w:cs="Times New Roman"/>
          <w:color w:val="4472C4" w:themeColor="accent1"/>
          <w:sz w:val="24"/>
          <w:szCs w:val="24"/>
        </w:rPr>
        <w:t>Slow</w:t>
      </w:r>
    </w:p>
    <w:p w14:paraId="220CF6B9" w14:textId="5BE507BD" w:rsidR="008B010A" w:rsidRDefault="00DE1D9E" w:rsidP="008B01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Random Forest</w:t>
      </w:r>
    </w:p>
    <w:p w14:paraId="7C66B660" w14:textId="3D434730" w:rsidR="00DE1D9E" w:rsidRDefault="00DE1D9E" w:rsidP="00DE1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Definition</w:t>
      </w:r>
    </w:p>
    <w:p w14:paraId="590EC56B" w14:textId="2C4BEEF6" w:rsidR="00DE1D9E" w:rsidRDefault="00DE1D9E" w:rsidP="00DE1D9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Using Bootstrap Sampling (</w:t>
      </w:r>
      <w:r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取出又放回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) to get the training set for each learner. The size of training set is equal to that of dataset.</w:t>
      </w:r>
    </w:p>
    <w:p w14:paraId="1DE27C6E" w14:textId="3AF7DDAD" w:rsidR="00DE1D9E" w:rsidRDefault="005801F6" w:rsidP="00DE1D9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Randomly choose k attributes from all the attributes and choose the best one (Gain/ Gain Ratio/ Gini Index) for the root node.</w:t>
      </w:r>
    </w:p>
    <w:p w14:paraId="0CF973BD" w14:textId="2973D2AA" w:rsidR="005801F6" w:rsidRDefault="005801F6" w:rsidP="005801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Pros:</w:t>
      </w:r>
    </w:p>
    <w:p w14:paraId="448002CB" w14:textId="15C396D8" w:rsidR="005801F6" w:rsidRDefault="005801F6" w:rsidP="005801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Not likely to overfit because every learn uses different </w:t>
      </w:r>
      <w:r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training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set (not sensitive to outliers)</w:t>
      </w:r>
    </w:p>
    <w:p w14:paraId="5071278A" w14:textId="27C12C14" w:rsidR="005801F6" w:rsidRDefault="005801F6" w:rsidP="005801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Quicker when dealing with high dimensional data because only using some attributes</w:t>
      </w:r>
    </w:p>
    <w:p w14:paraId="38C4B63C" w14:textId="3A21948F" w:rsidR="005801F6" w:rsidRDefault="005801F6" w:rsidP="005801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Tree-structure is more easily to explain</w:t>
      </w:r>
    </w:p>
    <w:p w14:paraId="73D94D6E" w14:textId="54E64006" w:rsidR="005801F6" w:rsidRDefault="005801F6" w:rsidP="005801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Cons:</w:t>
      </w:r>
    </w:p>
    <w:p w14:paraId="2032FE73" w14:textId="77AB864F" w:rsidR="005801F6" w:rsidRPr="005801F6" w:rsidRDefault="0056533F" w:rsidP="005801F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Too general (Low celling)</w:t>
      </w:r>
    </w:p>
    <w:p w14:paraId="1CB25043" w14:textId="77777777" w:rsidR="0080170A" w:rsidRDefault="0080170A" w:rsidP="00861BA6">
      <w:pPr>
        <w:ind w:left="1080"/>
        <w:rPr>
          <w:noProof/>
        </w:rPr>
      </w:pPr>
    </w:p>
    <w:p w14:paraId="479DBE36" w14:textId="797FAC63" w:rsidR="00861BA6" w:rsidRPr="00861BA6" w:rsidRDefault="00861BA6" w:rsidP="00861BA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66B014C" w14:textId="33DAAE0D" w:rsidR="00861BA6" w:rsidRDefault="00861BA6" w:rsidP="00861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1BA6">
        <w:rPr>
          <w:rFonts w:ascii="Times New Roman" w:hAnsi="Times New Roman" w:cs="Times New Roman"/>
          <w:b/>
          <w:bCs/>
          <w:sz w:val="24"/>
          <w:szCs w:val="24"/>
        </w:rPr>
        <w:t>KNN</w:t>
      </w:r>
    </w:p>
    <w:p w14:paraId="6753FEAA" w14:textId="195D4895" w:rsidR="00861BA6" w:rsidRPr="00713D80" w:rsidRDefault="00861BA6" w:rsidP="00861B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1BA6">
        <w:rPr>
          <w:rFonts w:ascii="Times New Roman" w:hAnsi="Times New Roman" w:cs="Times New Roman"/>
          <w:sz w:val="24"/>
          <w:szCs w:val="24"/>
        </w:rPr>
        <w:t xml:space="preserve">Please explain KNN and then write out the </w:t>
      </w:r>
      <w:r w:rsidRPr="00713D80">
        <w:rPr>
          <w:rFonts w:ascii="Times New Roman" w:hAnsi="Times New Roman" w:cs="Times New Roman"/>
          <w:sz w:val="24"/>
          <w:szCs w:val="24"/>
        </w:rPr>
        <w:t>code for its implementation</w:t>
      </w:r>
    </w:p>
    <w:p w14:paraId="2AB64257" w14:textId="17E4D770" w:rsidR="00713D80" w:rsidRPr="00713D80" w:rsidRDefault="00713D80" w:rsidP="00713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13D80">
        <w:rPr>
          <w:rFonts w:ascii="Times New Roman" w:hAnsi="Times New Roman" w:cs="Times New Roman"/>
          <w:color w:val="4472C4" w:themeColor="accent1"/>
          <w:sz w:val="24"/>
          <w:szCs w:val="24"/>
        </w:rPr>
        <w:t>The k-nearest neighbors (KNN) algorithm is a data classification method for estimating the likelihood that a data point will become a member of one group, or another based on what group the data points nearest to it belong to.</w:t>
      </w:r>
    </w:p>
    <w:p w14:paraId="186A93BD" w14:textId="3852B9A5" w:rsidR="00713D80" w:rsidRDefault="00713D80" w:rsidP="00713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13D8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K: </w:t>
      </w:r>
    </w:p>
    <w:p w14:paraId="58A8C422" w14:textId="3FD2E135" w:rsidR="00713D80" w:rsidRDefault="00713D80" w:rsidP="00713D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 k will result the noise will have a higher influence on the result.</w:t>
      </w:r>
    </w:p>
    <w:p w14:paraId="5E56240A" w14:textId="066C975E" w:rsidR="00713D80" w:rsidRDefault="00713D80" w:rsidP="00713D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large value makes it computationally expensive. </w:t>
      </w:r>
    </w:p>
    <w:p w14:paraId="3372B243" w14:textId="0D87E788" w:rsidR="00713D80" w:rsidRPr="00713D80" w:rsidRDefault="00713D80" w:rsidP="00713D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Simple approach k = n^ (1/2)</w:t>
      </w:r>
    </w:p>
    <w:p w14:paraId="4E4BAA7A" w14:textId="77777777" w:rsidR="00861BA6" w:rsidRPr="00861BA6" w:rsidRDefault="00861BA6" w:rsidP="00861B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9C1D8" w14:textId="3ED5079C" w:rsidR="00861BA6" w:rsidRDefault="00861BA6" w:rsidP="00861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K-MEANS</w:t>
      </w:r>
    </w:p>
    <w:p w14:paraId="0D91C477" w14:textId="355F71A5" w:rsidR="00861BA6" w:rsidRDefault="00861BA6" w:rsidP="00861B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1BA6">
        <w:rPr>
          <w:rFonts w:ascii="Times New Roman" w:hAnsi="Times New Roman" w:cs="Times New Roman"/>
          <w:sz w:val="24"/>
          <w:szCs w:val="24"/>
        </w:rPr>
        <w:t>Please explain K-means</w:t>
      </w:r>
      <w:r>
        <w:rPr>
          <w:rFonts w:ascii="Times New Roman" w:hAnsi="Times New Roman" w:cs="Times New Roman"/>
          <w:sz w:val="24"/>
          <w:szCs w:val="24"/>
        </w:rPr>
        <w:t xml:space="preserve"> and then write out the code for </w:t>
      </w:r>
      <w:r w:rsidR="0013030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14:paraId="7DDFC63A" w14:textId="08ECC6D5" w:rsidR="008405C2" w:rsidRPr="00130300" w:rsidRDefault="008405C2" w:rsidP="00840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300">
        <w:rPr>
          <w:rFonts w:ascii="Times New Roman" w:hAnsi="Times New Roman" w:cs="Times New Roman"/>
          <w:color w:val="4472C4" w:themeColor="accent1"/>
          <w:sz w:val="24"/>
          <w:szCs w:val="24"/>
        </w:rPr>
        <w:t>K-means clustering is one of the simplest unsupervised machine learning algorithms</w:t>
      </w:r>
    </w:p>
    <w:p w14:paraId="7E9494A5" w14:textId="6D5BE33F" w:rsidR="008405C2" w:rsidRDefault="008405C2" w:rsidP="00840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300">
        <w:rPr>
          <w:rFonts w:ascii="Times New Roman" w:hAnsi="Times New Roman" w:cs="Times New Roman"/>
          <w:color w:val="4472C4" w:themeColor="accent1"/>
          <w:sz w:val="24"/>
          <w:szCs w:val="24"/>
        </w:rPr>
        <w:t>Steps:</w:t>
      </w:r>
    </w:p>
    <w:p w14:paraId="7929DCD9" w14:textId="43421351" w:rsidR="00492F54" w:rsidRDefault="00492F54" w:rsidP="00492F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Choose K</w:t>
      </w:r>
    </w:p>
    <w:p w14:paraId="58EBDCC5" w14:textId="345D4B5F" w:rsidR="00492F54" w:rsidRPr="00130300" w:rsidRDefault="00492F54" w:rsidP="00492F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Select K random points from dataset as centroids</w:t>
      </w:r>
    </w:p>
    <w:p w14:paraId="58B3A0A3" w14:textId="3F45EA8F" w:rsidR="008405C2" w:rsidRPr="00130300" w:rsidRDefault="008405C2" w:rsidP="00840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300">
        <w:rPr>
          <w:rFonts w:ascii="Times New Roman" w:hAnsi="Times New Roman" w:cs="Times New Roman"/>
          <w:color w:val="4472C4" w:themeColor="accent1"/>
          <w:sz w:val="24"/>
          <w:szCs w:val="24"/>
        </w:rPr>
        <w:t>Assign each observation to the cluster with nearest mean (least squared Euclidean Distance)</w:t>
      </w:r>
      <w:r w:rsidR="00130300" w:rsidRPr="00130300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3BBA7E5C" w14:textId="587C9AA7" w:rsidR="008405C2" w:rsidRPr="00130300" w:rsidRDefault="00130300" w:rsidP="008405C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300">
        <w:rPr>
          <w:rFonts w:ascii="Times New Roman" w:hAnsi="Times New Roman" w:cs="Times New Roman"/>
          <w:color w:val="4472C4" w:themeColor="accent1"/>
          <w:sz w:val="24"/>
          <w:szCs w:val="24"/>
        </w:rPr>
        <w:t>Update: Recalculate means for observations assigned to each cluster.</w:t>
      </w:r>
    </w:p>
    <w:p w14:paraId="78031C75" w14:textId="29978CA0" w:rsidR="00DA5E28" w:rsidRDefault="00DA5E28" w:rsidP="00861B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choose k</w:t>
      </w:r>
    </w:p>
    <w:p w14:paraId="35FAAD1E" w14:textId="27415076" w:rsidR="00130300" w:rsidRPr="00D01967" w:rsidRDefault="00130300" w:rsidP="001303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>The Elbow Method</w:t>
      </w:r>
    </w:p>
    <w:p w14:paraId="0FB898DC" w14:textId="2BF3827A" w:rsidR="00130300" w:rsidRPr="00D01967" w:rsidRDefault="00130300" w:rsidP="001303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Calculate the Within-Cluster-Sum of Squared Errors (WSS) for different values of </w:t>
      </w:r>
      <w:proofErr w:type="gramStart"/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>k, and</w:t>
      </w:r>
      <w:proofErr w:type="gramEnd"/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choose the k for which WSS becomes first starts to diminish. In the plot of WSS-versus-k, this is visible as an elbow.</w:t>
      </w:r>
    </w:p>
    <w:p w14:paraId="37E158B7" w14:textId="7C45E295" w:rsidR="001203E9" w:rsidRPr="00D01967" w:rsidRDefault="001203E9" w:rsidP="001203E9">
      <w:pPr>
        <w:pStyle w:val="ListParagraph"/>
        <w:ind w:left="288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2C1E5833" wp14:editId="2430B96A">
            <wp:extent cx="2410691" cy="1540138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28" cy="15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6E7C" w14:textId="78E8B69D" w:rsidR="001203E9" w:rsidRPr="00D01967" w:rsidRDefault="001203E9" w:rsidP="001303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>The Silhouette Method</w:t>
      </w:r>
    </w:p>
    <w:p w14:paraId="12B28BD7" w14:textId="39EBAE01" w:rsidR="001203E9" w:rsidRPr="00D01967" w:rsidRDefault="005F5104" w:rsidP="001203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>The silhouette value is a measure of how similar an object is to its own cluster (cohesion) compared to other clusters (separation).</w:t>
      </w:r>
    </w:p>
    <w:p w14:paraId="217F3E86" w14:textId="3AD85A23" w:rsidR="005F5104" w:rsidRPr="00D01967" w:rsidRDefault="005F5104" w:rsidP="001203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-a(i)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max⁡</m:t>
            </m:r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{a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, b(i)}</m:t>
            </m:r>
          </m:den>
        </m:f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 xml:space="preserve">, if 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|C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|&gt;1</m:t>
        </m:r>
      </m:oMath>
    </w:p>
    <w:p w14:paraId="1906BA26" w14:textId="0DE341C7" w:rsidR="00D01967" w:rsidRPr="00D01967" w:rsidRDefault="00D01967" w:rsidP="00D0196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=0, if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=1</m:t>
        </m:r>
      </m:oMath>
    </w:p>
    <w:p w14:paraId="27D4E45C" w14:textId="4E36D9A2" w:rsidR="005F5104" w:rsidRPr="00D01967" w:rsidRDefault="005F5104" w:rsidP="001203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a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-1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j∈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,i≠j</m:t>
            </m:r>
          </m:sub>
          <m:sup/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d(i,j)</m:t>
            </m:r>
          </m:e>
        </m:nary>
      </m:oMath>
    </w:p>
    <w:p w14:paraId="29480414" w14:textId="7C201172" w:rsidR="00D01967" w:rsidRPr="00D01967" w:rsidRDefault="00D01967" w:rsidP="001203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m:oMath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4472C4" w:themeColor="accen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|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4472C4" w:themeColor="accent1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j∈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32"/>
                    <w:szCs w:val="32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color w:val="4472C4" w:themeColor="accent1"/>
                <w:sz w:val="32"/>
                <w:szCs w:val="32"/>
              </w:rPr>
              <m:t>d(i,j)</m:t>
            </m:r>
          </m:e>
        </m:nary>
      </m:oMath>
    </w:p>
    <w:p w14:paraId="754A3D12" w14:textId="7E7181CD" w:rsidR="00D01967" w:rsidRPr="00D01967" w:rsidRDefault="00D01967" w:rsidP="001203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 high Silhouette Score is </w:t>
      </w:r>
      <w:proofErr w:type="gramStart"/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>desirable</w:t>
      </w:r>
      <w:proofErr w:type="gramEnd"/>
      <w:r w:rsidRPr="00D0196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it reaches its global maximum at the optimal k</w:t>
      </w:r>
    </w:p>
    <w:p w14:paraId="7A67FE8F" w14:textId="7A213C8C" w:rsidR="00DA5E28" w:rsidRDefault="00DA5E28" w:rsidP="00861B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measure the results (unsupervised learning, I guess interviews tend to want to hear some collaboration with domain people)</w:t>
      </w:r>
    </w:p>
    <w:p w14:paraId="681CBA2C" w14:textId="1941898C" w:rsidR="00492F54" w:rsidRPr="00492F54" w:rsidRDefault="00492F54" w:rsidP="00492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92F54">
        <w:rPr>
          <w:rFonts w:ascii="Times New Roman" w:hAnsi="Times New Roman" w:cs="Times New Roman"/>
          <w:color w:val="4472C4" w:themeColor="accent1"/>
          <w:sz w:val="24"/>
          <w:szCs w:val="24"/>
        </w:rPr>
        <w:t>Drawbacks</w:t>
      </w:r>
    </w:p>
    <w:p w14:paraId="02468E04" w14:textId="4283A2EA" w:rsidR="00492F54" w:rsidRPr="00492F54" w:rsidRDefault="00492F54" w:rsidP="00492F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92F5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Can’t handle complicated geometric shapes. </w:t>
      </w:r>
    </w:p>
    <w:p w14:paraId="6A99EC2A" w14:textId="35007214" w:rsidR="00DA5E28" w:rsidRPr="00DA5E28" w:rsidRDefault="00DA5E28" w:rsidP="00DA5E28">
      <w:pPr>
        <w:rPr>
          <w:rFonts w:ascii="Times New Roman" w:hAnsi="Times New Roman" w:cs="Times New Roman"/>
          <w:sz w:val="24"/>
          <w:szCs w:val="24"/>
        </w:rPr>
      </w:pPr>
    </w:p>
    <w:p w14:paraId="20252968" w14:textId="12A540B7" w:rsidR="00DA5E28" w:rsidRDefault="00DA5E28" w:rsidP="00DA5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E28">
        <w:rPr>
          <w:rFonts w:ascii="Times New Roman" w:hAnsi="Times New Roman" w:cs="Times New Roman"/>
          <w:b/>
          <w:bCs/>
          <w:sz w:val="24"/>
          <w:szCs w:val="24"/>
        </w:rPr>
        <w:t>SVM</w:t>
      </w:r>
    </w:p>
    <w:p w14:paraId="68B07AB4" w14:textId="2CD510A5" w:rsidR="00DA5E28" w:rsidRDefault="00DA5E28" w:rsidP="00DA5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E2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explain SVM, (it seems that nay model may “explain the model”)</w:t>
      </w:r>
    </w:p>
    <w:p w14:paraId="04EC589F" w14:textId="20ECFD58" w:rsidR="00A97EFB" w:rsidRPr="0091459A" w:rsidRDefault="00A97EFB" w:rsidP="00A97E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1459A">
        <w:rPr>
          <w:rFonts w:ascii="Times New Roman" w:hAnsi="Times New Roman" w:cs="Times New Roman"/>
          <w:color w:val="4472C4" w:themeColor="accent1"/>
          <w:sz w:val="24"/>
          <w:szCs w:val="24"/>
        </w:rPr>
        <w:t>The objective of SVM is to find a hyperplane that distinctly classifies the data points</w:t>
      </w:r>
    </w:p>
    <w:p w14:paraId="55E79A27" w14:textId="5002D553" w:rsidR="0091459A" w:rsidRPr="0091459A" w:rsidRDefault="00A97EFB" w:rsidP="009145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1459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find a </w:t>
      </w:r>
      <w:r w:rsidR="0091459A" w:rsidRPr="0091459A">
        <w:rPr>
          <w:rFonts w:ascii="Times New Roman" w:hAnsi="Times New Roman" w:cs="Times New Roman"/>
          <w:color w:val="4472C4" w:themeColor="accent1"/>
          <w:sz w:val="24"/>
          <w:szCs w:val="24"/>
        </w:rPr>
        <w:t>plane that has the maximum margin</w:t>
      </w:r>
    </w:p>
    <w:p w14:paraId="060ED859" w14:textId="17BEB124" w:rsidR="00DA5E28" w:rsidRDefault="00DA5E28" w:rsidP="00DA5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support vector</w:t>
      </w:r>
    </w:p>
    <w:p w14:paraId="73009094" w14:textId="06C5EBBA" w:rsidR="0091459A" w:rsidRPr="0091459A" w:rsidRDefault="0091459A" w:rsidP="009145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1459A">
        <w:rPr>
          <w:rFonts w:ascii="Times New Roman" w:hAnsi="Times New Roman" w:cs="Times New Roman"/>
          <w:color w:val="4472C4" w:themeColor="accent1"/>
          <w:sz w:val="24"/>
          <w:szCs w:val="24"/>
        </w:rPr>
        <w:t>Data points that are closer to the hyperplane and influence the position and orientation of the hyperplane</w:t>
      </w:r>
    </w:p>
    <w:p w14:paraId="3FC8AD71" w14:textId="78976BC6" w:rsidR="00DA5E28" w:rsidRDefault="00DA5E28" w:rsidP="00DA5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kernel trick, why it </w:t>
      </w:r>
      <w:r w:rsidR="00F0075C">
        <w:rPr>
          <w:rFonts w:ascii="Times New Roman" w:hAnsi="Times New Roman" w:cs="Times New Roman"/>
          <w:sz w:val="24"/>
          <w:szCs w:val="24"/>
        </w:rPr>
        <w:t>kernels</w:t>
      </w:r>
      <w:r>
        <w:rPr>
          <w:rFonts w:ascii="Times New Roman" w:hAnsi="Times New Roman" w:cs="Times New Roman"/>
          <w:sz w:val="24"/>
          <w:szCs w:val="24"/>
        </w:rPr>
        <w:t xml:space="preserve"> matrix is positive definite</w:t>
      </w:r>
    </w:p>
    <w:p w14:paraId="3BAC98DD" w14:textId="268434E0" w:rsidR="0091459A" w:rsidRPr="00F0075C" w:rsidRDefault="00CF1CBF" w:rsidP="009145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Not all the data are linearly separable. </w:t>
      </w:r>
      <w:r w:rsidR="00F0075C" w:rsidRPr="00F0075C">
        <w:rPr>
          <w:rFonts w:ascii="Times New Roman" w:hAnsi="Times New Roman" w:cs="Times New Roman"/>
          <w:color w:val="4472C4" w:themeColor="accent1"/>
          <w:sz w:val="24"/>
          <w:szCs w:val="24"/>
        </w:rPr>
        <w:t>Higher dimensional transformations can allow us to separate data in order to make classification predictions.</w:t>
      </w:r>
      <w:r w:rsidR="0013673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2B92CD37" w14:textId="7C701D03" w:rsidR="00F0075C" w:rsidRPr="00CF1CBF" w:rsidRDefault="00CF1CBF" w:rsidP="009145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F1CBF">
        <w:rPr>
          <w:rFonts w:ascii="Times New Roman" w:hAnsi="Times New Roman" w:cs="Times New Roman"/>
          <w:color w:val="4472C4" w:themeColor="accent1"/>
          <w:sz w:val="24"/>
          <w:szCs w:val="24"/>
        </w:rPr>
        <w:t>However, when there are more and more dimensions, computations within the space become more and more expensive.</w:t>
      </w:r>
    </w:p>
    <w:p w14:paraId="7415EF54" w14:textId="2A4513F0" w:rsidR="00CF1CBF" w:rsidRPr="00CF1CBF" w:rsidRDefault="00CF1CBF" w:rsidP="009145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F1C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Kernel Tricks: it </w:t>
      </w:r>
      <w:proofErr w:type="gramStart"/>
      <w:r w:rsidRPr="00CF1CBF">
        <w:rPr>
          <w:rFonts w:ascii="Times New Roman" w:hAnsi="Times New Roman" w:cs="Times New Roman"/>
          <w:color w:val="4472C4" w:themeColor="accent1"/>
          <w:sz w:val="24"/>
          <w:szCs w:val="24"/>
        </w:rPr>
        <w:t>allow</w:t>
      </w:r>
      <w:proofErr w:type="gramEnd"/>
      <w:r w:rsidRPr="00CF1C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us to operate in the original feature space without computing the coordinates of the data higher dimensional space.</w:t>
      </w:r>
      <w:r w:rsidR="00203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essence, what the kernel trick does for us is to offer a more efficient and less expensive way to transform data into higher dimensions.</w:t>
      </w:r>
    </w:p>
    <w:p w14:paraId="4755FEB3" w14:textId="5D02FDA2" w:rsidR="00DA5E28" w:rsidRDefault="00DA5E28" w:rsidP="00DA5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complexity of the SVM depend on, the sample size or the number of variables?</w:t>
      </w:r>
    </w:p>
    <w:p w14:paraId="54175082" w14:textId="62BE7E23" w:rsidR="007C47AC" w:rsidRPr="007C47AC" w:rsidRDefault="007C47AC" w:rsidP="007C47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47AC">
        <w:rPr>
          <w:rFonts w:ascii="Times New Roman" w:hAnsi="Times New Roman" w:cs="Times New Roman"/>
          <w:color w:val="4472C4" w:themeColor="accent1"/>
          <w:sz w:val="24"/>
          <w:szCs w:val="24"/>
        </w:rPr>
        <w:t>Complexity: number of examples, number of features, type of kernel function and the regularization parameter.</w:t>
      </w:r>
    </w:p>
    <w:p w14:paraId="053A0A76" w14:textId="40F9E0F4" w:rsidR="00DA5E28" w:rsidRDefault="0080170A" w:rsidP="00DA5E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some important parameters of SVM model</w:t>
      </w:r>
    </w:p>
    <w:p w14:paraId="29EF121D" w14:textId="32E16144" w:rsidR="006A3118" w:rsidRPr="006A3118" w:rsidRDefault="006A3118" w:rsidP="006A3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A3118">
        <w:rPr>
          <w:rFonts w:ascii="Times New Roman" w:hAnsi="Times New Roman" w:cs="Times New Roman"/>
          <w:color w:val="4472C4" w:themeColor="accent1"/>
          <w:sz w:val="24"/>
          <w:szCs w:val="24"/>
        </w:rPr>
        <w:t>C: Regularization parameter</w:t>
      </w:r>
    </w:p>
    <w:p w14:paraId="2BA4A529" w14:textId="3DDC273D" w:rsidR="006A3118" w:rsidRPr="006A3118" w:rsidRDefault="006A3118" w:rsidP="006A3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A3118">
        <w:rPr>
          <w:rFonts w:ascii="Times New Roman" w:hAnsi="Times New Roman" w:cs="Times New Roman"/>
          <w:color w:val="4472C4" w:themeColor="accent1"/>
          <w:sz w:val="24"/>
          <w:szCs w:val="24"/>
        </w:rPr>
        <w:t>Kernel: Kernel method</w:t>
      </w:r>
    </w:p>
    <w:p w14:paraId="752BF318" w14:textId="3957016C" w:rsidR="0080170A" w:rsidRPr="006A3118" w:rsidRDefault="006A3118" w:rsidP="00801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A3118">
        <w:rPr>
          <w:rFonts w:ascii="Times New Roman" w:hAnsi="Times New Roman" w:cs="Times New Roman"/>
          <w:color w:val="4472C4" w:themeColor="accent1"/>
          <w:sz w:val="24"/>
          <w:szCs w:val="24"/>
        </w:rPr>
        <w:t>Tol: stopping criterion</w:t>
      </w:r>
    </w:p>
    <w:p w14:paraId="59DE5BE2" w14:textId="77777777" w:rsidR="006A3118" w:rsidRPr="006A3118" w:rsidRDefault="006A3118" w:rsidP="006A3118">
      <w:pPr>
        <w:rPr>
          <w:rFonts w:ascii="Times New Roman" w:hAnsi="Times New Roman" w:cs="Times New Roman"/>
          <w:sz w:val="24"/>
          <w:szCs w:val="24"/>
        </w:rPr>
      </w:pPr>
    </w:p>
    <w:p w14:paraId="38804E95" w14:textId="1918D4BB" w:rsidR="0080170A" w:rsidRPr="0080170A" w:rsidRDefault="0080170A" w:rsidP="0080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170A">
        <w:rPr>
          <w:rFonts w:ascii="Times New Roman" w:hAnsi="Times New Roman" w:cs="Times New Roman"/>
          <w:b/>
          <w:bCs/>
          <w:sz w:val="24"/>
          <w:szCs w:val="24"/>
        </w:rPr>
        <w:t>ML related algorithm implementation</w:t>
      </w:r>
    </w:p>
    <w:p w14:paraId="68A5CDE4" w14:textId="2C2E62FF" w:rsidR="0080170A" w:rsidRDefault="0080170A" w:rsidP="0080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KNN algorithm</w:t>
      </w:r>
    </w:p>
    <w:p w14:paraId="0A98AB3B" w14:textId="6CAF5D78" w:rsidR="0080170A" w:rsidRDefault="0080170A" w:rsidP="0080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1EA1C686" w14:textId="7E7D95D6" w:rsidR="0080170A" w:rsidRDefault="0080170A" w:rsidP="0080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mini-batch gradient descent function</w:t>
      </w:r>
    </w:p>
    <w:p w14:paraId="32EA2023" w14:textId="77777777" w:rsidR="0080170A" w:rsidRPr="0080170A" w:rsidRDefault="0080170A" w:rsidP="0080170A">
      <w:pPr>
        <w:rPr>
          <w:rFonts w:ascii="Times New Roman" w:hAnsi="Times New Roman" w:cs="Times New Roman"/>
          <w:sz w:val="24"/>
          <w:szCs w:val="24"/>
        </w:rPr>
      </w:pPr>
    </w:p>
    <w:p w14:paraId="37EC4771" w14:textId="693A31AB" w:rsidR="0080170A" w:rsidRPr="005C6AF0" w:rsidRDefault="0080170A" w:rsidP="0080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AF0">
        <w:rPr>
          <w:rFonts w:ascii="Times New Roman" w:hAnsi="Times New Roman" w:cs="Times New Roman"/>
          <w:b/>
          <w:bCs/>
          <w:sz w:val="24"/>
          <w:szCs w:val="24"/>
        </w:rPr>
        <w:t>NLP related</w:t>
      </w:r>
    </w:p>
    <w:p w14:paraId="78904D2D" w14:textId="76BDC2CC" w:rsidR="0080170A" w:rsidRDefault="0080170A" w:rsidP="0080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different interview positions, for some positions ML model is built on text data, so NLP can be added points</w:t>
      </w:r>
    </w:p>
    <w:p w14:paraId="68E7092A" w14:textId="4C2ABEFE" w:rsidR="0080170A" w:rsidRDefault="0080170A" w:rsidP="00801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basic concepts such as </w:t>
      </w:r>
    </w:p>
    <w:p w14:paraId="1EEDFA9B" w14:textId="0D72307B" w:rsidR="0080170A" w:rsidRDefault="0080170A" w:rsidP="00801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 model, N-gram model</w:t>
      </w:r>
    </w:p>
    <w:p w14:paraId="70BAA437" w14:textId="10A818BF" w:rsidR="0080170A" w:rsidRDefault="0080170A" w:rsidP="00801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matrix, TFIDF</w:t>
      </w:r>
    </w:p>
    <w:p w14:paraId="1BCA09F7" w14:textId="28A3BA96" w:rsidR="0080170A" w:rsidRDefault="0080170A" w:rsidP="00801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Stemming, part-of-speech, NET</w:t>
      </w:r>
    </w:p>
    <w:p w14:paraId="2C39CE82" w14:textId="3C7E6AC9" w:rsidR="0080170A" w:rsidRDefault="0080170A" w:rsidP="00801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Word2Vec, Topic modeling</w:t>
      </w:r>
    </w:p>
    <w:p w14:paraId="58D362E1" w14:textId="4AEE51EC" w:rsidR="005C6AF0" w:rsidRDefault="005C6AF0" w:rsidP="005C6A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Computational linguistic, just ask how to design rules to extract company names given a dirty data</w:t>
      </w:r>
    </w:p>
    <w:p w14:paraId="33C9AED7" w14:textId="77777777" w:rsidR="005C6AF0" w:rsidRPr="005C6AF0" w:rsidRDefault="005C6AF0" w:rsidP="005C6AF0">
      <w:pPr>
        <w:rPr>
          <w:rFonts w:ascii="Times New Roman" w:hAnsi="Times New Roman" w:cs="Times New Roman"/>
          <w:sz w:val="24"/>
          <w:szCs w:val="24"/>
        </w:rPr>
      </w:pPr>
    </w:p>
    <w:p w14:paraId="1B3492BE" w14:textId="10E484B2" w:rsidR="005C6AF0" w:rsidRPr="005C6AF0" w:rsidRDefault="005C6AF0" w:rsidP="005C6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AF0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9C36573" w14:textId="35A3CBD7" w:rsidR="005C6AF0" w:rsidRDefault="005C6AF0" w:rsidP="005C6A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manual implementation of ML algorithms, KNN, K-Means better write and often test; Na</w:t>
      </w:r>
      <w:r w:rsidR="007F092C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Byes can also write a logistic regression/ linear regression can also use gradient descent write, a friend was tested </w:t>
      </w:r>
      <w:r w:rsidR="007F092C">
        <w:rPr>
          <w:rFonts w:ascii="Times New Roman" w:hAnsi="Times New Roman" w:cs="Times New Roman"/>
          <w:sz w:val="24"/>
          <w:szCs w:val="24"/>
        </w:rPr>
        <w:t>EM algorithm implementation.</w:t>
      </w:r>
    </w:p>
    <w:p w14:paraId="14D08A8D" w14:textId="77777777" w:rsidR="005C6AF0" w:rsidRDefault="005C6AF0" w:rsidP="005C6AF0">
      <w:pPr>
        <w:rPr>
          <w:rFonts w:ascii="Times New Roman" w:hAnsi="Times New Roman" w:cs="Times New Roman"/>
          <w:noProof/>
          <w:sz w:val="24"/>
          <w:szCs w:val="24"/>
        </w:rPr>
      </w:pPr>
    </w:p>
    <w:p w14:paraId="5E6817D8" w14:textId="67CFC674" w:rsidR="005C6AF0" w:rsidRPr="005C6AF0" w:rsidRDefault="005C6AF0" w:rsidP="005C6AF0">
      <w:pPr>
        <w:rPr>
          <w:rFonts w:ascii="Times New Roman" w:hAnsi="Times New Roman" w:cs="Times New Roman"/>
          <w:sz w:val="24"/>
          <w:szCs w:val="24"/>
        </w:rPr>
      </w:pPr>
    </w:p>
    <w:p w14:paraId="40B12940" w14:textId="55D76716" w:rsidR="005C6AF0" w:rsidRPr="005C6AF0" w:rsidRDefault="005C6AF0" w:rsidP="005C6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D778D2" w14:textId="77777777" w:rsidR="0080170A" w:rsidRPr="0080170A" w:rsidRDefault="0080170A" w:rsidP="0080170A">
      <w:pPr>
        <w:rPr>
          <w:rFonts w:ascii="Times New Roman" w:hAnsi="Times New Roman" w:cs="Times New Roman"/>
          <w:sz w:val="24"/>
          <w:szCs w:val="24"/>
        </w:rPr>
      </w:pPr>
    </w:p>
    <w:p w14:paraId="19CC2862" w14:textId="67884454" w:rsidR="00861BA6" w:rsidRDefault="00861BA6" w:rsidP="00861BA6">
      <w:pPr>
        <w:rPr>
          <w:rFonts w:ascii="Times New Roman" w:hAnsi="Times New Roman" w:cs="Times New Roman"/>
          <w:sz w:val="24"/>
          <w:szCs w:val="24"/>
        </w:rPr>
      </w:pPr>
    </w:p>
    <w:p w14:paraId="61FDD6FA" w14:textId="11353CC8" w:rsidR="00861BA6" w:rsidRPr="00861BA6" w:rsidRDefault="00861BA6" w:rsidP="00861BA6">
      <w:pPr>
        <w:rPr>
          <w:rFonts w:ascii="Times New Roman" w:hAnsi="Times New Roman" w:cs="Times New Roman"/>
          <w:sz w:val="24"/>
          <w:szCs w:val="24"/>
        </w:rPr>
      </w:pPr>
    </w:p>
    <w:p w14:paraId="6DCA756C" w14:textId="77777777" w:rsidR="00861BA6" w:rsidRPr="00861BA6" w:rsidRDefault="00861BA6" w:rsidP="00861BA6">
      <w:pPr>
        <w:rPr>
          <w:rFonts w:ascii="Times New Roman" w:hAnsi="Times New Roman" w:cs="Times New Roman"/>
          <w:sz w:val="24"/>
          <w:szCs w:val="24"/>
        </w:rPr>
      </w:pPr>
    </w:p>
    <w:sectPr w:rsidR="00861BA6" w:rsidRPr="0086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60E"/>
    <w:multiLevelType w:val="multilevel"/>
    <w:tmpl w:val="7C1E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E34C7"/>
    <w:multiLevelType w:val="hybridMultilevel"/>
    <w:tmpl w:val="975C0986"/>
    <w:lvl w:ilvl="0" w:tplc="1EE0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3800">
    <w:abstractNumId w:val="1"/>
  </w:num>
  <w:num w:numId="2" w16cid:durableId="125135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99"/>
    <w:rsid w:val="00013C59"/>
    <w:rsid w:val="0002782C"/>
    <w:rsid w:val="00064479"/>
    <w:rsid w:val="000721FB"/>
    <w:rsid w:val="000A262E"/>
    <w:rsid w:val="000C1C46"/>
    <w:rsid w:val="001203E9"/>
    <w:rsid w:val="00130300"/>
    <w:rsid w:val="00136735"/>
    <w:rsid w:val="00143BCE"/>
    <w:rsid w:val="00157C26"/>
    <w:rsid w:val="001616CE"/>
    <w:rsid w:val="001B2512"/>
    <w:rsid w:val="001B66A6"/>
    <w:rsid w:val="001C274D"/>
    <w:rsid w:val="001E38CD"/>
    <w:rsid w:val="001E4DC8"/>
    <w:rsid w:val="002000F0"/>
    <w:rsid w:val="00203C2D"/>
    <w:rsid w:val="0022478B"/>
    <w:rsid w:val="002326FE"/>
    <w:rsid w:val="00270054"/>
    <w:rsid w:val="002773FA"/>
    <w:rsid w:val="002B4285"/>
    <w:rsid w:val="002D67FA"/>
    <w:rsid w:val="00351CAA"/>
    <w:rsid w:val="003A39CD"/>
    <w:rsid w:val="003E3F5A"/>
    <w:rsid w:val="00492F54"/>
    <w:rsid w:val="004A07DD"/>
    <w:rsid w:val="0056533F"/>
    <w:rsid w:val="005801F6"/>
    <w:rsid w:val="0058165F"/>
    <w:rsid w:val="00594C17"/>
    <w:rsid w:val="005C5778"/>
    <w:rsid w:val="005C6AF0"/>
    <w:rsid w:val="005F5104"/>
    <w:rsid w:val="005F51F5"/>
    <w:rsid w:val="00614307"/>
    <w:rsid w:val="00695FAA"/>
    <w:rsid w:val="006A3118"/>
    <w:rsid w:val="006B5204"/>
    <w:rsid w:val="006C13A0"/>
    <w:rsid w:val="006C3C56"/>
    <w:rsid w:val="006F6FB7"/>
    <w:rsid w:val="00707C1C"/>
    <w:rsid w:val="00713D80"/>
    <w:rsid w:val="007306E3"/>
    <w:rsid w:val="007C47AC"/>
    <w:rsid w:val="007D5C29"/>
    <w:rsid w:val="007F092C"/>
    <w:rsid w:val="0080170A"/>
    <w:rsid w:val="00811F8D"/>
    <w:rsid w:val="008405C2"/>
    <w:rsid w:val="008509C2"/>
    <w:rsid w:val="008546ED"/>
    <w:rsid w:val="00857F04"/>
    <w:rsid w:val="00860843"/>
    <w:rsid w:val="00861BA6"/>
    <w:rsid w:val="008A45FC"/>
    <w:rsid w:val="008B010A"/>
    <w:rsid w:val="008F1009"/>
    <w:rsid w:val="009050C9"/>
    <w:rsid w:val="0091459A"/>
    <w:rsid w:val="009271E3"/>
    <w:rsid w:val="0093512B"/>
    <w:rsid w:val="00961735"/>
    <w:rsid w:val="00997FE8"/>
    <w:rsid w:val="00A06CAB"/>
    <w:rsid w:val="00A368C3"/>
    <w:rsid w:val="00A52166"/>
    <w:rsid w:val="00A54D3A"/>
    <w:rsid w:val="00A75C6B"/>
    <w:rsid w:val="00A75E2E"/>
    <w:rsid w:val="00A877B9"/>
    <w:rsid w:val="00A94137"/>
    <w:rsid w:val="00A97EFB"/>
    <w:rsid w:val="00AB5712"/>
    <w:rsid w:val="00AB5E59"/>
    <w:rsid w:val="00B41AFE"/>
    <w:rsid w:val="00BA7D13"/>
    <w:rsid w:val="00BB5F99"/>
    <w:rsid w:val="00BC030A"/>
    <w:rsid w:val="00BE249B"/>
    <w:rsid w:val="00BE2731"/>
    <w:rsid w:val="00BF6029"/>
    <w:rsid w:val="00C43316"/>
    <w:rsid w:val="00CD7E9A"/>
    <w:rsid w:val="00CF1CBF"/>
    <w:rsid w:val="00D01967"/>
    <w:rsid w:val="00D121D2"/>
    <w:rsid w:val="00D15BE6"/>
    <w:rsid w:val="00D22AEC"/>
    <w:rsid w:val="00D2766E"/>
    <w:rsid w:val="00D36C4C"/>
    <w:rsid w:val="00D53121"/>
    <w:rsid w:val="00DA5E28"/>
    <w:rsid w:val="00DB7A99"/>
    <w:rsid w:val="00DD1322"/>
    <w:rsid w:val="00DE1D9E"/>
    <w:rsid w:val="00DF1459"/>
    <w:rsid w:val="00E23A0C"/>
    <w:rsid w:val="00E42EBE"/>
    <w:rsid w:val="00E55B51"/>
    <w:rsid w:val="00E67784"/>
    <w:rsid w:val="00E7477E"/>
    <w:rsid w:val="00E85E88"/>
    <w:rsid w:val="00F0075C"/>
    <w:rsid w:val="00F00B2C"/>
    <w:rsid w:val="00F15A8F"/>
    <w:rsid w:val="00F30932"/>
    <w:rsid w:val="00F33789"/>
    <w:rsid w:val="00FE5FFB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FB67"/>
  <w15:chartTrackingRefBased/>
  <w15:docId w15:val="{296FB88E-8993-4BCB-B524-10135A2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73FA"/>
    <w:rPr>
      <w:color w:val="808080"/>
    </w:rPr>
  </w:style>
  <w:style w:type="character" w:styleId="Strong">
    <w:name w:val="Strong"/>
    <w:basedOn w:val="DefaultParagraphFont"/>
    <w:uiPriority w:val="22"/>
    <w:qFormat/>
    <w:rsid w:val="009351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7D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9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Taichen</dc:creator>
  <cp:keywords/>
  <dc:description/>
  <cp:lastModifiedBy>Zhou, Taichen</cp:lastModifiedBy>
  <cp:revision>21</cp:revision>
  <dcterms:created xsi:type="dcterms:W3CDTF">2022-07-19T14:49:00Z</dcterms:created>
  <dcterms:modified xsi:type="dcterms:W3CDTF">2022-08-10T02:44:00Z</dcterms:modified>
</cp:coreProperties>
</file>