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Arial" w:hAnsi="Arial"/>
          <w:b/>
        </w:rPr>
        <w:t>Faculty of Information Technology (FIT) – Ho Chi Minh City University of Science (HCMUS)</w:t>
      </w:r>
    </w:p>
    <w:p>
      <w:pPr>
        <w:pStyle w:val="Normal"/>
        <w:jc w:val="center"/>
        <w:rPr/>
      </w:pPr>
      <w:r>
        <w:rPr>
          <w:rFonts w:ascii="Arial" w:hAnsi="Arial"/>
          <w:b/>
        </w:rPr>
        <w:t>CS423 / CSC13003 – Software Testing (AI-augmented · 2026)</w:t>
      </w:r>
    </w:p>
    <w:p>
      <w:pPr>
        <w:pStyle w:val="Normal"/>
        <w:jc w:val="center"/>
        <w:rPr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>
      <w:pPr>
        <w:pStyle w:val="Heading1"/>
        <w:rPr/>
      </w:pPr>
      <w:r>
        <w:rPr>
          <w:rFonts w:ascii="Arial" w:hAnsi="Arial"/>
        </w:rPr>
        <w:t>Privacy &amp; Responsible AI Use Checklist</w:t>
      </w:r>
    </w:p>
    <w:p>
      <w:pPr>
        <w:pStyle w:val="Normal"/>
        <w:rPr/>
      </w:pPr>
      <w:r>
        <w:rPr>
          <w:rFonts w:ascii="Arial" w:hAnsi="Arial"/>
          <w:i/>
        </w:rPr>
        <w:t>Run through this checklist before submitting any AI-assisted work.</w:t>
      </w:r>
    </w:p>
    <w:p>
      <w:pPr>
        <w:pStyle w:val="Normal"/>
        <w:rPr/>
      </w:pPr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CSC13003 Software Testing course.</w:t>
      </w:r>
    </w:p>
    <w:p>
      <w:pPr>
        <w:pStyle w:val="Heading2"/>
        <w:rPr/>
      </w:pPr>
      <w:r>
        <w:rPr>
          <w:rFonts w:ascii="Arial" w:hAnsi="Arial"/>
        </w:rPr>
        <w:t>1. Before I use AI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I confirmed the AI Use Category assigned to this assignment.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I have declared which AI tool(s) I will use in my prompt log.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I have read the AI Use Agreement for this course.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I understand which artifacts MUST NOT be AI-generated.</w:t>
      </w:r>
    </w:p>
    <w:p>
      <w:pPr>
        <w:pStyle w:val="Heading2"/>
        <w:rPr/>
      </w:pPr>
      <w:r>
        <w:rPr>
          <w:rFonts w:ascii="Arial" w:hAnsi="Arial"/>
        </w:rPr>
        <w:t>2. While I am using AI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I did not enter personal data of classmates, customers, or patients.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I did not paste copyrighted reading materials wholesale into the AI.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I did not paste proprietary employer or open-source license-restricted code.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I logged each prompt + AI response into prompt_log.md with timestamp.</w:t>
      </w:r>
    </w:p>
    <w:p>
      <w:pPr>
        <w:pStyle w:val="Heading2"/>
        <w:rPr/>
      </w:pPr>
      <w:r>
        <w:rPr>
          <w:rFonts w:ascii="Arial" w:hAnsi="Arial"/>
        </w:rPr>
        <w:t>3. Before I submit my work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All AI-generated artifacts are tagged in the AI Audit Report.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All citations from AI have been verified (sources actually exist).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All AI-generated code has been executed and tested.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My 200–300-word AI Critique is included in the report.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The Mandatory Disclosure paragraph is at the end of my report.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I attached the AI Use Disclosure Form.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[X] I am ready for a 5–7-min random oral defense the week after submission.</w:t>
      </w:r>
    </w:p>
    <w:p>
      <w:pPr>
        <w:pStyle w:val="Heading2"/>
        <w:rPr/>
      </w:pPr>
      <w:r>
        <w:rPr>
          <w:rFonts w:ascii="Arial" w:hAnsi="Arial"/>
        </w:rPr>
        <w:t>4. Final Statement</w:t>
      </w:r>
    </w:p>
    <w:p>
      <w:pPr>
        <w:pStyle w:val="Normal"/>
        <w:rPr/>
      </w:pPr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>
      <w:pPr>
        <w:pStyle w:val="Heading2"/>
        <w:rPr/>
      </w:pPr>
      <w:r>
        <w:rPr>
          <w:rFonts w:ascii="Arial" w:hAnsi="Arial"/>
        </w:rPr>
        <w:t>Signature</w:t>
      </w:r>
    </w:p>
    <w:tbl>
      <w:tblPr>
        <w:tblStyle w:val="LightGrid-Accent1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5"/>
        <w:gridCol w:w="652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tcBorders>
              <w:bottom w:val="single" w:sz="18" w:space="0" w:color="4F81BD"/>
            </w:tcBorders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Student name (printed):</w:t>
            </w:r>
          </w:p>
        </w:tc>
        <w:tc>
          <w:tcPr>
            <w:tcW w:w="652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Nguyễn Lê Thế Vinh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Student ID:</w:t>
            </w:r>
          </w:p>
        </w:tc>
        <w:tc>
          <w:tcPr>
            <w:tcW w:w="652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23120190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Class / Cohort:</w:t>
            </w:r>
          </w:p>
        </w:tc>
        <w:tc>
          <w:tcPr>
            <w:tcW w:w="65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CQ2023/31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Course:</w:t>
            </w:r>
          </w:p>
        </w:tc>
        <w:tc>
          <w:tcPr>
            <w:tcW w:w="652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CSC13003 – Software Testing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Instructor:</w:t>
            </w:r>
          </w:p>
        </w:tc>
        <w:tc>
          <w:tcPr>
            <w:tcW w:w="65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Trần Thị Bích Hạnh; Trương Phước Lộc; Hồ Tuấn Thanh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Date:</w:t>
            </w:r>
          </w:p>
        </w:tc>
        <w:tc>
          <w:tcPr>
            <w:tcW w:w="652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28/09/2026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  <w:tcBorders/>
            <w:shd w:color="auto" w:fill="D9E1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Arial" w:hAnsi="Arial"/>
                <w:b/>
                <w:bCs/>
                <w:kern w:val="0"/>
                <w:sz w:val="21"/>
                <w:szCs w:val="22"/>
                <w:lang w:val="en-US" w:eastAsia="en-US" w:bidi="ar-SA"/>
              </w:rPr>
              <w:t>Signature:</w:t>
            </w:r>
          </w:p>
        </w:tc>
        <w:tc>
          <w:tcPr>
            <w:tcW w:w="65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Nguyễn Lê Thế Vinh</w:t>
            </w:r>
          </w:p>
        </w:tc>
      </w:tr>
    </w:tbl>
    <w:p>
      <w:pPr>
        <w:pStyle w:val="Heading2"/>
        <w:rPr/>
      </w:pPr>
      <w:r>
        <w:rPr>
          <w:rFonts w:ascii="Arial" w:hAnsi="Arial"/>
        </w:rPr>
        <w:t>References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Kharbach, M. (2026). AI Use Policy Templates for Higher Education. CC BY-NC-SA 4.0.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ISTQB Foundation Level Syllabus (latest version).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Hardman, P. (2025). A Post-AI Learning Taxonomy.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Fuster Rabella, M. (2025). OECD Education Working Paper No. 338.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Perkins, M., Roe, J., &amp; Furze, L. (2025). AI Assessment Scale.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Arial" w:hAnsi="Arial"/>
        </w:rPr>
        <w:t>Anthropic (2025). Building reliable AI test agents — engineering blog.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rFonts w:ascii="Arial" w:hAnsi="Arial"/>
        </w:rPr>
        <w:t>DeepEval &amp; Promptfoo documentation — testing frameworks for LLM systems.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LibreOffice/26.2.5.2$Linux_X86_64 LibreOffice_project/620$Build-2</Application>
  <AppVersion>15.0000</AppVersion>
  <Pages>2</Pages>
  <Words>407</Words>
  <Characters>2049</Characters>
  <CharactersWithSpaces>2391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2026-09-28T01:42:07Z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