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0501E4E0" ns2:textId="77777777" w:rsidR="00966BE1" w:rsidRDefault="00000000">
      <w:pPr>
        <w:jc w:val="center"/>
      </w:pPr>
      <w:r>
        <w:rPr>
          <w:rFonts w:ascii="Arial" w:hAnsi="Arial"/>
          <w:b/>
        </w:rPr>
        <w:t>Faculty of Information Technology (FIT) – Ho Chi Minh City University of Science (HCMUS)</w:t>
      </w:r>
    </w:p>
    <w:p ns2:paraId="34B623F1" ns2:textId="1C09F91D" w:rsidR="00966BE1" w:rsidRDefault="00000000">
      <w:pPr>
        <w:jc w:val="center"/>
      </w:pPr>
      <w:r>
        <w:rPr>
          <w:rFonts w:ascii="Arial" w:hAnsi="Arial"/>
          <w:b/>
        </w:rPr>
        <w:t>CS423 / CSC1</w:t>
      </w:r>
      <w:r w:rsidR="00B27C6B">
        <w:rPr>
          <w:rFonts w:ascii="Arial" w:hAnsi="Arial"/>
          <w:b/>
        </w:rPr>
        <w:t>3</w:t>
      </w:r>
      <w:r>
        <w:rPr>
          <w:rFonts w:ascii="Arial" w:hAnsi="Arial"/>
          <w:b/>
        </w:rPr>
        <w:t>003 – Software Testing (AI-augmented · 2026)</w:t>
      </w:r>
    </w:p>
    <w:p ns2:paraId="4A8DA1BA" ns2:textId="77777777" w:rsidR="00966BE1" w:rsidRDefault="00000000">
      <w:pPr>
        <w:jc w:val="center"/>
      </w:pPr>
      <w:r>
        <w:rPr>
          <w:rFonts w:ascii="Arial" w:hAnsi="Arial"/>
          <w:b/>
          <w:color w:val="C00000"/>
          <w:sz w:val="20"/>
        </w:rPr>
        <w:t>AI POLICY · TEMPLATES — 2026 v1.0</w:t>
      </w:r>
    </w:p>
    <w:p ns2:paraId="368239DB" ns2:textId="77777777" w:rsidR="00966BE1" w:rsidRDefault="00000000">
      <w:pPr>
        <w:pStyle w:val="Heading1"/>
      </w:pPr>
      <w:r>
        <w:rPr>
          <w:rFonts w:ascii="Arial" w:hAnsi="Arial"/>
        </w:rPr>
        <w:t>AI Use Disclosure Form</w:t>
      </w:r>
    </w:p>
    <w:p ns2:paraId="3CF265DE" ns2:textId="77777777" w:rsidR="00966BE1" w:rsidRDefault="00000000">
      <w:r>
        <w:rPr>
          <w:rFonts w:ascii="Arial" w:hAnsi="Arial"/>
          <w:i/>
        </w:rPr>
        <w:t>Attach to assignments where AI was used in any permitted capacity.</w:t>
      </w:r>
    </w:p>
    <w:p ns2:paraId="3A3AD149" ns2:textId="77777777" w:rsidR="00966BE1"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ns2:paraId="7D7BBCFA" ns2:textId="77777777" w:rsidR="00966BE1" w:rsidRDefault="00000000">
      <w:pPr>
        <w:pStyle w:val="Heading2"/>
      </w:pPr>
      <w:r>
        <w:rPr>
          <w:rFonts w:ascii="Arial" w:hAnsi="Arial"/>
        </w:rPr>
        <w:t>1. Course &amp; Student Info</w:t>
      </w:r>
    </w:p>
    <w:tbl>
      <w:tblPr>
        <w:tblStyle w:val="LightGrid-Accent1"/>
        <w:tblW w:w="0" w:type="auto"/>
        <w:tblLayout w:type="fixed"/>
        <w:tblLook w:val="04A0" w:firstRow="1" w:lastRow="0" w:firstColumn="1" w:lastColumn="0" w:noHBand="0" w:noVBand="1"/>
      </w:tblPr>
      <w:tblGrid>
        <w:gridCol w:w="3118"/>
        <w:gridCol w:w="6520"/>
      </w:tblGrid>
      <w:tr w:rsidR="00966BE1" ns2:paraId="590A0F79" ns2: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ns2:paraId="0F0DAC66" ns2:textId="77777777" w:rsidR="00966BE1" w:rsidRDefault="00000000">
            <w:r>
              <w:rPr>
                <w:rFonts w:ascii="Arial" w:hAnsi="Arial"/>
                <w:color w:val="FFFFFF"/>
              </w:rPr>
              <w:t>Field</w:t>
            </w:r>
          </w:p>
        </w:tc>
        <w:tc>
          <w:tcPr>
            <w:tcW w:w="6520" w:type="dxa"/>
            <w:shd w:val="clear" w:color="auto" w:fill="1F4E79"/>
            <w:vAlign w:val="center"/>
          </w:tcPr>
          <w:p ns2:paraId="1A9B75FC" ns2:textId="77777777" w:rsidR="00966BE1"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966BE1" ns2:paraId="1A63D356"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7200875F" ns2:textId="77777777" w:rsidR="00966BE1" w:rsidRDefault="00000000">
            <w:r>
              <w:rPr>
                <w:rFonts w:ascii="Arial" w:hAnsi="Arial"/>
                <w:sz w:val="21"/>
              </w:rPr>
              <w:t>Course:</w:t>
            </w:r>
          </w:p>
        </w:tc>
        <w:tc>
          <w:tcPr>
            <w:tcW w:w="6520" w:type="dxa"/>
          </w:tcPr>
          <w:p ns2:paraId="19562F5D" ns2:textId="555C9562" w:rsidR="00966BE1" w:rsidRDefault="00000000">
            <w:pPr>
              <w:cnfStyle w:val="000000100000" w:firstRow="0" w:lastRow="0" w:firstColumn="0" w:lastColumn="0" w:oddVBand="0" w:evenVBand="0" w:oddHBand="1" w:evenHBand="0" w:firstRowFirstColumn="0" w:firstRowLastColumn="0" w:lastRowFirstColumn="0" w:lastRowLastColumn="0"/>
            </w:pPr>
            <w:r>
              <w:t xml:space="preserve">CSC13003 – Software Testing</w:t>
            </w:r>
          </w:p>
        </w:tc>
      </w:tr>
      <w:tr w:rsidR="00966BE1" ns2:paraId="1D66B196" ns2: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02AF47D6" ns2:textId="77777777" w:rsidR="00966BE1" w:rsidRDefault="00000000">
            <w:r>
              <w:rPr>
                <w:rFonts w:ascii="Arial" w:hAnsi="Arial"/>
                <w:sz w:val="21"/>
              </w:rPr>
              <w:t>Assignment ID:</w:t>
            </w:r>
          </w:p>
        </w:tc>
        <w:tc>
          <w:tcPr>
            <w:tcW w:w="6520" w:type="dxa"/>
          </w:tcPr>
          <w:p ns2:paraId="19639C0F" ns2:textId="77777777" w:rsidR="00966BE1" w:rsidRDefault="00966BE1">
            <w:pPr>
              <w:cnfStyle w:val="000000010000" w:firstRow="0" w:lastRow="0" w:firstColumn="0" w:lastColumn="0" w:oddVBand="0" w:evenVBand="0" w:oddHBand="0" w:evenHBand="1" w:firstRowFirstColumn="0" w:firstRowLastColumn="0" w:lastRowFirstColumn="0" w:lastRowLastColumn="0"/>
            </w:pPr>
            <w:r>
              <w:t xml:space="preserve">HW01-AI</w:t>
            </w:r>
          </w:p>
        </w:tc>
      </w:tr>
      <w:tr w:rsidR="00966BE1" ns2:paraId="22597D27"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07B79293" ns2:textId="77777777" w:rsidR="00966BE1" w:rsidRDefault="00000000">
            <w:r>
              <w:rPr>
                <w:rFonts w:ascii="Arial" w:hAnsi="Arial"/>
                <w:sz w:val="21"/>
              </w:rPr>
              <w:t>Assignment Title:</w:t>
            </w:r>
          </w:p>
        </w:tc>
        <w:tc>
          <w:tcPr>
            <w:tcW w:w="6520" w:type="dxa"/>
          </w:tcPr>
          <w:p ns2:paraId="287EC508" ns2:textId="77777777" w:rsidR="00966BE1" w:rsidRDefault="00966BE1">
            <w:pPr>
              <w:cnfStyle w:val="000000100000" w:firstRow="0" w:lastRow="0" w:firstColumn="0" w:lastColumn="0" w:oddVBand="0" w:evenVBand="0" w:oddHBand="1" w:evenHBand="0" w:firstRowFirstColumn="0" w:firstRowLastColumn="0" w:lastRowFirstColumn="0" w:lastRowLastColumn="0"/>
            </w:pPr>
            <w:r>
              <w:t xml:space="preserve">HW01 – QA/QC Jobs · 20 Defects · Test a Physical Product</w:t>
            </w:r>
          </w:p>
        </w:tc>
      </w:tr>
      <w:tr w:rsidR="00966BE1" ns2:paraId="62EB4020" ns2: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5E231250" ns2:textId="77777777" w:rsidR="00966BE1" w:rsidRDefault="00000000">
            <w:r>
              <w:rPr>
                <w:rFonts w:ascii="Arial" w:hAnsi="Arial"/>
                <w:sz w:val="21"/>
              </w:rPr>
              <w:t>AI Use Category (1–5):</w:t>
            </w:r>
          </w:p>
        </w:tc>
        <w:tc>
          <w:tcPr>
            <w:tcW w:w="6520" w:type="dxa"/>
          </w:tcPr>
          <w:p ns2:paraId="02827C67" ns2:textId="77777777" w:rsidR="00966BE1" w:rsidRDefault="00000000">
            <w:pPr>
              <w:cnfStyle w:val="000000010000" w:firstRow="0" w:lastRow="0" w:firstColumn="0" w:lastColumn="0" w:oddVBand="0" w:evenVBand="0" w:oddHBand="0" w:evenHBand="1" w:firstRowFirstColumn="0" w:firstRowLastColumn="0" w:lastRowFirstColumn="0" w:lastRowLastColumn="0"/>
            </w:pPr>
            <w:r>
              <w:t/>
            </w:r>
          </w:p>
        </w:tc>
      </w:tr>
      <w:tr w:rsidR="00966BE1" ns2:paraId="5E299528"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7607FB1E" ns2:textId="77777777" w:rsidR="00966BE1" w:rsidRDefault="00000000">
            <w:r>
              <w:rPr>
                <w:rFonts w:ascii="Arial" w:hAnsi="Arial"/>
                <w:sz w:val="21"/>
              </w:rPr>
              <w:t>Date:</w:t>
            </w:r>
          </w:p>
        </w:tc>
        <w:tc>
          <w:tcPr>
            <w:tcW w:w="6520" w:type="dxa"/>
          </w:tcPr>
          <w:p ns2:paraId="2B39A988" ns2:textId="77777777" w:rsidR="00966BE1" w:rsidRDefault="00966BE1">
            <w:pPr>
              <w:cnfStyle w:val="000000100000" w:firstRow="0" w:lastRow="0" w:firstColumn="0" w:lastColumn="0" w:oddVBand="0" w:evenVBand="0" w:oddHBand="1" w:evenHBand="0" w:firstRowFirstColumn="0" w:firstRowLastColumn="0" w:lastRowFirstColumn="0" w:lastRowLastColumn="0"/>
            </w:pPr>
            <w:r>
              <w:t xml:space="preserve">[Sinh viên điền ngày ký]</w:t>
            </w:r>
          </w:p>
        </w:tc>
      </w:tr>
      <w:tr w:rsidR="00966BE1" ns2:paraId="51FD36E5" ns2: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7C4BF5B2" ns2:textId="77777777" w:rsidR="00966BE1" w:rsidRDefault="00000000">
            <w:r>
              <w:rPr>
                <w:rFonts w:ascii="Arial" w:hAnsi="Arial"/>
                <w:sz w:val="21"/>
              </w:rPr>
              <w:t>Student name:</w:t>
            </w:r>
          </w:p>
        </w:tc>
        <w:tc>
          <w:tcPr>
            <w:tcW w:w="6520" w:type="dxa"/>
          </w:tcPr>
          <w:p ns2:paraId="091DA986" ns2:textId="77777777" w:rsidR="00966BE1" w:rsidRDefault="00966BE1">
            <w:pPr>
              <w:cnfStyle w:val="000000010000" w:firstRow="0" w:lastRow="0" w:firstColumn="0" w:lastColumn="0" w:oddVBand="0" w:evenVBand="0" w:oddHBand="0" w:evenHBand="1" w:firstRowFirstColumn="0" w:firstRowLastColumn="0" w:lastRowFirstColumn="0" w:lastRowLastColumn="0"/>
            </w:pPr>
            <w:r>
              <w:t xml:space="preserve">Nguyễn Lê Thế Vinh</w:t>
            </w:r>
          </w:p>
        </w:tc>
      </w:tr>
      <w:tr w:rsidR="00966BE1" ns2:paraId="001F17D2"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ns2:paraId="7A2FD863" ns2:textId="77777777" w:rsidR="00966BE1" w:rsidRDefault="00000000">
            <w:r>
              <w:rPr>
                <w:rFonts w:ascii="Arial" w:hAnsi="Arial"/>
                <w:sz w:val="21"/>
              </w:rPr>
              <w:t>Student ID:</w:t>
            </w:r>
          </w:p>
        </w:tc>
        <w:tc>
          <w:tcPr>
            <w:tcW w:w="6520" w:type="dxa"/>
          </w:tcPr>
          <w:p ns2:paraId="188D4F12" ns2:textId="77777777" w:rsidR="00966BE1" w:rsidRDefault="00966BE1">
            <w:pPr>
              <w:cnfStyle w:val="000000100000" w:firstRow="0" w:lastRow="0" w:firstColumn="0" w:lastColumn="0" w:oddVBand="0" w:evenVBand="0" w:oddHBand="1" w:evenHBand="0" w:firstRowFirstColumn="0" w:firstRowLastColumn="0" w:lastRowFirstColumn="0" w:lastRowLastColumn="0"/>
            </w:pPr>
            <w:r>
              <w:t xml:space="preserve">23120190</w:t>
            </w:r>
          </w:p>
        </w:tc>
      </w:tr>
    </w:tbl>
    <w:p ns2:paraId="43E18232" ns2:textId="77777777" w:rsidR="00966BE1" w:rsidRDefault="00000000">
      <w:pPr>
        <w:pStyle w:val="Heading2"/>
      </w:pPr>
      <w:r>
        <w:rPr>
          <w:rFonts w:ascii="Arial" w:hAnsi="Arial"/>
        </w:rPr>
        <w:t>2. Disclosure Questions</w:t>
      </w:r>
    </w:p>
    <w:p ns2:paraId="3D4C86C4" ns2:textId="77777777" w:rsidR="00966BE1" w:rsidRDefault="00000000">
      <w:pPr>
        <w:pStyle w:val="Heading3"/>
      </w:pPr>
      <w:r>
        <w:rPr>
          <w:rFonts w:ascii="Arial" w:hAnsi="Arial"/>
        </w:rPr>
        <w:t>1. AI tool(s) used:</w:t>
      </w:r>
    </w:p>
    <w:p ns2:paraId="3BDAE3D2" ns2:textId="77777777" w:rsidR="00966BE1" w:rsidRDefault="00000000">
      <w:r>
        <w:rPr>
          <w:rFonts w:ascii="Arial" w:hAnsi="Arial"/>
          <w:i/>
          <w:color w:val="707070"/>
          <w:sz w:val="20"/>
        </w:rPr>
        <w:t>List every AI tool used for this assignment (e.g., AI Tool (e.g., ChatGPT, Claude, Gemini), ChatGPT, GitHub Copilot, Cursor, Gemini).</w:t>
      </w:r>
    </w:p>
    <w:p ns2:paraId="5762C83A" ns2:textId="77777777" w:rsidR="00966BE1" w:rsidRDefault="00000000">
      <w:r>
        <w:t>OpenAI Codex (GPT-6); OpenCode – Big Pickle; Antigravity – Claude Opus 4.6 (Thinking).</w:t>
      </w:r>
    </w:p>
    <w:p ns2:paraId="03A84A37" ns2:textId="77777777" w:rsidR="00966BE1" w:rsidRDefault="00000000">
      <w:r>
        <w:t xml:space="preserve">Nguồn đối chiếu: Appendix_A_Prompt_Log.md, các mục 24–27/09/2026.</w:t>
      </w:r>
    </w:p>
    <w:p ns2:paraId="6A33DE18" ns2:textId="77777777" w:rsidR="00966BE1" w:rsidRDefault="00000000">
      <w:r>
        <w:t xml:space="preserve">[Kiểm tra và bổ sung mọi lượt AI chưa có trong prompt log trước khi ký.]</w:t>
      </w:r>
    </w:p>
    <w:p ns2:paraId="62DC2ECF" ns2:textId="77777777" w:rsidR="00966BE1" w:rsidRDefault="00000000">
      <w:pPr>
        <w:pStyle w:val="Heading3"/>
      </w:pPr>
      <w:r>
        <w:rPr>
          <w:rFonts w:ascii="Arial" w:hAnsi="Arial"/>
        </w:rPr>
        <w:t>2. Stage(s) of the assignment where AI was used:</w:t>
      </w:r>
    </w:p>
    <w:p ns2:paraId="33FCB136" ns2:textId="77777777" w:rsidR="00966BE1" w:rsidRDefault="00000000">
      <w:r>
        <w:t xml:space="preserve">[x] brainstorming  [x] outlining  [x] drafting  [x] feedback  [x] revision  [ ] coding  [x] data analysis  [ ] visual design  [x] other: research, test-case design</w:t>
      </w:r>
    </w:p>
    <w:p ns2:paraId="002741AF" ns2:textId="77777777" w:rsidR="00966BE1" w:rsidRDefault="00000000">
      <w:r>
        <w:t xml:space="preserve">Theo log: tìm tin tuyển dụng; lập danh sách lỗi phần mềm; giải thích lỗi; đề xuất test case thiết bị.</w:t>
      </w:r>
    </w:p>
    <w:p ns2:paraId="7D0F7A9D" ns2:textId="77777777" w:rsidR="00966BE1" w:rsidRDefault="00000000">
      <w:r>
        <w:t>Antigravity – Claude Opus 4.6 (Thinking) tạo mindmap QA/QC–ISTQB ngày 27/09/2026; xem prompt/output trong Appendix_A_Prompt_Log.md.</w:t>
      </w:r>
    </w:p>
    <w:p ns2:paraId="55DFC109" ns2:textId="77777777" w:rsidR="00966BE1" w:rsidRDefault="00000000">
      <w:r>
        <w:t xml:space="preserve"/>
      </w:r>
    </w:p>
    <w:p ns2:paraId="03FD62FF" ns2:textId="77777777" w:rsidR="00966BE1" w:rsidRDefault="00000000">
      <w:pPr>
        <w:pStyle w:val="Heading3"/>
      </w:pPr>
      <w:r>
        <w:rPr>
          <w:rFonts w:ascii="Arial" w:hAnsi="Arial"/>
        </w:rPr>
        <w:t>3. Main prompts or tasks given to the AI:</w:t>
      </w:r>
    </w:p>
    <w:p ns2:paraId="2ACB7341" ns2:textId="77777777" w:rsidR="00966BE1" w:rsidRDefault="00000000">
      <w:r>
        <w:rPr>
          <w:rFonts w:ascii="Arial" w:hAnsi="Arial"/>
          <w:i/>
          <w:color w:val="707070"/>
          <w:sz w:val="20"/>
        </w:rPr>
        <w:t>Paste the 2–3 most impactful prompts verbatim. For the full transcript, attach Appendix A (prompt_log.md).</w:t>
      </w:r>
    </w:p>
    <w:p ns2:paraId="5A115B4E" ns2:textId="77777777" w:rsidR="00966BE1" w:rsidRDefault="00000000">
      <w:r>
        <w:t xml:space="preserve">16:11 24/09/2026 | Công cụ: OpenAI Codex (GPT-6)</w:t>
        <w:br/>
        <w:t xml:space="preserve">Bắt đầu làm bài.&amp;#x20; </w:t>
        <w:br/>
        <w:t xml:space="preserve">Hãy truy cập vào [https://www.linkedin.com/](https://www.linkedin.com/) để thay tôi tìm kiếm và ghi lại thông tin tuyển dụng theo đúng như yêu cầu đề bài vào 1 file đồng thời chụp hình đúng với yêu cầu và gom vào 1 thư mục. Nếu chưa đăng nhập hãy dừng lại để tôi đăng nhập rồi tôi sẽ báo cho bạn nếu xong.</w:t>
      </w:r>
    </w:p>
    <w:p ns2:paraId="66E89F3E" ns2:textId="77777777" w:rsidR="00966BE1" w:rsidRDefault="00000000">
      <w:r>
        <w:t xml:space="preserve">16:57 24/09/2026 | Công cụ: OpenAI Codex (GPT-6)</w:t>
        <w:br/>
        <w:t xml:space="preserve">Tiếp theo bạn sẽ thay tôi rearch về yêu cầu thứ 2 và ghi lại kết quả theo đúng đề bài yêu cầu và chừa chỗ trống ở chỗ RÀNG BUỘC CỐT LÕI VỀ AI (BẮT BUỘC CHO CẢ 20 LỖI): để tôi tự điền nhé! Nhớ là phải research kỹ và đảm bảo là lỗi đó đã được công bố thật sự.</w:t>
      </w:r>
    </w:p>
    <w:p ns2:paraId="0531FA8C" ns2:textId="77777777" w:rsidR="00966BE1" w:rsidRDefault="00000000">
      <w:r>
        <w:t xml:space="preserve">01:29 27/09/2026 | Công cụ: OpenCode - Big Pickle</w:t>
        <w:br/>
        <w:t xml:space="preserve">Tôi đang làm bài kiểm thử một thiết bị vật lý mà tôi sở hữu: quạt đứng Senko L1638, năm 2022. Tôi chưa xác định được số serial; tuyệt đối không tự tạo serial. Cũng không giả định quạt có tính năng nào nếu chưa được tôi xác nhận.</w:t>
        <w:br/>
        <w:t xml:space="preserve"/>
        <w:br/>
        <w:t xml:space="preserve">Hãy đề xuất đúng 12 test case để kiểm thử trên quạt thật. Đánh số TC01–TC15 và trình bày mỗi case với đủ 6 trường: Objective, Input, Steps, Expected, Actual, Verdict.</w:t>
        <w:br/>
        <w:t xml:space="preserve"/>
        <w:br/>
        <w:t xml:space="preserve">Yêu cầu:</w:t>
        <w:br/>
        <w:t xml:space="preserve">- Phủ các chức năng và tình huống sử dụng thực tế, tránh các case trùng nhau.</w:t>
        <w:br/>
        <w:t xml:space="preserve">- Bước kiểm thử phải an toàn, có thể tự thực hiện tại nhà. Không yêu cầu tháo quạt, chạm vào bộ phận đang quay, làm hỏng thiết bị hoặc thử nghiệm điện nguy hiểm.</w:t>
        <w:br/>
        <w:t xml:space="preserve">- Expected phải cụ thể, quan sát được. Nếu kết quả mong đợi phụ thuộc thông số hoặc tính năng riêng của L1638 mà bạn chưa kiểm chứng, ghi rõ “Cần kiểm tra nhãn/hướng dẫn sử dụng”, không đoán.</w:t>
        <w:br/>
        <w:t xml:space="preserve">- Vì tôi chưa chạy thử, để Actual = “Chưa thực hiện” và Verdict = “Not Run”; không bịa kết quả hay lỗi.</w:t>
        <w:br/>
        <w:t xml:space="preserve">- Đánh dấu ít nhất 5 case phù hợp để quay video thực thi trong tối đa 60 giây mỗi case.</w:t>
        <w:br/>
        <w:t xml:space="preserve">- Cuối câu trả lời, liệt kê các thông tin bạn cần tôi kiểm tra trực tiếp trên quạt trước khi chốt bộ test case, đặc biệt là serial, các nút/chế độ và thông số trên nhãn.</w:t>
        <w:br/>
        <w:t xml:space="preserve"/>
        <w:br/>
        <w:t xml:space="preserve">Ghi vào log.</w:t>
      </w:r>
    </w:p>
    <w:p ns2:paraId="69658B59" ns2:textId="77777777" w:rsidR="00966BE1" w:rsidRDefault="00000000">
      <w:r>
        <w:t xml:space="preserve">Ba prompt trên chép nguyên văn từ Appendix_A_Prompt_Log.md; xem file đó để đọc toàn bộ output và các lượt khác.</w:t>
      </w:r>
    </w:p>
    <w:p ns2:paraId="779FC1E6" ns2:textId="77777777" w:rsidR="00966BE1" w:rsidRDefault="00000000">
      <w:pPr>
        <w:pStyle w:val="Heading3"/>
      </w:pPr>
      <w:r>
        <w:rPr>
          <w:rFonts w:ascii="Arial" w:hAnsi="Arial"/>
        </w:rPr>
        <w:t>4. Specific parts of the work AI contributed to:</w:t>
      </w:r>
    </w:p>
    <w:p ns2:paraId="46DE9C53" ns2:textId="77777777" w:rsidR="00966BE1" w:rsidRDefault="00000000">
      <w:r>
        <w:rPr>
          <w:rFonts w:ascii="Arial" w:hAnsi="Arial"/>
          <w:i/>
          <w:color w:val="707070"/>
          <w:sz w:val="20"/>
        </w:rPr>
        <w:t>Be specific. Example: 'AI generated TC01–TC15 in Section 3.2; I rewrote TC04 and TC11; AI did NOT contribute to Sections 1, 2, 4, or the AI Critique.'</w:t>
      </w:r>
    </w:p>
    <w:p ns2:paraId="651FFB16" ns2:textId="77777777" w:rsidR="00966BE1" w:rsidRDefault="00000000">
      <w:r>
        <w:t xml:space="preserve">R1: Codex hỗ trợ thu thập/tổng hợp 10 tin QA/QC và viết bản nháp AI Impact Analysis; ảnh LinkedIn là bằng chứng phiên đăng nhập của sinh viên.</w:t>
      </w:r>
    </w:p>
    <w:p ns2:paraId="16F05A27" ns2:textId="77777777" w:rsidR="00966BE1" w:rsidRDefault="00000000">
      <w:r>
        <w:t xml:space="preserve">R2: Codex hỗ trợ lập 20 mục lỗi phần mềm; Big Pickle giải thích từng lỗi để sinh viên đối chiếu và chỉ ra 20 nhận định AI sai/thiếu.</w:t>
      </w:r>
    </w:p>
    <w:p ns2:paraId="1DBF57DF" ns2:textId="77777777" w:rsidR="00966BE1" w:rsidRDefault="00000000">
      <w:r>
        <w:t xml:space="preserve">R3: Big Pickle tạo TC01–TC12; Codex hỗ trợ soạn TC13–TC15 và chỉnh workbook/bản phân tích. Kết quả thực thi TC03/04/05/07/14 do sinh viên cung cấp.</w:t>
      </w:r>
    </w:p>
    <w:p ns2:paraId="509AC759" ns2:textId="77777777" w:rsidR="00966BE1" w:rsidRDefault="00000000">
      <w:r>
        <w:t>Mindmap_QA_QC_ISTQB.md do Antigravity – Claude Opus 4.6 (Thinking) tạo. Phần AI Audit/main report sẽ cập nhật sau khi hoàn tất.</w:t>
      </w:r>
    </w:p>
    <w:p ns2:paraId="5CDE8A28" ns2:textId="77777777" w:rsidR="00966BE1" w:rsidRDefault="00000000">
      <w:pPr>
        <w:pStyle w:val="Heading3"/>
      </w:pPr>
      <w:r>
        <w:rPr>
          <w:rFonts w:ascii="Arial" w:hAnsi="Arial"/>
        </w:rPr>
        <w:t>5. How I reviewed, revised, or verified the AI output:</w:t>
      </w:r>
    </w:p>
    <w:p ns2:paraId="6066FECA" ns2:textId="77777777" w:rsidR="00966BE1" w:rsidRDefault="00000000">
      <w:r>
        <w:rPr>
          <w:rFonts w:ascii="Arial" w:hAnsi="Arial"/>
          <w:i/>
          <w:color w:val="707070"/>
          <w:sz w:val="20"/>
        </w:rPr>
        <w:t>Describe your verification method (ran the test, checked the spec, asked the TA, looked up RFC, cross-checked with the ISTQB syllabus, etc.).</w:t>
      </w:r>
    </w:p>
    <w:p ns2:paraId="6A49788D" ns2:textId="77777777" w:rsidR="00966BE1" w:rsidRDefault="00000000">
      <w:r>
        <w:t xml:space="preserve">Bằng chứng hiện có: 10 ảnh LinkedIn có tên tài khoản; nguồn gốc cho 20 lỗi; ảnh output AI TC01–TC12; ảnh quạt và thẻ sinh viên; Excel và 5 video thực thi.</w:t>
      </w:r>
    </w:p>
    <w:p ns2:paraId="1FA2AC04" ns2:textId="77777777" w:rsidR="00966BE1" w:rsidRDefault="00000000">
      <w:r>
        <w:t xml:space="preserve">Người kiểm thử xác nhận TC03, TC04, TC07, TC14 Pass và TC05 Fail. Nội dung Actual phải khớp video/ghi chép quan sát.</w:t>
      </w:r>
    </w:p>
    <w:p ns2:paraId="3EADD36B" ns2:textId="77777777" w:rsidR="00966BE1" w:rsidRDefault="00000000">
      <w:r>
        <w:t xml:space="preserve">[Sinh viên xác nhận cách đã đối chiếu từng nguồn và các phần AI tự sửa trước khi ký.]</w:t>
      </w:r>
    </w:p>
    <w:p ns2:paraId="2D949207" ns2:textId="77777777" w:rsidR="00966BE1" w:rsidRDefault="00000000">
      <w:r>
        <w:t xml:space="preserve">[Bổ sung cách kiểm chứng mindmap với slide/ISTQB sau khi tự tìm 3 lỗi.]</w:t>
      </w:r>
    </w:p>
    <w:p ns2:paraId="37B2EE6F" ns2:textId="77777777" w:rsidR="00966BE1" w:rsidRDefault="00000000">
      <w:pPr>
        <w:pStyle w:val="Heading3"/>
      </w:pPr>
      <w:r>
        <w:rPr>
          <w:rFonts w:ascii="Arial" w:hAnsi="Arial"/>
        </w:rPr>
        <w:t>6. Citation (if required by course style guide):</w:t>
      </w:r>
    </w:p>
    <w:p ns2:paraId="6671F4A2" ns2:textId="77777777" w:rsidR="00966BE1" w:rsidRDefault="00000000">
      <w:r>
        <w:rPr>
          <w:rFonts w:ascii="Arial" w:hAnsi="Arial"/>
          <w:i/>
          <w:color w:val="707070"/>
          <w:sz w:val="20"/>
        </w:rPr>
        <w:t>Software Testing uses the IEEE style. Example: Anthropic. (2026). AI Tool (e.g., ChatGPT, Claude, Gemini) [Large language model]. https://claude.ai</w:t>
      </w:r>
    </w:p>
    <w:p ns2:paraId="3CC2E2AA" ns2:textId="77777777" w:rsidR="00966BE1" w:rsidRDefault="00000000">
      <w:r>
        <w:t xml:space="preserve">OpenAI Codex (GPT-6) và OpenCode – Big Pickle: xem prompt, thời gian và output nguyên văn trong Appendix_A_Prompt_Log.md.</w:t>
      </w:r>
    </w:p>
    <w:p ns2:paraId="1B7E583F" ns2:textId="77777777" w:rsidR="00966BE1" w:rsidRDefault="00000000">
      <w:r>
        <w:t xml:space="preserve">[Nếu môn yêu cầu IEEE citation cho công cụ AI, sinh viên bổ sung thông tin phiên bản/nhà cung cấp đúng với công cụ đã dùng.]</w:t>
      </w:r>
    </w:p>
    <w:p ns2:paraId="590C1D1C" ns2:textId="77777777" w:rsidR="00966BE1" w:rsidRDefault="00000000">
      <w:r>
        <w:t xml:space="preserve"/>
      </w:r>
    </w:p>
    <w:p ns2:paraId="40C5AC2A" ns2:textId="77777777" w:rsidR="00966BE1" w:rsidRDefault="00000000">
      <w:r>
        <w:t xml:space="preserve"/>
      </w:r>
    </w:p>
    <w:p ns2:paraId="7A6A9DCC" ns2:textId="77777777" w:rsidR="00966BE1" w:rsidRDefault="00000000">
      <w:pPr>
        <w:pStyle w:val="Heading2"/>
      </w:pPr>
      <w:r>
        <w:rPr>
          <w:rFonts w:ascii="Arial" w:hAnsi="Arial"/>
        </w:rPr>
        <w:t>3. Statement of Honesty</w:t>
      </w:r>
    </w:p>
    <w:p ns2:paraId="67349371" ns2:textId="77777777" w:rsidR="00966BE1" w:rsidRDefault="00000000">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ns2:paraId="67094B76" ns2:textId="77777777" w:rsidR="00966BE1"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966BE1" ns2:paraId="6D6495AB" ns2: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6AA0DFE8" ns2:textId="77777777" w:rsidR="00966BE1" w:rsidRDefault="00000000">
            <w:r>
              <w:rPr>
                <w:rFonts w:ascii="Arial" w:hAnsi="Arial"/>
                <w:sz w:val="21"/>
              </w:rPr>
              <w:t>Student name (printed):</w:t>
            </w:r>
          </w:p>
        </w:tc>
        <w:tc>
          <w:tcPr>
            <w:tcW w:w="6520" w:type="dxa"/>
          </w:tcPr>
          <w:p ns2:paraId="38BAB2A7" ns2:textId="77777777" w:rsidR="00966BE1" w:rsidRDefault="00966BE1">
            <w:pPr>
              <w:cnfStyle w:val="100000000000" w:firstRow="1" w:lastRow="0" w:firstColumn="0" w:lastColumn="0" w:oddVBand="0" w:evenVBand="0" w:oddHBand="0" w:evenHBand="0" w:firstRowFirstColumn="0" w:firstRowLastColumn="0" w:lastRowFirstColumn="0" w:lastRowLastColumn="0"/>
            </w:pPr>
            <w:r>
              <w:t xml:space="preserve">Nguyễn Lê Thế Vinh</w:t>
            </w:r>
          </w:p>
        </w:tc>
      </w:tr>
      <w:tr w:rsidR="00966BE1" ns2:paraId="31ED0E39"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46CEBBA1" ns2:textId="77777777" w:rsidR="00966BE1" w:rsidRDefault="00000000">
            <w:r>
              <w:rPr>
                <w:rFonts w:ascii="Arial" w:hAnsi="Arial"/>
                <w:sz w:val="21"/>
              </w:rPr>
              <w:t>Student ID:</w:t>
            </w:r>
          </w:p>
        </w:tc>
        <w:tc>
          <w:tcPr>
            <w:tcW w:w="6520" w:type="dxa"/>
          </w:tcPr>
          <w:p ns2:paraId="0400E8BB" ns2:textId="77777777" w:rsidR="00966BE1" w:rsidRDefault="00966BE1">
            <w:pPr>
              <w:cnfStyle w:val="000000100000" w:firstRow="0" w:lastRow="0" w:firstColumn="0" w:lastColumn="0" w:oddVBand="0" w:evenVBand="0" w:oddHBand="1" w:evenHBand="0" w:firstRowFirstColumn="0" w:firstRowLastColumn="0" w:lastRowFirstColumn="0" w:lastRowLastColumn="0"/>
            </w:pPr>
            <w:r>
              <w:t>23120190</w:t>
            </w:r>
          </w:p>
        </w:tc>
      </w:tr>
      <w:tr w:rsidR="00966BE1" ns2:paraId="426CDD53" ns2: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6E4774B3" ns2:textId="77777777" w:rsidR="00966BE1" w:rsidRDefault="00000000">
            <w:r>
              <w:rPr>
                <w:rFonts w:ascii="Arial" w:hAnsi="Arial"/>
                <w:sz w:val="21"/>
              </w:rPr>
              <w:t>Class / Cohort:</w:t>
            </w:r>
          </w:p>
        </w:tc>
        <w:tc>
          <w:tcPr>
            <w:tcW w:w="6520" w:type="dxa"/>
          </w:tcPr>
          <w:p ns2:paraId="4654E89E" ns2:textId="77777777" w:rsidR="00966BE1" w:rsidRDefault="00966BE1">
            <w:pPr>
              <w:cnfStyle w:val="000000010000" w:firstRow="0" w:lastRow="0" w:firstColumn="0" w:lastColumn="0" w:oddVBand="0" w:evenVBand="0" w:oddHBand="0" w:evenHBand="1" w:firstRowFirstColumn="0" w:firstRowLastColumn="0" w:lastRowFirstColumn="0" w:lastRowLastColumn="0"/>
            </w:pPr>
            <w:r>
              <w:t xml:space="preserve">CQ2023/31</w:t>
            </w:r>
          </w:p>
        </w:tc>
      </w:tr>
      <w:tr w:rsidR="00966BE1" ns2:paraId="3B86D5EA"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65739084" ns2:textId="77777777" w:rsidR="00966BE1" w:rsidRDefault="00000000">
            <w:r>
              <w:rPr>
                <w:rFonts w:ascii="Arial" w:hAnsi="Arial"/>
                <w:sz w:val="21"/>
              </w:rPr>
              <w:t>Course:</w:t>
            </w:r>
          </w:p>
        </w:tc>
        <w:tc>
          <w:tcPr>
            <w:tcW w:w="6520" w:type="dxa"/>
          </w:tcPr>
          <w:p ns2:paraId="1D7C1037" ns2:textId="7C26DF98" w:rsidR="00966BE1" w:rsidRDefault="00000000">
            <w:pPr>
              <w:cnfStyle w:val="000000100000" w:firstRow="0" w:lastRow="0" w:firstColumn="0" w:lastColumn="0" w:oddVBand="0" w:evenVBand="0" w:oddHBand="1" w:evenHBand="0" w:firstRowFirstColumn="0" w:firstRowLastColumn="0" w:lastRowFirstColumn="0" w:lastRowLastColumn="0"/>
            </w:pPr>
            <w:r>
              <w:t xml:space="preserve">CSC13003 – Software Testing</w:t>
            </w:r>
          </w:p>
        </w:tc>
      </w:tr>
      <w:tr w:rsidR="00966BE1" ns2:paraId="3AC2F23E" ns2: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3EC933DF" ns2:textId="77777777" w:rsidR="00966BE1" w:rsidRDefault="00000000">
            <w:r>
              <w:rPr>
                <w:rFonts w:ascii="Arial" w:hAnsi="Arial"/>
                <w:sz w:val="21"/>
              </w:rPr>
              <w:t>Instructor:</w:t>
            </w:r>
          </w:p>
        </w:tc>
        <w:tc>
          <w:tcPr>
            <w:tcW w:w="6520" w:type="dxa"/>
          </w:tcPr>
          <w:p ns2:paraId="47D7BEE3" ns2:textId="77777777" w:rsidR="00966BE1" w:rsidRDefault="00966BE1">
            <w:pPr>
              <w:cnfStyle w:val="000000010000" w:firstRow="0" w:lastRow="0" w:firstColumn="0" w:lastColumn="0" w:oddVBand="0" w:evenVBand="0" w:oddHBand="0" w:evenHBand="1" w:firstRowFirstColumn="0" w:firstRowLastColumn="0" w:lastRowFirstColumn="0" w:lastRowLastColumn="0"/>
            </w:pPr>
            <w:r>
              <w:t xml:space="preserve">Trần Thị Bích Hạnh; Trương Phước Lộc; Hồ Tuấn Thanh</w:t>
            </w:r>
          </w:p>
        </w:tc>
      </w:tr>
      <w:tr w:rsidR="00966BE1" ns2:paraId="7814E6D6" ns2: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63D3FDF4" ns2:textId="77777777" w:rsidR="00966BE1" w:rsidRDefault="00000000">
            <w:r>
              <w:rPr>
                <w:rFonts w:ascii="Arial" w:hAnsi="Arial"/>
                <w:sz w:val="21"/>
              </w:rPr>
              <w:t>Date:</w:t>
            </w:r>
          </w:p>
        </w:tc>
        <w:tc>
          <w:tcPr>
            <w:tcW w:w="6520" w:type="dxa"/>
          </w:tcPr>
          <w:p ns2:paraId="56C253C7" ns2:textId="77777777" w:rsidR="00966BE1" w:rsidRDefault="00966BE1">
            <w:pPr>
              <w:cnfStyle w:val="000000100000" w:firstRow="0" w:lastRow="0" w:firstColumn="0" w:lastColumn="0" w:oddVBand="0" w:evenVBand="0" w:oddHBand="1" w:evenHBand="0" w:firstRowFirstColumn="0" w:firstRowLastColumn="0" w:lastRowFirstColumn="0" w:lastRowLastColumn="0"/>
            </w:pPr>
            <w:r>
              <w:t>[Sinh viên điền ngày ký]</w:t>
            </w:r>
          </w:p>
        </w:tc>
      </w:tr>
      <w:tr w:rsidR="00966BE1" ns2:paraId="73F73076" ns2: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ns2:paraId="54E88F02" ns2:textId="77777777" w:rsidR="00966BE1" w:rsidRDefault="00000000">
            <w:r>
              <w:rPr>
                <w:rFonts w:ascii="Arial" w:hAnsi="Arial"/>
                <w:sz w:val="21"/>
              </w:rPr>
              <w:t>Signature:</w:t>
            </w:r>
          </w:p>
        </w:tc>
        <w:tc>
          <w:tcPr>
            <w:tcW w:w="6520" w:type="dxa"/>
          </w:tcPr>
          <w:p ns2:paraId="78C335E3" ns2:textId="77777777" w:rsidR="00966BE1" w:rsidRDefault="00966BE1">
            <w:pPr>
              <w:cnfStyle w:val="000000010000" w:firstRow="0" w:lastRow="0" w:firstColumn="0" w:lastColumn="0" w:oddVBand="0" w:evenVBand="0" w:oddHBand="0" w:evenHBand="1" w:firstRowFirstColumn="0" w:firstRowLastColumn="0" w:lastRowFirstColumn="0" w:lastRowLastColumn="0"/>
            </w:pPr>
            <w:r>
              <w:t xml:space="preserve">[Sinh viên tự ký]</w:t>
            </w:r>
          </w:p>
        </w:tc>
      </w:tr>
    </w:tbl>
    <w:p ns2:paraId="6D0B0764" ns2:textId="77777777" w:rsidR="00966BE1" w:rsidRDefault="00000000">
      <w:pPr>
        <w:pStyle w:val="Heading2"/>
      </w:pPr>
      <w:r>
        <w:rPr>
          <w:rFonts w:ascii="Arial" w:hAnsi="Arial"/>
        </w:rPr>
        <w:t>References</w:t>
      </w:r>
    </w:p>
    <w:p ns2:paraId="5B277027" ns2:textId="77777777" w:rsidR="00966BE1" w:rsidRDefault="00000000">
      <w:pPr>
        <w:pStyle w:val="ListBullet"/>
      </w:pPr>
      <w:r>
        <w:rPr>
          <w:rFonts w:ascii="Arial" w:hAnsi="Arial"/>
        </w:rPr>
        <w:t>Kharbach, M. (2026). AI Use Policy Templates for Higher Education. CC BY-NC-SA 4.0.</w:t>
      </w:r>
    </w:p>
    <w:p ns2:paraId="13066681" ns2:textId="77777777" w:rsidR="00966BE1" w:rsidRDefault="00000000">
      <w:pPr>
        <w:pStyle w:val="ListBullet"/>
      </w:pPr>
      <w:r>
        <w:rPr>
          <w:rFonts w:ascii="Arial" w:hAnsi="Arial"/>
        </w:rPr>
        <w:t>ISTQB Foundation Level Syllabus (latest version).</w:t>
      </w:r>
    </w:p>
    <w:p ns2:paraId="779730A3" ns2:textId="77777777" w:rsidR="00966BE1" w:rsidRDefault="00000000">
      <w:pPr>
        <w:pStyle w:val="ListBullet"/>
      </w:pPr>
      <w:r>
        <w:rPr>
          <w:rFonts w:ascii="Arial" w:hAnsi="Arial"/>
        </w:rPr>
        <w:t>Hardman, P. (2025). A Post-AI Learning Taxonomy.</w:t>
      </w:r>
    </w:p>
    <w:p ns2:paraId="7E31CBE1" ns2:textId="77777777" w:rsidR="00966BE1" w:rsidRDefault="00000000">
      <w:pPr>
        <w:pStyle w:val="ListBullet"/>
      </w:pPr>
      <w:r>
        <w:rPr>
          <w:rFonts w:ascii="Arial" w:hAnsi="Arial"/>
        </w:rPr>
        <w:t>Fuster Rabella, M. (2025). OECD Education Working Paper No. 338.</w:t>
      </w:r>
    </w:p>
    <w:p ns2:paraId="576781E1" ns2:textId="77777777" w:rsidR="00966BE1" w:rsidRDefault="00000000">
      <w:pPr>
        <w:pStyle w:val="ListBullet"/>
      </w:pPr>
      <w:r>
        <w:rPr>
          <w:rFonts w:ascii="Arial" w:hAnsi="Arial"/>
        </w:rPr>
        <w:t>Perkins, M., Roe, J., &amp; Furze, L. (2025). AI Assessment Scale.</w:t>
      </w:r>
    </w:p>
    <w:p ns2:paraId="38EE7A6B" ns2:textId="77777777" w:rsidR="00966BE1" w:rsidRDefault="00000000">
      <w:pPr>
        <w:pStyle w:val="ListBullet"/>
      </w:pPr>
      <w:r>
        <w:rPr>
          <w:rFonts w:ascii="Arial" w:hAnsi="Arial"/>
        </w:rPr>
        <w:t>Anthropic (2025). Building reliable AI test agents — engineering blog.</w:t>
      </w:r>
    </w:p>
    <w:p ns2:paraId="2FDB2101" ns2:textId="77777777" w:rsidR="00966BE1" w:rsidRDefault="00000000">
      <w:pPr>
        <w:pStyle w:val="ListBullet"/>
      </w:pPr>
      <w:r>
        <w:rPr>
          <w:rFonts w:ascii="Arial" w:hAnsi="Arial"/>
        </w:rPr>
        <w:t>DeepEval &amp; Promptfoo documentation — testing frameworks for LLM systems.</w:t>
      </w:r>
    </w:p>
    <w:sectPr w:rsidR="00966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082836">
    <w:abstractNumId w:val="8"/>
  </w:num>
  <w:num w:numId="2" w16cid:durableId="1416895259">
    <w:abstractNumId w:val="6"/>
  </w:num>
  <w:num w:numId="3" w16cid:durableId="33235336">
    <w:abstractNumId w:val="5"/>
  </w:num>
  <w:num w:numId="4" w16cid:durableId="761805740">
    <w:abstractNumId w:val="4"/>
  </w:num>
  <w:num w:numId="5" w16cid:durableId="1735591344">
    <w:abstractNumId w:val="7"/>
  </w:num>
  <w:num w:numId="6" w16cid:durableId="1496415245">
    <w:abstractNumId w:val="3"/>
  </w:num>
  <w:num w:numId="7" w16cid:durableId="1474836420">
    <w:abstractNumId w:val="2"/>
  </w:num>
  <w:num w:numId="8" w16cid:durableId="711729475">
    <w:abstractNumId w:val="1"/>
  </w:num>
  <w:num w:numId="9" w16cid:durableId="9706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A9"/>
    <w:rsid w:val="0015074B"/>
    <w:rsid w:val="0029639D"/>
    <w:rsid w:val="00326F90"/>
    <w:rsid w:val="004C7120"/>
    <w:rsid w:val="007053D5"/>
    <w:rsid w:val="00966BE1"/>
    <w:rsid w:val="00AA1D8D"/>
    <w:rsid w:val="00B27C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4F3E"/>
  <w14:defaultImageDpi w14:val="300"/>
  <w15:docId w15:val="{E3C66E2A-3581-4184-A75C-2489224E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4</cp:revision>
  <dcterms:created xsi:type="dcterms:W3CDTF">2013-12-23T23:15:00Z</dcterms:created>
  <dcterms:modified xsi:type="dcterms:W3CDTF">2026-05-18T14:52:00Z</dcterms:modified>
  <cp:category/>
</cp:coreProperties>
</file>