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8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15.12.2021.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odabranu aplikaciju u okviru prethodnih domaćih zadataka primeniti sledeće: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Izvršiti mocking testiranje </w:t>
      </w:r>
    </w:p>
    <w:p>
      <w:pPr>
        <w:rPr>
          <w:rFonts w:ascii="Arial" w:hAnsi="Arial" w:cs="Arial"/>
        </w:rPr>
      </w:pPr>
      <w:r>
        <w:rPr>
          <w:rFonts w:asciiTheme="minorHAnsi" w:hAnsiTheme="minorHAnsi" w:cstheme="minorHAnsi"/>
        </w:rPr>
        <w:t>2. Izvršiti integraciono testiranje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  <w:t>Sistem:  ISUM predispitne obaveze modul</w:t>
      </w:r>
    </w:p>
    <w:p>
      <w:pPr>
        <w:rPr>
          <w:rFonts w:asciiTheme="minorHAnsi" w:hAnsiTheme="minorHAnsi"/>
        </w:rPr>
      </w:pPr>
    </w:p>
    <w:p>
      <w:pPr>
        <w:pStyle w:val="18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Mocking testiranje</w:t>
      </w:r>
    </w:p>
    <w:p>
      <w:pPr>
        <w:pStyle w:val="18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>
      <w:pPr>
        <w:pStyle w:val="18"/>
        <w:rPr>
          <w:rFonts w:asciiTheme="minorHAnsi" w:hAnsiTheme="minorHAnsi" w:cstheme="minorHAnsi"/>
        </w:rPr>
      </w:pPr>
    </w:p>
    <w:p>
      <w:pPr>
        <w:pStyle w:val="1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Primer integracionog testiranja</w:t>
      </w:r>
      <w:r>
        <w:rPr>
          <w:rFonts w:asciiTheme="minorHAnsi" w:hAnsiTheme="minorHAnsi" w:cstheme="minorHAnsi"/>
          <w:lang w:val="en-US"/>
        </w:rPr>
        <w:t>:</w:t>
      </w:r>
    </w:p>
    <w:p>
      <w:pPr>
        <w:pStyle w:val="18"/>
        <w:rPr>
          <w:rFonts w:asciiTheme="minorHAnsi" w:hAnsiTheme="minorHAnsi" w:cstheme="minorHAnsi"/>
          <w:lang w:val="en-US"/>
        </w:rPr>
      </w:pPr>
      <w:r>
        <w:drawing>
          <wp:inline distT="0" distB="0" distL="114300" distR="114300">
            <wp:extent cx="5757545" cy="2835275"/>
            <wp:effectExtent l="0" t="0" r="635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left"/>
        <w:rPr>
          <w:rFonts w:asciiTheme="minorHAnsi" w:hAnsiTheme="minorHAnsi" w:cstheme="minorHAnsi"/>
          <w:lang w:val="en-US"/>
        </w:rPr>
      </w:pPr>
    </w:p>
    <w:p>
      <w:pPr>
        <w:pStyle w:val="1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Scenario integracije:</w:t>
      </w:r>
    </w:p>
    <w:p>
      <w:pPr>
        <w:pStyle w:val="18"/>
        <w:rPr>
          <w:rFonts w:asciiTheme="minorHAnsi" w:hAnsiTheme="minorHAnsi" w:cstheme="minorHAnsi"/>
          <w:lang w:val="en-US"/>
        </w:rPr>
      </w:pPr>
    </w:p>
    <w:p>
      <w:pPr>
        <w:pStyle w:val="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Kliknemo na predispitne obaveze tab na sistemu I izvr</w:t>
      </w:r>
      <w:r>
        <w:rPr>
          <w:rFonts w:asciiTheme="minorHAnsi" w:hAnsiTheme="minorHAnsi" w:cstheme="minorHAnsi"/>
        </w:rPr>
        <w:t>šimo funkcionalno testiranje.</w:t>
      </w:r>
    </w:p>
    <w:p>
      <w:pPr>
        <w:pStyle w:val="18"/>
        <w:rPr>
          <w:rFonts w:asciiTheme="minorHAnsi" w:hAnsiTheme="minorHAnsi" w:cstheme="minorHAnsi"/>
        </w:rPr>
      </w:pPr>
    </w:p>
    <w:p>
      <w:pPr>
        <w:pStyle w:val="18"/>
        <w:rPr>
          <w:rFonts w:asciiTheme="minorHAnsi" w:hAnsiTheme="minorHAnsi" w:cstheme="minorHAnsi"/>
        </w:rPr>
      </w:pPr>
      <w:r>
        <w:drawing>
          <wp:inline distT="0" distB="0" distL="114300" distR="114300">
            <wp:extent cx="5745480" cy="2268855"/>
            <wp:effectExtent l="0" t="0" r="0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 toga izaberemo godinu i predmet za koji želimo da vidimo predispitne obaveze.</w:t>
      </w:r>
    </w:p>
    <w:p>
      <w:pPr>
        <w:pStyle w:val="18"/>
        <w:rPr>
          <w:rFonts w:asciiTheme="minorHAnsi" w:hAnsiTheme="minorHAnsi" w:cstheme="minorHAnsi"/>
        </w:rPr>
      </w:pPr>
    </w:p>
    <w:p>
      <w:pPr>
        <w:pStyle w:val="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toga imamo detaljan pregled za izabran predmet i školsku godinu. 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E15BC"/>
    <w:multiLevelType w:val="multilevel"/>
    <w:tmpl w:val="7D3E15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92EBD49"/>
    <w:rsid w:val="5EFB577C"/>
    <w:rsid w:val="6979380B"/>
    <w:rsid w:val="6BBF7EFE"/>
    <w:rsid w:val="769FD31A"/>
    <w:rsid w:val="77FB3AFA"/>
    <w:rsid w:val="7FCF3D70"/>
    <w:rsid w:val="B7AF3F80"/>
    <w:rsid w:val="FB7E67F5"/>
    <w:rsid w:val="FE9B10F4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5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2016-10-09T22:02:00Z</dcterms:created>
  <dc:creator>Nenad Strainović</dc:creator>
  <cp:keywords>CS220, Metropolitan 2015</cp:keywords>
  <cp:lastModifiedBy>toma</cp:lastModifiedBy>
  <dcterms:modified xsi:type="dcterms:W3CDTF">2021-12-25T19:07:54Z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