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spacing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spacing/>
        <w:jc w:val="center"/>
        <w:rPr>
          <w:rFonts w:ascii="Arial" w:hAnsi="Arial" w:cs="Arial"/>
        </w:rPr>
      </w:pPr>
      <w:r>
        <w:rPr>
          <w:rFonts w:ascii="Arial" w:hAnsi="Arial" w:cs="Arial"/>
          <w:noProof w:val="1"/>
        </w:rPr>
      </w:r>
      <w:r>
        <w:rPr>
          <w:noProof/>
        </w:rPr>
        <w:drawing>
          <wp:inline distT="0" distB="0" distL="0" distR="0">
            <wp:extent cx="2428875" cy="198056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 descr="LOGO_bela_pozadina"/>
                    <pic:cNvPicPr>
                      <a:picLocks noChangeAspect="1"/>
                      <a:extLst>
                        <a:ext uri="smNativeData">
                          <sm:smNativeData xmlns:sm="smNativeData" val="SMDATA_14_VXFS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xDgAALww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 w:val="1"/>
        </w:rPr>
      </w:r>
      <w:r>
        <w:rPr>
          <w:rFonts w:ascii="Arial" w:hAnsi="Arial" w:cs="Arial"/>
        </w:rPr>
      </w:r>
    </w:p>
    <w:p>
      <w:pPr>
        <w:pStyle w:val="para3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>
      <w:pPr>
        <w:pStyle w:val="para3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>
      <w:pPr>
        <w:pStyle w:val="para3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</w:r>
    </w:p>
    <w:p>
      <w:pPr>
        <w:pStyle w:val="para3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</w:r>
    </w:p>
    <w:p>
      <w:pPr>
        <w:pStyle w:val="para3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04</w:t>
      </w:r>
    </w:p>
    <w:p>
      <w:pPr>
        <w:pStyle w:val="para3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pStyle w:val="para3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pStyle w:val="para3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pStyle w:val="para3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pStyle w:val="para3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  <w:t>Tomislav Živadinović</w:t>
      </w:r>
    </w:p>
    <w:p>
      <w:pPr>
        <w:pStyle w:val="para3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  <w:t>3948</w:t>
      </w:r>
    </w:p>
    <w:p>
      <w:pPr>
        <w:pStyle w:val="para3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17.03.2021.</w:t>
      </w:r>
    </w:p>
    <w:p>
      <w:pPr>
        <w:pStyle w:val="para3"/>
      </w:pPr>
      <w:r/>
      <w:r>
        <w:br w:type="page"/>
      </w:r>
    </w:p>
    <w:p>
      <w:pPr>
        <w:pStyle w:val="para3"/>
      </w:pPr>
      <w:r/>
    </w:p>
    <w:p>
      <w:pPr>
        <w:pStyle w:val="para1"/>
      </w:pPr>
      <w:r>
        <w:t>Tekst domaćeg zadatka:</w:t>
      </w:r>
    </w:p>
    <w:p>
      <w:pPr>
        <w:spacing w:before="192" w:after="0" w:line="240" w:lineRule="auto"/>
        <w:widowControl w:val="0"/>
        <w:rPr>
          <w:rFonts w:ascii="Arial" w:hAnsi="Arial" w:eastAsia="Arial" w:cs="Arial"/>
          <w:color w:val="000000"/>
          <w:kern w:val="1"/>
          <w:sz w:val="24"/>
          <w:szCs w:val="20"/>
          <w:lang w:val="en-us" w:eastAsia="zh-cn" w:bidi="ar-sa"/>
        </w:rPr>
      </w:pPr>
      <w:r>
        <w:rPr>
          <w:rFonts w:ascii="Arial" w:hAnsi="Arial" w:eastAsia="Arial" w:cs="Arial"/>
          <w:color w:val="000000"/>
          <w:kern w:val="1"/>
          <w:sz w:val="24"/>
          <w:szCs w:val="20"/>
          <w:lang w:val="en-us" w:eastAsia="zh-cn" w:bidi="ar-sa"/>
        </w:rPr>
        <w:t>Odabrati aplikaciju u Java programskom jeziku i izvršiti sledeće:</w:t>
      </w:r>
    </w:p>
    <w:p>
      <w:pPr>
        <w:spacing w:before="192" w:after="0" w:line="240" w:lineRule="auto"/>
        <w:widowControl w:val="0"/>
        <w:rPr>
          <w:rFonts w:ascii="Arial" w:hAnsi="Arial" w:eastAsia="Arial" w:cs="Arial"/>
          <w:color w:val="000000"/>
          <w:kern w:val="1"/>
          <w:sz w:val="24"/>
          <w:szCs w:val="20"/>
          <w:lang w:val="en-us" w:eastAsia="zh-cn" w:bidi="ar-sa"/>
        </w:rPr>
      </w:pPr>
      <w:r>
        <w:rPr>
          <w:rFonts w:ascii="Arial" w:hAnsi="Arial" w:eastAsia="Arial" w:cs="Arial"/>
          <w:color w:val="000000"/>
          <w:kern w:val="1"/>
          <w:sz w:val="24"/>
          <w:szCs w:val="20"/>
          <w:lang w:val="en-us" w:eastAsia="zh-cn" w:bidi="ar-sa"/>
        </w:rPr>
        <w:t>1. Modelovati klasni dijagram aplikacije u Visual Studio razvojnom okruženju</w:t>
        <w:br w:type="textWrapping"/>
        <w:t>2. Pokrenuti alat FindBugs kroz NetBeans razvojno okruženje</w:t>
        <w:br w:type="textWrapping"/>
        <w:t>3. Izvršiti proveru programskog koda aplikacije</w:t>
        <w:br w:type="textWrapping"/>
        <w:t>4. Prikazati dobijene rezultate provere aplikacije kroz razvojno okruženje</w:t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32"/>
          <w:szCs w:val="32"/>
        </w:rPr>
      </w:pPr>
      <w:r>
        <w:rPr>
          <w:rFonts w:ascii="Basic Roman" w:hAnsi="Basic Roman" w:eastAsia="Basic Roman" w:cs="Basic Roman"/>
          <w:color w:val="000000"/>
          <w:kern w:val="1"/>
          <w:sz w:val="24"/>
          <w:szCs w:val="20"/>
          <w:lang w:val="en-us" w:eastAsia="zh-cn" w:bidi="ar-sa"/>
        </w:rPr>
        <w:br w:type="textWrapping"/>
      </w:r>
      <w:r>
        <w:rPr>
          <w:rFonts w:ascii="Arial" w:hAnsi="Arial" w:eastAsia="Times New Roman" w:cs="Arial"/>
          <w:sz w:val="32"/>
          <w:szCs w:val="32"/>
        </w:rPr>
        <w:t>Rešenje zadatka:</w:t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32"/>
          <w:szCs w:val="32"/>
        </w:rPr>
      </w:pPr>
      <w:r>
        <w:rPr>
          <w:rFonts w:ascii="Arial" w:hAnsi="Arial" w:eastAsia="Times New Roman" w:cs="Arial"/>
          <w:sz w:val="32"/>
          <w:szCs w:val="32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Urađeni primer je na veoma bazičnom nivou i predstavlja mini-sistem za vođenje neke velikoprodaje. Postoje dosta nedostataka, npr. da svaki proizvod ima svoju težinu pa da se kasnije računa itd.</w:t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1407795</wp:posOffset>
            </wp:positionH>
            <wp:positionV relativeFrom="page">
              <wp:posOffset>4926330</wp:posOffset>
            </wp:positionV>
            <wp:extent cx="4510405" cy="2788920"/>
            <wp:effectExtent l="0" t="0" r="0" b="0"/>
            <wp:wrapSquare wrapText="bothSides"/>
            <wp:docPr id="3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picLocks noChangeAspect="1"/>
                      <a:extLst>
                        <a:ext uri="smNativeData">
                          <sm:smNativeData xmlns:sm="smNativeData" val="SMDATA_14_VXFS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sAAAAAggAAAAAAAAAAAAAAAAAAAAAAAKkIAAAAAAAAAAAAAE4eAAC/GwAAKBEAAAEAAACpCAAATh4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6268720"/>
            <wp:effectExtent l="0" t="0" r="0" b="0"/>
            <wp:docPr id="2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7"/>
                    <pic:cNvPicPr>
                      <a:picLocks noChangeAspect="1"/>
                      <a:extLst>
                        <a:ext uri="smNativeData">
                          <sm:smNativeData xmlns:sm="smNativeData" val="SMDATA_14_VXFSY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BAAAAAAAAAAAAAAABAAAAAAAAAAAAAABWIgAAkC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268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4"/>
          <w:szCs w:val="24"/>
        </w:rPr>
      </w:r>
    </w:p>
    <w:p>
      <w:pPr>
        <w:spacing w:before="192" w:after="0" w:line="240" w:lineRule="auto"/>
        <w:widowControl w:val="0"/>
        <w:rPr>
          <w:rFonts w:ascii="Arial" w:hAnsi="Arial" w:eastAsia="Times New Roman" w:cs="Arial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542925</wp:posOffset>
            </wp:positionH>
            <wp:positionV relativeFrom="page">
              <wp:posOffset>7949565</wp:posOffset>
            </wp:positionV>
            <wp:extent cx="6660515" cy="1675765"/>
            <wp:effectExtent l="0" t="0" r="0" b="0"/>
            <wp:wrapSquare wrapText="bothSides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:sm="smNativeData" val="SMDATA_14_VXFS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0AAAAAggAAAAAAAAAAAAAAAAAAAAAAAFcDAAAAAAAAAAAAAOcwAAD5KAAATwoAAAIAAABXAwAA5z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sz w:val="24"/>
          <w:szCs w:val="24"/>
        </w:rPr>
        <w:t>Plugin korišćen za nalaženje grešaka je “SonarLint”. Usled nedostatka FindBugs alata u IntelliJ IDEA, bio sam primoran da koristim gore navedeni program, koji je po mom mišljenju čak i bolji i napredniji.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1"/>
      <w:footerReference w:type="default" r:id="rId12"/>
      <w:type w:val="nextPage"/>
      <w:pgSz w:h="16838" w:w="11906"/>
      <w:pgMar w:left="1417" w:top="1417" w:right="1417" w:bottom="1417" w:header="284" w:footer="708"/>
      <w:paperSrc w:first="0" w:other="0"/>
      <w:pgNumType w:fmt="decimal" w:start="1"/>
      <w:titlePg/>
      <w:tmGutter w:val="3"/>
      <w:mirrorMargins w:val="0"/>
      <w:tmSection w:h="-2">
        <w:tmHeader w:id="0" w:h="0" edge="284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  <w:spacing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  <w:instrText xml:space="preserve"> PAGE </w:instrText>
      <w:fldChar w:fldCharType="separate"/>
      <w:t>2</w:t>
      <w:fldChar w:fldCharType="end"/>
    </w:r>
  </w:p>
  <w:p>
    <w:pPr>
      <w:pStyle w:val="para5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name w:val="Table1"/>
      <w:tabOrder w:val="0"/>
      <w:jc w:val="left"/>
      <w:tblInd w:w="0" w:type="dxa"/>
      <w:tblW w:w="9062" w:type="dxa"/>
    </w:tblPr>
    <w:tblGrid>
      <w:gridCol w:w="4531"/>
      <w:gridCol w:w="4531"/>
    </w:tblGrid>
    <w:tr>
      <w:trPr>
        <w:tblHeader w:val="0"/>
        <w:cantSplit w:val="0"/>
        <w:trHeight w:val="0" w:hRule="auto"/>
      </w:trPr>
      <w:tc>
        <w:tcPr>
          <w:tcW w:w="4531" w:type="dxa"/>
          <w:shd w:val="none"/>
          <w:tcMar>
            <w:top w:w="0" w:type="dxa"/>
            <w:left w:w="108" w:type="dxa"/>
            <w:bottom w:w="0" w:type="dxa"/>
            <w:right w:w="108" w:type="dxa"/>
          </w:tcMar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000000" tmln="10, 20, 20, 0, 0"/>
            <w:right w:val="nil" w:sz="0" w:space="0" w:color="000000" tmln="20, 20, 20, 0, 0"/>
            <w:tl2br w:val="nil" w:sz="0" w:space="0" w:color="000000" tmln="20, 20, 20, 0, 0"/>
            <w:tr2bl w:val="nil" w:sz="0" w:space="0" w:color="000000" tmln="20, 20, 20, 0, 0"/>
          </w:tcBorders>
          <w:tmTcPr id="1616015701" protected="1"/>
        </w:tcPr>
        <w:p>
          <w:pPr>
            <w:pStyle w:val="para4"/>
            <w:rPr>
              <w:rFonts w:ascii="Arial" w:hAnsi="Arial" w:cs="Arial"/>
            </w:rPr>
          </w:pPr>
          <w:r>
            <w:rPr>
              <w:rFonts w:ascii="Arial" w:hAnsi="Arial" w:cs="Arial"/>
              <w:noProof w:val="1"/>
            </w:rPr>
          </w:r>
          <w:r>
            <w:rPr>
              <w:noProof/>
            </w:rPr>
            <w:drawing>
              <wp:inline distT="0" distB="0" distL="0" distR="0">
                <wp:extent cx="1820545" cy="495300"/>
                <wp:effectExtent l="0" t="0" r="0" b="0"/>
                <wp:docPr id="102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6" descr="LOGO_horizontal_beli"/>
                        <pic:cNvPicPr>
                          <a:picLocks noChangeAspect="1"/>
                          <a:extLst>
                            <a:ext uri="smNativeData">
                              <sm:smNativeData xmlns:sm="smNativeData" val="SMDATA_14_VXFS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AAAAAAAAAAAAAAAAAAAAAAAAAAAAAAAAAAAAAAAAAAAAAAAzCwAADAMAAAAAAAAAAAAAAAAAACgAAAAIAAAAAQAAAAEAAAA=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 w:val="1"/>
            </w:rPr>
          </w:r>
          <w:r>
            <w:rPr>
              <w:rFonts w:ascii="Arial" w:hAnsi="Arial" w:cs="Arial"/>
            </w:rPr>
          </w:r>
        </w:p>
      </w:tc>
      <w:tc>
        <w:tcPr>
          <w:tcW w:w="4531" w:type="dxa"/>
          <w:vAlign w:val="center"/>
          <w:shd w:val="none"/>
          <w:tcMar>
            <w:top w:w="0" w:type="dxa"/>
            <w:left w:w="108" w:type="dxa"/>
            <w:bottom w:w="0" w:type="dxa"/>
            <w:right w:w="108" w:type="dxa"/>
          </w:tcMar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000000" tmln="10, 20, 20, 0, 0"/>
            <w:right w:val="nil" w:sz="0" w:space="0" w:color="000000" tmln="20, 20, 20, 0, 0"/>
            <w:tl2br w:val="nil" w:sz="0" w:space="0" w:color="000000" tmln="20, 20, 20, 0, 0"/>
            <w:tr2bl w:val="nil" w:sz="0" w:space="0" w:color="000000" tmln="20, 20, 20, 0, 0"/>
          </w:tcBorders>
          <w:tmTcPr id="1616015701" protected="1"/>
        </w:tcPr>
        <w:p>
          <w:pPr>
            <w:pStyle w:val="para4"/>
            <w:spacing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>
          <w:pPr>
            <w:pStyle w:val="para4"/>
            <w:spacing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Tomislav Živadinović - 3948</w:t>
          </w:r>
          <w:r>
            <w:rPr>
              <w:rStyle w:val="char2"/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</w:r>
        </w:p>
      </w:tc>
    </w:tr>
  </w:tbl>
  <w:p>
    <w:pPr>
      <w:pStyle w:val="para3"/>
      <w:rPr>
        <w:lang w:val="en-us"/>
      </w:rPr>
    </w:pPr>
    <w:r>
      <w:rPr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3073"/>
    <o:shapelayout v:ext="edit">
      <o:rules v:ext="edit"/>
    </o:shapelayout>
  </w:shapeDefaults>
  <w:tmPrefOne w:val="17"/>
  <w:tmPrefTwo w:val="1"/>
  <w:tmFmtPref w:val="189283707"/>
  <w:tmCommentsPr>
    <w:tmCommentsPlace w:val="0"/>
    <w:tmCommentsWidth w:val="3119"/>
    <w:tmCommentsColor w:val="-1"/>
  </w:tmCommentsPr>
  <w:tmReviewPr>
    <w:tmReviewEnabled w:val="0"/>
    <w:tmReviewShow w:val="1"/>
    <w:tmReviewPrint w:val="1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6015701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0"/>
        <w:szCs w:val="20"/>
        <w:noProof w:val="1"/>
      </w:rPr>
    </w:rPrDefault>
    <w:pPrDefault>
      <w:pPr>
        <w:spacing w:after="160"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  <w:lang w:eastAsia="en-us" w:bidi="ar-sa"/>
    </w:rPr>
  </w:style>
  <w:style w:type="paragraph" w:styleId="para1">
    <w:name w:val="heading 1"/>
    <w:qFormat/>
    <w:basedOn w:val="para0"/>
    <w:next w:val="para0"/>
    <w:pPr>
      <w:spacing w:before="240" w:after="240"/>
      <w:keepNext/>
      <w:outlineLvl w:val="0"/>
      <w:keepLines/>
      <w:pBdr>
        <w:top w:val="nil" w:sz="0" w:space="0" w:color="E7E6E6" tmln="20, 20, 20, 0, 0"/>
        <w:left w:val="nil" w:sz="0" w:space="0" w:color="E7E6E6" tmln="20, 20, 20, 0, 0"/>
        <w:bottom w:val="nil" w:sz="0" w:space="0" w:color="E7E6E6" tmln="20, 20, 20, 0, 0"/>
        <w:right w:val="nil" w:sz="0" w:space="0" w:color="E7E6E6" tmln="20, 20, 20, 0, 0"/>
        <w:between w:val="nil" w:sz="0" w:space="0" w:color="000000" tmln="20, 20, 20, 0, 0"/>
      </w:pBdr>
      <w:shd w:val="solid" w:color="FAFAFA" tmshd="1677721856, 0, 16448250"/>
    </w:pPr>
    <w:rPr>
      <w:rFonts w:ascii="Arial" w:hAnsi="Arial" w:eastAsia="Times New Roman"/>
      <w:sz w:val="32"/>
      <w:szCs w:val="32"/>
    </w:rPr>
  </w:style>
  <w:style w:type="paragraph" w:styleId="para2">
    <w:name w:val="Subtitle"/>
    <w:qFormat/>
    <w:basedOn w:val="para0"/>
    <w:next w:val="para0"/>
    <w:rPr>
      <w:rFonts w:eastAsia="Times New Roman"/>
      <w:spacing w:val="15"/>
    </w:rPr>
  </w:style>
  <w:style w:type="paragraph" w:styleId="para3">
    <w:name w:val="No Spacing"/>
    <w:qFormat/>
    <w:pPr>
      <w:spacing w:after="0" w:line="240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6" w:customStyle="1">
    <w:name w:val="Default"/>
    <w:qFormat/>
    <w:pPr>
      <w:spacing w:after="0" w:line="240" w:lineRule="auto"/>
      <w:widowControl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styleId="para7" w:customStyle="1">
    <w:name w:val="CM3"/>
    <w:qFormat/>
    <w:basedOn w:val="para6"/>
    <w:next w:val="para6"/>
    <w:rPr>
      <w:color w:val="auto"/>
    </w:rPr>
  </w:style>
  <w:style w:type="character" w:styleId="char0" w:default="1">
    <w:name w:val="Default Paragraph Font"/>
    <w:basedOn w:val="char0"/>
  </w:style>
  <w:style w:type="character" w:styleId="char1" w:customStyle="1">
    <w:name w:val="Subtitle Char"/>
    <w:rPr>
      <w:rFonts w:eastAsia="Times New Roman"/>
      <w:color w:val="auto"/>
      <w:spacing w:val="15"/>
    </w:rPr>
  </w:style>
  <w:style w:type="character" w:styleId="char2">
    <w:name w:val="Placeholder Text"/>
    <w:rPr>
      <w:color w:val="7f7f7f"/>
    </w:rPr>
  </w:style>
  <w:style w:type="character" w:styleId="char3" w:customStyle="1">
    <w:name w:val="Header Char"/>
  </w:style>
  <w:style w:type="character" w:styleId="char4" w:customStyle="1">
    <w:name w:val="Footer Char"/>
  </w:style>
  <w:style w:type="character" w:styleId="char5" w:customStyle="1">
    <w:name w:val="Heading 1 Char"/>
    <w:rPr>
      <w:rFonts w:ascii="Arial" w:hAnsi="Arial" w:eastAsia="Times New Roman" w:cs="Times New Roman"/>
      <w:color w:val="auto"/>
      <w:sz w:val="32"/>
      <w:szCs w:val="32"/>
      <w:shd w:val="clear" w:fill="fafafa"/>
    </w:rPr>
  </w:style>
  <w:style w:type="character" w:styleId="char6">
    <w:name w:val="Hyperlink"/>
    <w:rPr>
      <w:color w:val="auto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0"/>
        <w:szCs w:val="20"/>
        <w:noProof w:val="1"/>
      </w:rPr>
    </w:rPrDefault>
    <w:pPrDefault>
      <w:pPr>
        <w:spacing w:after="160"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  <w:lang w:eastAsia="en-us" w:bidi="ar-sa"/>
    </w:rPr>
  </w:style>
  <w:style w:type="paragraph" w:styleId="para1">
    <w:name w:val="heading 1"/>
    <w:qFormat/>
    <w:basedOn w:val="para0"/>
    <w:next w:val="para0"/>
    <w:pPr>
      <w:spacing w:before="240" w:after="240"/>
      <w:keepNext/>
      <w:outlineLvl w:val="0"/>
      <w:keepLines/>
      <w:pBdr>
        <w:top w:val="nil" w:sz="0" w:space="0" w:color="E7E6E6" tmln="20, 20, 20, 0, 0"/>
        <w:left w:val="nil" w:sz="0" w:space="0" w:color="E7E6E6" tmln="20, 20, 20, 0, 0"/>
        <w:bottom w:val="nil" w:sz="0" w:space="0" w:color="E7E6E6" tmln="20, 20, 20, 0, 0"/>
        <w:right w:val="nil" w:sz="0" w:space="0" w:color="E7E6E6" tmln="20, 20, 20, 0, 0"/>
        <w:between w:val="nil" w:sz="0" w:space="0" w:color="000000" tmln="20, 20, 20, 0, 0"/>
      </w:pBdr>
      <w:shd w:val="solid" w:color="FAFAFA" tmshd="1677721856, 0, 16448250"/>
    </w:pPr>
    <w:rPr>
      <w:rFonts w:ascii="Arial" w:hAnsi="Arial" w:eastAsia="Times New Roman"/>
      <w:sz w:val="32"/>
      <w:szCs w:val="32"/>
    </w:rPr>
  </w:style>
  <w:style w:type="paragraph" w:styleId="para2">
    <w:name w:val="Subtitle"/>
    <w:qFormat/>
    <w:basedOn w:val="para0"/>
    <w:next w:val="para0"/>
    <w:rPr>
      <w:rFonts w:eastAsia="Times New Roman"/>
      <w:spacing w:val="15"/>
    </w:rPr>
  </w:style>
  <w:style w:type="paragraph" w:styleId="para3">
    <w:name w:val="No Spacing"/>
    <w:qFormat/>
    <w:pPr>
      <w:spacing w:after="0" w:line="240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6" w:customStyle="1">
    <w:name w:val="Default"/>
    <w:qFormat/>
    <w:pPr>
      <w:spacing w:after="0" w:line="240" w:lineRule="auto"/>
      <w:widowControl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styleId="para7" w:customStyle="1">
    <w:name w:val="CM3"/>
    <w:qFormat/>
    <w:basedOn w:val="para6"/>
    <w:next w:val="para6"/>
    <w:rPr>
      <w:color w:val="auto"/>
    </w:rPr>
  </w:style>
  <w:style w:type="character" w:styleId="char0" w:default="1">
    <w:name w:val="Default Paragraph Font"/>
    <w:basedOn w:val="char0"/>
  </w:style>
  <w:style w:type="character" w:styleId="char1" w:customStyle="1">
    <w:name w:val="Subtitle Char"/>
    <w:rPr>
      <w:rFonts w:eastAsia="Times New Roman"/>
      <w:color w:val="auto"/>
      <w:spacing w:val="15"/>
    </w:rPr>
  </w:style>
  <w:style w:type="character" w:styleId="char2">
    <w:name w:val="Placeholder Text"/>
    <w:rPr>
      <w:color w:val="7f7f7f"/>
    </w:rPr>
  </w:style>
  <w:style w:type="character" w:styleId="char3" w:customStyle="1">
    <w:name w:val="Header Char"/>
  </w:style>
  <w:style w:type="character" w:styleId="char4" w:customStyle="1">
    <w:name w:val="Footer Char"/>
  </w:style>
  <w:style w:type="character" w:styleId="char5" w:customStyle="1">
    <w:name w:val="Heading 1 Char"/>
    <w:rPr>
      <w:rFonts w:ascii="Arial" w:hAnsi="Arial" w:eastAsia="Times New Roman" w:cs="Times New Roman"/>
      <w:color w:val="auto"/>
      <w:sz w:val="32"/>
      <w:szCs w:val="32"/>
      <w:shd w:val="clear" w:fill="fafafa"/>
    </w:rPr>
  </w:style>
  <w:style w:type="character" w:styleId="char6">
    <w:name w:val="Hyperlink"/>
    <w:rPr>
      <w:color w:val="auto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9525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dc:description/>
  <cp:lastModifiedBy>Tomislav Živadinović</cp:lastModifiedBy>
  <cp:revision>10</cp:revision>
  <dcterms:created xsi:type="dcterms:W3CDTF">2016-10-09T11:02:00Z</dcterms:created>
  <dcterms:modified xsi:type="dcterms:W3CDTF">2021-03-17T21:15:01Z</dcterms:modified>
</cp:coreProperties>
</file>