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6C7" w:rsidRPr="009A76C7" w:rsidRDefault="009A76C7" w:rsidP="009A76C7">
      <w:pPr>
        <w:jc w:val="both"/>
        <w:rPr>
          <w:rFonts w:ascii="宋体" w:hAnsi="宋体"/>
          <w:sz w:val="28"/>
          <w:szCs w:val="28"/>
        </w:rPr>
      </w:pPr>
      <w:r w:rsidRPr="009A76C7">
        <w:rPr>
          <w:rFonts w:ascii="宋体" w:hAnsi="宋体" w:hint="eastAsia"/>
          <w:sz w:val="28"/>
          <w:szCs w:val="28"/>
        </w:rPr>
        <w:t>封一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 w:hAnsi="Times New Roman"/>
          <w:sz w:val="30"/>
          <w:szCs w:val="24"/>
        </w:rPr>
      </w:pPr>
      <w:r w:rsidRPr="009A76C7">
        <w:rPr>
          <w:rFonts w:ascii="黑体" w:eastAsia="黑体" w:hint="eastAsia"/>
          <w:sz w:val="30"/>
        </w:rPr>
        <w:t>答卷编号（参赛学校填写）：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答卷编号（竞赛组委会填写）：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  <w:szCs w:val="30"/>
        </w:rPr>
      </w:pPr>
      <w:r w:rsidRPr="009A76C7">
        <w:rPr>
          <w:rFonts w:ascii="黑体" w:eastAsia="黑体" w:hint="eastAsia"/>
          <w:sz w:val="30"/>
        </w:rPr>
        <w:t xml:space="preserve">论文题目： </w:t>
      </w:r>
      <w:r w:rsidRPr="009A76C7">
        <w:rPr>
          <w:rFonts w:ascii="黑体" w:eastAsia="黑体" w:hint="eastAsia"/>
          <w:sz w:val="30"/>
          <w:szCs w:val="30"/>
        </w:rPr>
        <w:t>（标明A、B、C、D之一）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  <w:szCs w:val="24"/>
          <w:u w:val="single"/>
        </w:rPr>
      </w:pPr>
      <w:r w:rsidRPr="009A76C7">
        <w:rPr>
          <w:rFonts w:ascii="黑体" w:eastAsia="黑体" w:hint="eastAsia"/>
          <w:sz w:val="30"/>
        </w:rPr>
        <w:t xml:space="preserve">                   </w:t>
      </w:r>
      <w:r w:rsidRPr="009A76C7">
        <w:rPr>
          <w:rFonts w:ascii="黑体" w:eastAsia="黑体" w:hint="eastAsia"/>
          <w:sz w:val="30"/>
          <w:u w:val="single"/>
        </w:rPr>
        <w:t xml:space="preserve">        </w:t>
      </w:r>
      <w:r w:rsidRPr="009A76C7">
        <w:rPr>
          <w:rFonts w:ascii="黑体" w:eastAsia="黑体"/>
          <w:sz w:val="30"/>
          <w:u w:val="single"/>
        </w:rPr>
        <w:t>B</w:t>
      </w:r>
    </w:p>
    <w:p w:rsidR="009A76C7" w:rsidRPr="009A76C7" w:rsidRDefault="009A76C7" w:rsidP="009A76C7">
      <w:pPr>
        <w:jc w:val="both"/>
        <w:rPr>
          <w:rFonts w:ascii="黑体" w:eastAsia="黑体"/>
          <w:b/>
          <w:sz w:val="30"/>
          <w:szCs w:val="30"/>
        </w:rPr>
      </w:pPr>
      <w:r w:rsidRPr="009A76C7">
        <w:rPr>
          <w:rFonts w:ascii="黑体" w:eastAsia="黑体" w:hint="eastAsia"/>
          <w:sz w:val="30"/>
        </w:rPr>
        <w:t xml:space="preserve">        组    别：(填写</w:t>
      </w:r>
      <w:r w:rsidRPr="009A76C7">
        <w:rPr>
          <w:rFonts w:ascii="黑体" w:eastAsia="黑体" w:hint="eastAsia"/>
          <w:sz w:val="30"/>
          <w:szCs w:val="30"/>
        </w:rPr>
        <w:t>研究生、本科生、专科生或中学生</w:t>
      </w:r>
      <w:r w:rsidRPr="009A76C7">
        <w:rPr>
          <w:rFonts w:ascii="黑体" w:eastAsia="黑体" w:hint="eastAsia"/>
          <w:b/>
          <w:sz w:val="30"/>
          <w:szCs w:val="30"/>
        </w:rPr>
        <w:t>)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  <w:szCs w:val="24"/>
          <w:u w:val="single"/>
        </w:rPr>
      </w:pPr>
      <w:r w:rsidRPr="009A76C7">
        <w:rPr>
          <w:rFonts w:ascii="黑体" w:eastAsia="黑体" w:hint="eastAsia"/>
          <w:sz w:val="30"/>
        </w:rPr>
        <w:t xml:space="preserve">           </w:t>
      </w:r>
      <w:r w:rsidRPr="009A76C7">
        <w:rPr>
          <w:rFonts w:ascii="黑体" w:eastAsia="黑体" w:hint="eastAsia"/>
          <w:sz w:val="30"/>
          <w:u w:val="single"/>
        </w:rPr>
        <w:t xml:space="preserve">        本科生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 xml:space="preserve">参赛队员信息(必填)： </w:t>
      </w:r>
    </w:p>
    <w:tbl>
      <w:tblPr>
        <w:tblStyle w:val="a5"/>
        <w:tblW w:w="8522" w:type="dxa"/>
        <w:jc w:val="center"/>
        <w:tblLook w:val="01E0" w:firstRow="1" w:lastRow="1" w:firstColumn="1" w:lastColumn="1" w:noHBand="0" w:noVBand="0"/>
      </w:tblPr>
      <w:tblGrid>
        <w:gridCol w:w="1728"/>
        <w:gridCol w:w="1260"/>
        <w:gridCol w:w="3240"/>
        <w:gridCol w:w="2294"/>
      </w:tblGrid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学  号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联系电话</w:t>
            </w:r>
          </w:p>
        </w:tc>
      </w:tr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参赛队员1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李沅泽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1140310520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15114558910</w:t>
            </w:r>
          </w:p>
        </w:tc>
      </w:tr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参赛队员2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张翔熙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6142910605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15645160847</w:t>
            </w:r>
          </w:p>
        </w:tc>
      </w:tr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参赛队员3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高琦琦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1141900219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18245020135</w:t>
            </w:r>
          </w:p>
        </w:tc>
      </w:tr>
    </w:tbl>
    <w:p w:rsidR="009A76C7" w:rsidRPr="009A76C7" w:rsidRDefault="009A76C7" w:rsidP="009A76C7">
      <w:pPr>
        <w:tabs>
          <w:tab w:val="left" w:pos="2760"/>
        </w:tabs>
        <w:ind w:firstLineChars="400" w:firstLine="1120"/>
        <w:jc w:val="both"/>
        <w:rPr>
          <w:rFonts w:ascii="黑体" w:eastAsia="黑体"/>
          <w:kern w:val="2"/>
          <w:sz w:val="28"/>
          <w:szCs w:val="28"/>
        </w:rPr>
      </w:pPr>
      <w:r w:rsidRPr="009A76C7">
        <w:rPr>
          <w:rFonts w:ascii="黑体" w:eastAsia="黑体" w:hint="eastAsia"/>
          <w:sz w:val="28"/>
          <w:szCs w:val="28"/>
        </w:rPr>
        <w:tab/>
      </w:r>
    </w:p>
    <w:p w:rsidR="009A76C7" w:rsidRPr="009A76C7" w:rsidRDefault="009A76C7" w:rsidP="009A76C7">
      <w:pPr>
        <w:jc w:val="both"/>
        <w:rPr>
          <w:rFonts w:ascii="黑体" w:eastAsia="黑体"/>
          <w:sz w:val="30"/>
          <w:szCs w:val="24"/>
        </w:rPr>
      </w:pPr>
      <w:r w:rsidRPr="009A76C7">
        <w:rPr>
          <w:rFonts w:ascii="黑体" w:eastAsia="黑体" w:hint="eastAsia"/>
          <w:sz w:val="30"/>
        </w:rPr>
        <w:t xml:space="preserve">        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参赛学校：哈尔滨工业大学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  <w:u w:val="single"/>
        </w:rPr>
      </w:pPr>
      <w:r w:rsidRPr="009A76C7">
        <w:rPr>
          <w:rFonts w:ascii="黑体" w:eastAsia="黑体" w:hint="eastAsia"/>
          <w:sz w:val="30"/>
          <w:u w:val="single"/>
        </w:rPr>
        <w:t xml:space="preserve">                             </w:t>
      </w:r>
    </w:p>
    <w:p w:rsidR="009A76C7" w:rsidRPr="009A76C7" w:rsidRDefault="009A76C7" w:rsidP="009A76C7">
      <w:pPr>
        <w:jc w:val="both"/>
        <w:rPr>
          <w:b/>
          <w:sz w:val="28"/>
          <w:szCs w:val="28"/>
        </w:rPr>
      </w:pPr>
    </w:p>
    <w:p w:rsidR="009A76C7" w:rsidRPr="009A76C7" w:rsidRDefault="009A76C7" w:rsidP="009A76C7">
      <w:pPr>
        <w:jc w:val="both"/>
        <w:rPr>
          <w:rFonts w:ascii="宋体" w:hAnsi="宋体"/>
          <w:sz w:val="28"/>
          <w:szCs w:val="28"/>
        </w:rPr>
      </w:pPr>
      <w:r w:rsidRPr="009A76C7">
        <w:rPr>
          <w:rFonts w:ascii="宋体" w:hAnsi="宋体" w:hint="eastAsia"/>
          <w:sz w:val="28"/>
          <w:szCs w:val="28"/>
        </w:rPr>
        <w:lastRenderedPageBreak/>
        <w:t>封二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 w:hAnsi="Times New Roman"/>
          <w:sz w:val="30"/>
          <w:szCs w:val="24"/>
        </w:rPr>
      </w:pPr>
      <w:r w:rsidRPr="009A76C7">
        <w:rPr>
          <w:rFonts w:ascii="黑体" w:eastAsia="黑体" w:hint="eastAsia"/>
          <w:sz w:val="30"/>
        </w:rPr>
        <w:t>答卷编号（参赛学校填写）：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答卷编号（竞赛组委会填写）：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评阅情况（学校评阅专家填写）：</w:t>
      </w:r>
    </w:p>
    <w:p w:rsidR="009A76C7" w:rsidRPr="009A76C7" w:rsidRDefault="009A76C7" w:rsidP="009A76C7">
      <w:pPr>
        <w:jc w:val="both"/>
        <w:rPr>
          <w:rFonts w:ascii="黑体" w:eastAsia="黑体"/>
          <w:sz w:val="24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学校评阅1.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学校评阅2.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学校评阅3.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  <w:u w:val="single"/>
        </w:rPr>
      </w:pPr>
      <w:r w:rsidRPr="009A76C7">
        <w:rPr>
          <w:rFonts w:ascii="黑体" w:eastAsia="黑体" w:hint="eastAsia"/>
          <w:sz w:val="30"/>
          <w:u w:val="single"/>
        </w:rPr>
        <w:t xml:space="preserve">                                          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评阅情况（联赛评阅专家填写）：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联赛评阅1.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联赛评阅2.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联赛评阅3.</w:t>
      </w:r>
    </w:p>
    <w:p w:rsidR="00594A80" w:rsidRPr="009A76C7" w:rsidRDefault="00594A80" w:rsidP="009A76C7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lastRenderedPageBreak/>
        <w:t>DNA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序列的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index 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问题模型</w:t>
      </w:r>
    </w:p>
    <w:p w:rsidR="00594A80" w:rsidRPr="009A76C7" w:rsidRDefault="00594A80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作者：李沅泽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张翔熙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高琦琦</w:t>
      </w:r>
    </w:p>
    <w:p w:rsidR="00594A80" w:rsidRPr="009A76C7" w:rsidRDefault="00594A80" w:rsidP="00526C03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t>摘要：</w:t>
      </w:r>
    </w:p>
    <w:p w:rsidR="0069703C" w:rsidRPr="009A76C7" w:rsidRDefault="0069703C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94A80" w:rsidRPr="009A76C7" w:rsidRDefault="00594A80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94A80" w:rsidRPr="009A76C7" w:rsidRDefault="00594A80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关键词：</w:t>
      </w:r>
      <w:r w:rsidRPr="009A76C7">
        <w:rPr>
          <w:rFonts w:ascii="Times New Roman" w:hAnsi="Times New Roman" w:cs="Times New Roman"/>
          <w:sz w:val="24"/>
          <w:szCs w:val="24"/>
        </w:rPr>
        <w:t>DNA</w:t>
      </w:r>
      <w:r w:rsidRPr="009A76C7">
        <w:rPr>
          <w:rFonts w:ascii="Times New Roman" w:hAnsi="Times New Roman" w:cs="Times New Roman"/>
          <w:sz w:val="24"/>
          <w:szCs w:val="24"/>
        </w:rPr>
        <w:t>序列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ab/>
        <w:t>index</w:t>
      </w:r>
      <w:r w:rsidRPr="009A76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树</w:t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分类算法</w:t>
      </w:r>
      <w:r w:rsidRPr="009A76C7">
        <w:rPr>
          <w:rFonts w:ascii="Times New Roman" w:hAnsi="Times New Roman" w:cs="Times New Roman"/>
          <w:sz w:val="24"/>
          <w:szCs w:val="24"/>
        </w:rPr>
        <w:tab/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</w:p>
    <w:p w:rsidR="00594A80" w:rsidRPr="009A76C7" w:rsidRDefault="00594A80" w:rsidP="00A24EEA">
      <w:pPr>
        <w:spacing w:before="120" w:after="0"/>
        <w:ind w:left="360"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94A80" w:rsidRPr="009A76C7" w:rsidRDefault="00927A11" w:rsidP="00A24EEA">
      <w:pPr>
        <w:adjustRightInd w:val="0"/>
        <w:spacing w:before="120" w:after="0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1.</w:t>
      </w:r>
      <w:r w:rsidRPr="009A76C7">
        <w:rPr>
          <w:rFonts w:ascii="Times New Roman" w:hAnsi="Times New Roman" w:cs="Times New Roman"/>
          <w:b/>
          <w:sz w:val="24"/>
          <w:szCs w:val="24"/>
        </w:rPr>
        <w:t>问题重述</w:t>
      </w:r>
    </w:p>
    <w:p w:rsidR="00271AEC" w:rsidRPr="009A76C7" w:rsidRDefault="00594A80" w:rsidP="005D58EA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自人类基因组计划实施以来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特别是随着第二代测序技术大规模的使用与推广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现今一次深度测序技术可以产生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TB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级的序列数据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而在对这些海量数据的分析和应用中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频次统计是一个非常基础且重要的问题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频次统计信息可以用来揭示生物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各种子序列的分布规律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它是一种衡量序列相似性的重要工具</w:t>
      </w:r>
      <w:r w:rsidR="009C5727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因而其在众多的生物学问题上都有着重要且广泛的应用</w:t>
      </w:r>
      <w:r w:rsidR="00201209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9C5727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EB3A9A" w:rsidRPr="009A76C7" w:rsidRDefault="00EB3A9A" w:rsidP="00360664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部分</w:t>
      </w:r>
      <w:r w:rsidR="00872BCF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872BCF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"http://baike.baidu.com/view/758.htm" \t "_blank" </w:instrText>
      </w:r>
      <w:r w:rsidR="00872BCF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="00872BC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序列或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"http://baike.baidu.com/view/8563.htm"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基因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序列使用一串</w:t>
      </w:r>
      <w:hyperlink r:id="rId6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字母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表示的真实的或者假设的携带</w:t>
      </w:r>
      <w:hyperlink r:id="rId7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基因信息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分子的一级结构。可能的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"http://baike.baidu.com/view/94782.htm"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只有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，分别代表组成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的四种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"http://baike.baidu.com/view/117213.htm"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核苷酸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——</w:t>
      </w:r>
      <w:hyperlink r:id="rId8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腺嘌呤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hyperlink r:id="rId9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胞嘧啶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hyperlink r:id="rId10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鸟嘌呤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hyperlink r:id="rId11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胸腺嘧啶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。每个</w:t>
      </w:r>
      <w:hyperlink r:id="rId12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字母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代表一种碱基，两个碱基形成一个碱基对，碱基对的配对规律是固定的，即是：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A-T,C-G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。典型的它们无间隔的排列在一起，例如序列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AAAGTCTGAC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。任意长度大于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的一串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"http://baike.baidu.com/view/117213.htm"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核苷酸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被</w:t>
      </w:r>
      <w:proofErr w:type="gram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称</w:t>
      </w:r>
      <w:r w:rsidR="00CF3AA1" w:rsidRPr="00CF3AA1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yellow"/>
        </w:rPr>
        <w:t>做</w:t>
      </w:r>
      <w:proofErr w:type="gramEnd"/>
      <w:r w:rsidR="00CF3AA1" w:rsidRPr="00CF3AA1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cyan"/>
        </w:rPr>
        <w:t>作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一个序列，如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=“CTGTACTGTAT”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给定一个整数值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，从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的第一个位置开始，取一连续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个字母的短串，称之为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（如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k= 5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，则此短串为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CTGTA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），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然后从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的第二个位置，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取另一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（如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k= 5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，则此短串为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TGTAC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），这样直至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的末端，就得一个集合，包含全部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F80C08" w:rsidRPr="009A76C7" w:rsidRDefault="00F80C08" w:rsidP="005D58EA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现在以文件形式给定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万个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序列，序列编号为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1-1000000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，每个基因序列长度为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。要求对给定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，给出并实现一种数据索引方法，可返回任意一个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所在的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序列编号和相应序列中出现的位置。每次建立索引，只需支持一个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值即可，不需要支持全部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值。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对序列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来说，所有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5-mer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为｛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CTGTA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TGTAC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GTACT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TACTG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ACTGT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TGTAT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｝通常这些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需一种数据索引方法，可被后面的操作快速访问。例如，对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5-mer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来说，当查询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CTGTA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，通过这种数据索引方法，可返回其在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中的位置为｛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｝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）。</w:t>
      </w:r>
    </w:p>
    <w:p w:rsidR="0069703C" w:rsidRPr="009A76C7" w:rsidRDefault="0069703C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》》加入研究背景</w:t>
      </w:r>
    </w:p>
    <w:p w:rsidR="00F80C08" w:rsidRPr="009A76C7" w:rsidRDefault="00F80C08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Pr="009A76C7">
        <w:rPr>
          <w:rFonts w:ascii="Times New Roman" w:hAnsi="Times New Roman" w:cs="Times New Roman"/>
          <w:b/>
          <w:sz w:val="24"/>
          <w:szCs w:val="24"/>
        </w:rPr>
        <w:t>问题分析</w:t>
      </w:r>
    </w:p>
    <w:p w:rsidR="0024638B" w:rsidRPr="009A76C7" w:rsidRDefault="00EB3A9A" w:rsidP="00526C03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问题分为两个子部分：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建立索引，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使用索引查询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。要连接这两个子问题，就需要一个中间的索引表。建立索引，就是将原始的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序列集，转换为索引表。而使用索引查询的过程，就是用指定的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，在索引表中寻找对应的</w:t>
      </w:r>
      <w:r w:rsidR="00255E1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记录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26295B" w:rsidRPr="009A76C7" w:rsidRDefault="00255E14" w:rsidP="004161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我们记这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1,000,000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条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的所有出现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的位置的集合为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，所有出现过的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的集合记为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，则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中的每一个元素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都存在唯一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354FCB" w:rsidRPr="009A76C7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与之对应</w:t>
      </w:r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，故而两个集合之间建立了一个二元关系</w:t>
      </w:r>
      <m:oMath>
        <m:r>
          <m:rPr>
            <m:sty m:val="p"/>
          </m:rPr>
          <w:rPr>
            <w:rFonts w:ascii="Cambria Math" w:hAnsi="Cambria Math" w:cs="Times New Roman"/>
            <w:position w:val="-6"/>
            <w:sz w:val="24"/>
            <w:szCs w:val="24"/>
          </w:rPr>
          <w:object w:dxaOrig="260" w:dyaOrig="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2.35pt;height:13.95pt" o:ole="">
              <v:imagedata r:id="rId13" o:title=""/>
            </v:shape>
            <o:OLEObject Type="Embed" ProgID="Equation.DSMT4" ShapeID="_x0000_i1025" DrawAspect="Content" ObjectID="_1493101613" r:id="rId14"/>
          </w:objec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loc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kMer</m:t>
            </m:r>
          </m:sub>
        </m:sSub>
      </m:oMath>
      <w:r w:rsidR="0041619C" w:rsidRPr="009A76C7">
        <w:rPr>
          <w:rFonts w:ascii="Times New Roman" w:hAnsi="Times New Roman" w:cs="Times New Roman"/>
          <w:sz w:val="24"/>
          <w:szCs w:val="24"/>
        </w:rPr>
        <w:t>。建立索引的过程，实际上就是先把这个二元关系</w:t>
      </w:r>
      <w:r w:rsidR="0041619C"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6" type="#_x0000_t75" style="width:12.35pt;height:13.95pt" o:ole="">
            <v:imagedata r:id="rId15" o:title=""/>
          </v:shape>
          <o:OLEObject Type="Embed" ProgID="Equation.DSMT4" ShapeID="_x0000_i1026" DrawAspect="Content" ObjectID="_1493101614" r:id="rId16"/>
        </w:object>
      </w:r>
      <w:r w:rsidR="0041619C" w:rsidRPr="009A76C7">
        <w:rPr>
          <w:rFonts w:ascii="Times New Roman" w:hAnsi="Times New Roman" w:cs="Times New Roman"/>
          <w:sz w:val="24"/>
          <w:szCs w:val="24"/>
        </w:rPr>
        <w:t>找到，然后再找到它的</w:t>
      </w:r>
      <w:proofErr w:type="gramStart"/>
      <w:r w:rsidR="0041619C" w:rsidRPr="009A76C7">
        <w:rPr>
          <w:rFonts w:ascii="Times New Roman" w:hAnsi="Times New Roman" w:cs="Times New Roman"/>
          <w:sz w:val="24"/>
          <w:szCs w:val="24"/>
        </w:rPr>
        <w:t>逆关系</w:t>
      </w:r>
      <w:proofErr w:type="gramEnd"/>
      <w:r w:rsidR="0041619C"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7" type="#_x0000_t75" style="width:12.35pt;height:13.95pt" o:ole="">
            <v:imagedata r:id="rId17" o:title=""/>
          </v:shape>
          <o:OLEObject Type="Embed" ProgID="Equation.DSMT4" ShapeID="_x0000_i1027" DrawAspect="Content" ObjectID="_1493101615" r:id="rId18"/>
        </w:object>
      </w:r>
      <w:r w:rsidR="0041619C" w:rsidRPr="009A76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1619C" w:rsidRPr="009A76C7">
        <w:rPr>
          <w:rFonts w:ascii="Times New Roman" w:hAnsi="Times New Roman" w:cs="Times New Roman"/>
          <w:sz w:val="24"/>
          <w:szCs w:val="24"/>
        </w:rPr>
        <w:t>。而使用索引查询的过程，实际上就是对输入的</w:t>
      </w:r>
      <w:proofErr w:type="spellStart"/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41619C" w:rsidRPr="009A76C7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，经由</w:t>
      </w:r>
      <w:r w:rsidR="0026295B"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8" type="#_x0000_t75" style="width:12.35pt;height:13.95pt" o:ole="">
            <v:imagedata r:id="rId17" o:title=""/>
          </v:shape>
          <o:OLEObject Type="Embed" ProgID="Equation.DSMT4" ShapeID="_x0000_i1028" DrawAspect="Content" ObjectID="_1493101616" r:id="rId19"/>
        </w:object>
      </w:r>
      <w:r w:rsidR="0026295B" w:rsidRPr="009A76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6295B" w:rsidRPr="009A76C7">
        <w:rPr>
          <w:rFonts w:ascii="Times New Roman" w:hAnsi="Times New Roman" w:cs="Times New Roman"/>
          <w:sz w:val="24"/>
          <w:szCs w:val="24"/>
        </w:rPr>
        <w:t>找到</w:t>
      </w:r>
      <w:proofErr w:type="spellStart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中的原像。同时，我们还需要找到一种方法表示</w:t>
      </w:r>
      <w:proofErr w:type="spellStart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与</w:t>
      </w:r>
      <w:proofErr w:type="spellStart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中的元素。</w:t>
      </w:r>
    </w:p>
    <w:p w:rsidR="0026295B" w:rsidRPr="009A76C7" w:rsidRDefault="0026295B" w:rsidP="004161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总之，任何一个满足要求的模型，都需要做到以下几点：</w:t>
      </w:r>
    </w:p>
    <w:p w:rsidR="0026295B" w:rsidRPr="009A76C7" w:rsidRDefault="0026295B" w:rsidP="0026295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中的元素；</w:t>
      </w:r>
    </w:p>
    <w:p w:rsidR="0026295B" w:rsidRPr="009A76C7" w:rsidRDefault="0026295B" w:rsidP="0026295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中的元素；</w:t>
      </w:r>
    </w:p>
    <w:p w:rsidR="0026295B" w:rsidRPr="009A76C7" w:rsidRDefault="0026295B" w:rsidP="0026295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表示并正确建立二元关系</w:t>
      </w:r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9" type="#_x0000_t75" style="width:12.35pt;height:13.95pt" o:ole="">
            <v:imagedata r:id="rId15" o:title=""/>
          </v:shape>
          <o:OLEObject Type="Embed" ProgID="Equation.DSMT4" ShapeID="_x0000_i1029" DrawAspect="Content" ObjectID="_1493101617" r:id="rId20"/>
        </w:object>
      </w:r>
      <w:r w:rsidRPr="009A76C7">
        <w:rPr>
          <w:rFonts w:ascii="Times New Roman" w:hAnsi="Times New Roman" w:cs="Times New Roman"/>
          <w:sz w:val="24"/>
          <w:szCs w:val="24"/>
        </w:rPr>
        <w:t>；</w:t>
      </w:r>
    </w:p>
    <w:p w:rsidR="0026295B" w:rsidRPr="009A76C7" w:rsidRDefault="0026295B" w:rsidP="0026295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通过</w:t>
      </w:r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0" type="#_x0000_t75" style="width:12.35pt;height:13.95pt" o:ole="">
            <v:imagedata r:id="rId15" o:title=""/>
          </v:shape>
          <o:OLEObject Type="Embed" ProgID="Equation.DSMT4" ShapeID="_x0000_i1030" DrawAspect="Content" ObjectID="_1493101618" r:id="rId21"/>
        </w:object>
      </w:r>
      <w:r w:rsidRPr="009A76C7">
        <w:rPr>
          <w:rFonts w:ascii="Times New Roman" w:hAnsi="Times New Roman" w:cs="Times New Roman"/>
          <w:sz w:val="24"/>
          <w:szCs w:val="24"/>
        </w:rPr>
        <w:t>找到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逆关系</w:t>
      </w:r>
      <w:proofErr w:type="gramEnd"/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1" type="#_x0000_t75" style="width:12.35pt;height:13.95pt" o:ole="">
            <v:imagedata r:id="rId17" o:title=""/>
          </v:shape>
          <o:OLEObject Type="Embed" ProgID="Equation.DSMT4" ShapeID="_x0000_i1031" DrawAspect="Content" ObjectID="_1493101619" r:id="rId22"/>
        </w:objec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A76C7">
        <w:rPr>
          <w:rFonts w:ascii="Times New Roman" w:hAnsi="Times New Roman" w:cs="Times New Roman"/>
          <w:sz w:val="24"/>
          <w:szCs w:val="24"/>
        </w:rPr>
        <w:t>并存储。</w:t>
      </w:r>
    </w:p>
    <w:p w:rsidR="00271AEC" w:rsidRPr="009A76C7" w:rsidRDefault="00283095" w:rsidP="00A24EEA">
      <w:pPr>
        <w:adjustRightInd w:val="0"/>
        <w:spacing w:before="120" w:after="0"/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3</w:t>
      </w:r>
      <w:r w:rsidR="00271AEC" w:rsidRPr="009A76C7">
        <w:rPr>
          <w:rFonts w:ascii="Times New Roman" w:hAnsi="Times New Roman" w:cs="Times New Roman"/>
          <w:b/>
          <w:sz w:val="24"/>
          <w:szCs w:val="24"/>
        </w:rPr>
        <w:t>.</w:t>
      </w:r>
      <w:r w:rsidR="00271AEC" w:rsidRPr="009A76C7">
        <w:rPr>
          <w:rFonts w:ascii="Times New Roman" w:hAnsi="Times New Roman" w:cs="Times New Roman"/>
          <w:b/>
          <w:sz w:val="24"/>
          <w:szCs w:val="24"/>
        </w:rPr>
        <w:t>符号说明</w:t>
      </w:r>
    </w:p>
    <w:p w:rsidR="00271AEC" w:rsidRPr="009A76C7" w:rsidRDefault="00271AEC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：单个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序列的长度，即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序列总个数，即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1000000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；</w:t>
      </w:r>
    </w:p>
    <w:p w:rsidR="00271AEC" w:rsidRPr="009A76C7" w:rsidRDefault="00094952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="00271AEC" w:rsidRPr="009A76C7">
        <w:rPr>
          <w:rFonts w:ascii="Times New Roman" w:eastAsia="微软雅黑" w:hAnsi="Times New Roman" w:cs="Times New Roman"/>
          <w:sz w:val="24"/>
          <w:szCs w:val="24"/>
        </w:rPr>
        <w:t>：子列长度，满足</w:t>
      </w:r>
      <w:r w:rsidR="00271AEC" w:rsidRPr="009A76C7">
        <w:rPr>
          <w:rFonts w:ascii="Times New Roman" w:eastAsia="微软雅黑" w:hAnsi="Times New Roman" w:cs="Times New Roman"/>
          <w:sz w:val="24"/>
          <w:szCs w:val="24"/>
        </w:rPr>
        <w:t>1&lt;=k&lt;=100</w:t>
      </w:r>
      <w:r w:rsidR="00271AEC" w:rsidRPr="009A76C7">
        <w:rPr>
          <w:rFonts w:ascii="Times New Roman" w:eastAsia="微软雅黑" w:hAnsi="Times New Roman" w:cs="Times New Roman"/>
          <w:sz w:val="24"/>
          <w:szCs w:val="24"/>
        </w:rPr>
        <w:t>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：这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条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的所有出现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的位置的集合；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：所有出现过的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的集合；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2" type="#_x0000_t75" style="width:12.35pt;height:13.95pt" o:ole="">
            <v:imagedata r:id="rId15" o:title=""/>
          </v:shape>
          <o:OLEObject Type="Embed" ProgID="Equation.DSMT4" ShapeID="_x0000_i1032" DrawAspect="Content" ObjectID="_1493101620" r:id="rId23"/>
        </w:object>
      </w:r>
      <w:r w:rsidRPr="009A76C7">
        <w:rPr>
          <w:rFonts w:ascii="Times New Roman" w:hAnsi="Times New Roman" w:cs="Times New Roman"/>
          <w:sz w:val="24"/>
          <w:szCs w:val="24"/>
        </w:rPr>
        <w:t>：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与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之间的二元关系；</w:t>
      </w:r>
    </w:p>
    <w:p w:rsidR="00271AEC" w:rsidRPr="009A76C7" w:rsidRDefault="00271AEC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S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序列；</w:t>
      </w:r>
    </w:p>
    <w:p w:rsidR="00271AEC" w:rsidRPr="009A76C7" w:rsidRDefault="00271AEC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i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中第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i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个子列的起始位置。</w:t>
      </w:r>
    </w:p>
    <w:p w:rsidR="00A82892" w:rsidRPr="009A76C7" w:rsidRDefault="00902010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BUF_LEN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：每个数据块大小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lastRenderedPageBreak/>
        <w:t>L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：在所有序列中出现过的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子列种类数，亦即</w:t>
      </w:r>
      <w:r w:rsidR="00872BCF" w:rsidRPr="009A76C7">
        <w:rPr>
          <w:rFonts w:ascii="Times New Roman" w:eastAsia="微软雅黑" w:hAnsi="Times New Roman" w:cs="Times New Roman"/>
          <w:sz w:val="24"/>
          <w:szCs w:val="24"/>
        </w:rPr>
        <w:t>模型三中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键树的叶子总数；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：所有长度为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ACGT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序列的组合数；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：在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个长为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序列中，出现的长度为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的子列的个数；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Node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="00872BCF" w:rsidRPr="009A76C7">
        <w:rPr>
          <w:rFonts w:ascii="Times New Roman" w:eastAsia="微软雅黑" w:hAnsi="Times New Roman" w:cs="Times New Roman"/>
          <w:sz w:val="24"/>
          <w:szCs w:val="24"/>
        </w:rPr>
        <w:t>模型三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键树所需的节点个数。</w:t>
      </w:r>
    </w:p>
    <w:p w:rsidR="00EB3A9A" w:rsidRPr="009A76C7" w:rsidRDefault="00D755E5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5.</w:t>
      </w:r>
      <w:r w:rsidRPr="009A76C7">
        <w:rPr>
          <w:rFonts w:ascii="Times New Roman" w:hAnsi="Times New Roman" w:cs="Times New Roman"/>
          <w:b/>
          <w:sz w:val="24"/>
          <w:szCs w:val="24"/>
        </w:rPr>
        <w:t>模型建立及求解</w:t>
      </w:r>
    </w:p>
    <w:p w:rsidR="002E3646" w:rsidRPr="009A76C7" w:rsidRDefault="002E3646" w:rsidP="005D58EA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t>建模过程需要实现对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序列建立索引，以及搜索过程。现已知数据量较大，为了高效建立索引以及搜索，建立以下三种模型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C630D5" w:rsidRPr="009A76C7" w:rsidRDefault="00DC09CA" w:rsidP="00E7681F">
      <w:pPr>
        <w:pStyle w:val="a3"/>
        <w:numPr>
          <w:ilvl w:val="0"/>
          <w:numId w:val="14"/>
        </w:numPr>
        <w:adjustRightInd w:val="0"/>
        <w:spacing w:before="120" w:after="0" w:line="30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模型一</w:t>
      </w:r>
      <w:r w:rsidR="00555646" w:rsidRPr="009A76C7">
        <w:rPr>
          <w:rFonts w:ascii="Times New Roman" w:hAnsi="Times New Roman" w:cs="Times New Roman"/>
          <w:sz w:val="24"/>
          <w:szCs w:val="24"/>
        </w:rPr>
        <w:t>——Hash</w:t>
      </w:r>
      <w:r w:rsidR="00555646" w:rsidRPr="009A76C7">
        <w:rPr>
          <w:rFonts w:ascii="Times New Roman" w:hAnsi="Times New Roman" w:cs="Times New Roman"/>
          <w:sz w:val="24"/>
          <w:szCs w:val="24"/>
        </w:rPr>
        <w:t>算法</w:t>
      </w:r>
    </w:p>
    <w:p w:rsidR="009A76C7" w:rsidRPr="009A76C7" w:rsidRDefault="009A76C7" w:rsidP="009A76C7">
      <w:pPr>
        <w:pStyle w:val="a3"/>
        <w:adjustRightInd w:val="0"/>
        <w:spacing w:before="120" w:after="0" w:line="300" w:lineRule="auto"/>
        <w:ind w:left="1080"/>
        <w:outlineLvl w:val="1"/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</w:pP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(a).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主要代码</w:t>
      </w:r>
    </w:p>
    <w:p w:rsidR="007D5AA5" w:rsidRPr="009A76C7" w:rsidRDefault="009A76C7" w:rsidP="009A76C7">
      <w:pPr>
        <w:pStyle w:val="a3"/>
        <w:adjustRightInd w:val="0"/>
        <w:spacing w:before="120" w:after="0" w:line="300" w:lineRule="auto"/>
        <w:ind w:left="1080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次关键字文件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-&gt;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　</w:t>
      </w:r>
      <w:proofErr w:type="spellStart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记录所有出现过的不重复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，和最后一次出现在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data.txt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中的位置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主关键字文件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-&gt; data 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记录所有出现过的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及其位置信息，按照出现顺序排列</w:t>
      </w:r>
      <w:r w:rsidRPr="009A76C7">
        <w:rPr>
          <w:rStyle w:val="apple-style-span"/>
          <w:rFonts w:ascii="Times New Roman" w:eastAsia="宋体" w:hAnsi="Times New Roman" w:cs="Times New Roman"/>
          <w:color w:val="333333"/>
          <w:sz w:val="24"/>
          <w:szCs w:val="24"/>
        </w:rPr>
        <w:t>。</w:t>
      </w:r>
    </w:p>
    <w:p w:rsidR="00E7681F" w:rsidRPr="009A76C7" w:rsidRDefault="007D5AA5" w:rsidP="00E7681F">
      <w:pPr>
        <w:pStyle w:val="a3"/>
        <w:adjustRightInd w:val="0"/>
        <w:spacing w:before="120" w:after="0" w:line="300" w:lineRule="auto"/>
        <w:ind w:left="108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5D704" wp14:editId="2A65D474">
            <wp:extent cx="4248150" cy="2400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1F" w:rsidRPr="009A76C7" w:rsidRDefault="009A76C7" w:rsidP="00E7681F">
      <w:pPr>
        <w:pStyle w:val="a3"/>
        <w:adjustRightInd w:val="0"/>
        <w:spacing w:before="120" w:after="0" w:line="300" w:lineRule="auto"/>
        <w:ind w:left="108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(b).</w:t>
      </w:r>
      <w:r w:rsidRPr="009A76C7">
        <w:rPr>
          <w:rFonts w:ascii="Times New Roman" w:hAnsi="Times New Roman" w:cs="Times New Roman"/>
          <w:sz w:val="24"/>
          <w:szCs w:val="24"/>
        </w:rPr>
        <w:t>复杂度分析</w:t>
      </w:r>
    </w:p>
    <w:p w:rsidR="00CF3AA1" w:rsidRDefault="009A76C7" w:rsidP="009A76C7">
      <w:pPr>
        <w:pStyle w:val="a3"/>
        <w:adjustRightInd w:val="0"/>
        <w:spacing w:before="120" w:after="0" w:line="300" w:lineRule="auto"/>
        <w:ind w:left="1080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9A76C7">
        <w:rPr>
          <w:rFonts w:ascii="Times New Roman" w:hAnsi="Times New Roman" w:cs="Times New Roman"/>
          <w:color w:val="333333"/>
          <w:sz w:val="24"/>
          <w:szCs w:val="24"/>
        </w:rPr>
        <w:t>假设</w:t>
      </w:r>
      <w:proofErr w:type="spell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Pr="009A76C7">
        <w:rPr>
          <w:rFonts w:ascii="Times New Roman" w:hAnsi="Times New Roman" w:cs="Times New Roman"/>
          <w:color w:val="333333"/>
          <w:sz w:val="24"/>
          <w:szCs w:val="24"/>
        </w:rPr>
        <w:t>文件中将出现最多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条数据，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由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决定。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  <w:t>n = min{4^k,10^6</w:t>
      </w:r>
      <w:r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(100-k+1)}</w:t>
      </w:r>
      <w:r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br/>
      </w:r>
      <w:r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总数据量</w:t>
      </w:r>
      <w:r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Len = 10^6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 xml:space="preserve">(100-k+1) 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经过分析，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 xml:space="preserve">max(n) 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在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k=14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处取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8.7*10^7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。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在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确定情况下，因为</w:t>
      </w:r>
      <w:proofErr w:type="spell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Pr="009A76C7">
        <w:rPr>
          <w:rFonts w:ascii="Times New Roman" w:hAnsi="Times New Roman" w:cs="Times New Roman"/>
          <w:color w:val="333333"/>
          <w:sz w:val="24"/>
          <w:szCs w:val="24"/>
        </w:rPr>
        <w:t>文件数据增长速度和数据有关，假设最坏情况，为加入的前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个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333333"/>
          <w:sz w:val="24"/>
          <w:szCs w:val="24"/>
        </w:rPr>
        <w:t>均不相同。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lastRenderedPageBreak/>
        <w:t>那么，因为使用希尔排序，因为假定了序列是有序的，所以希尔排序的时间复杂度是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（</w:t>
      </w:r>
      <w:r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n)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。</w:t>
      </w:r>
    </w:p>
    <w:p w:rsidR="00CF3AA1" w:rsidRDefault="00CF3AA1" w:rsidP="009A76C7">
      <w:pPr>
        <w:pStyle w:val="a3"/>
        <w:adjustRightInd w:val="0"/>
        <w:spacing w:before="120" w:after="0" w:line="300" w:lineRule="auto"/>
        <w:ind w:left="1080"/>
        <w:outlineLvl w:val="1"/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</w:pP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/*</w:t>
      </w: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这个复杂度既</w:t>
      </w:r>
      <w:r w:rsidRPr="00CF3AA1">
        <w:rPr>
          <w:rFonts w:ascii="Times New Roman" w:hAnsi="Times New Roman" w:cs="Times New Roman"/>
          <w:color w:val="333333"/>
          <w:sz w:val="24"/>
          <w:szCs w:val="24"/>
          <w:highlight w:val="cyan"/>
        </w:rPr>
        <w:t>没有引文</w:t>
      </w: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，</w:t>
      </w:r>
      <w:r w:rsidRPr="00CF3AA1">
        <w:rPr>
          <w:rFonts w:ascii="Times New Roman" w:hAnsi="Times New Roman" w:cs="Times New Roman"/>
          <w:color w:val="333333"/>
          <w:sz w:val="24"/>
          <w:szCs w:val="24"/>
          <w:highlight w:val="cyan"/>
        </w:rPr>
        <w:t>又没有推导，</w:t>
      </w: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这里</w:t>
      </w:r>
      <w:r w:rsidRPr="00CF3AA1">
        <w:rPr>
          <w:rFonts w:ascii="Times New Roman" w:hAnsi="Times New Roman" w:cs="Times New Roman"/>
          <w:color w:val="333333"/>
          <w:sz w:val="24"/>
          <w:szCs w:val="24"/>
          <w:highlight w:val="cyan"/>
        </w:rPr>
        <w:t>应该加上推导过程</w:t>
      </w: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*/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find_kmer</w:t>
      </w: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_</w:t>
      </w:r>
      <w:r w:rsidR="009A76C7"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in</w:t>
      </w:r>
      <w:r w:rsidRPr="00CF3AA1">
        <w:rPr>
          <w:rFonts w:ascii="Times New Roman" w:hAnsi="Times New Roman" w:cs="Times New Roman"/>
          <w:i/>
          <w:iCs/>
          <w:color w:val="333333"/>
          <w:sz w:val="24"/>
          <w:szCs w:val="24"/>
          <w:highlight w:val="cyan"/>
          <w:bdr w:val="none" w:sz="0" w:space="0" w:color="auto" w:frame="1"/>
        </w:rPr>
        <w:t>_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采用二分算法，时间复杂度是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O(log(n))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。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其他操作均为常数时间。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所以每次操作的复杂度可以看成是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O(n) + O(log(n)) = O(n)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因为是最坏情况，所以前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proofErr w:type="gramStart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个</w:t>
      </w:r>
      <w:proofErr w:type="gramEnd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均不同，则复杂度应该是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O(n(n+1)/2) = O(n^2)</w:t>
      </w:r>
    </w:p>
    <w:p w:rsidR="009A76C7" w:rsidRPr="009A76C7" w:rsidRDefault="00CF3AA1" w:rsidP="009A76C7">
      <w:pPr>
        <w:pStyle w:val="a3"/>
        <w:adjustRightInd w:val="0"/>
        <w:spacing w:before="120" w:after="0" w:line="300" w:lineRule="auto"/>
        <w:ind w:left="1080"/>
        <w:outlineLvl w:val="1"/>
        <w:rPr>
          <w:rFonts w:ascii="Times New Roman" w:hAnsi="Times New Roman" w:cs="Times New Roman"/>
          <w:sz w:val="24"/>
          <w:szCs w:val="24"/>
        </w:rPr>
      </w:pPr>
      <w:r w:rsidRPr="00CF3AA1">
        <w:rPr>
          <w:rFonts w:ascii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</w:rPr>
        <w:t>/*</w:t>
      </w:r>
      <w:r w:rsidRPr="00CF3AA1">
        <w:rPr>
          <w:rFonts w:ascii="Times New Roman" w:hAnsi="Times New Roman" w:cs="Times New Roman" w:hint="eastAsia"/>
          <w:b/>
          <w:bCs/>
          <w:color w:val="333333"/>
          <w:sz w:val="24"/>
          <w:szCs w:val="24"/>
          <w:highlight w:val="cyan"/>
          <w:bdr w:val="none" w:sz="0" w:space="0" w:color="auto" w:frame="1"/>
        </w:rPr>
        <w:t>这里</w:t>
      </w:r>
      <w:r w:rsidRPr="00CF3AA1">
        <w:rPr>
          <w:rFonts w:ascii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</w:rPr>
        <w:t>也需要</w:t>
      </w:r>
      <w:r w:rsidRPr="00CF3AA1">
        <w:rPr>
          <w:rFonts w:ascii="Times New Roman" w:hAnsi="Times New Roman" w:cs="Times New Roman" w:hint="eastAsia"/>
          <w:b/>
          <w:bCs/>
          <w:color w:val="333333"/>
          <w:sz w:val="24"/>
          <w:szCs w:val="24"/>
          <w:highlight w:val="cyan"/>
          <w:bdr w:val="none" w:sz="0" w:space="0" w:color="auto" w:frame="1"/>
        </w:rPr>
        <w:t>further explanation</w:t>
      </w:r>
      <w:r w:rsidRPr="00CF3AA1">
        <w:rPr>
          <w:rFonts w:ascii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</w:rPr>
        <w:t>*/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剩余数据是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 xml:space="preserve">Len-n, 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最坏复杂度为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O(n)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，</w:t>
      </w:r>
      <w:proofErr w:type="gramStart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则总体</w:t>
      </w:r>
      <w:proofErr w:type="gramEnd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算法复杂度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O(n^2) + (Len-n) * O(n) = O(n^2)</w:t>
      </w:r>
    </w:p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 xml:space="preserve">2. </w:t>
      </w:r>
      <w:r w:rsidRPr="009A76C7">
        <w:rPr>
          <w:rFonts w:ascii="Times New Roman" w:hAnsi="Times New Roman" w:cs="Times New Roman"/>
          <w:sz w:val="24"/>
          <w:szCs w:val="24"/>
        </w:rPr>
        <w:t>模型二</w:t>
      </w:r>
    </w:p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2.1</w:t>
      </w:r>
      <w:r w:rsidRPr="009A76C7">
        <w:rPr>
          <w:rFonts w:ascii="Times New Roman" w:hAnsi="Times New Roman" w:cs="Times New Roman"/>
          <w:sz w:val="24"/>
          <w:szCs w:val="24"/>
        </w:rPr>
        <w:t>对</w:t>
      </w:r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进行编号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用二进制表示每一个碱基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:A--&gt;00,</w:t>
      </w:r>
      <w:r w:rsidR="00283095"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C--&gt;01,G--&gt;10,T--&gt;11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。对于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，得到一串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01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序列，作为这个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。如：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 T 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T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 A 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A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--&gt; 01 11 10 00 00(480)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gram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proofErr w:type="gram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      -------&gt;           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</w:p>
    <w:p w:rsidR="00DC09CA" w:rsidRPr="009A76C7" w:rsidRDefault="00DC09CA" w:rsidP="00DC09C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这个操作，</w:t>
      </w:r>
      <w:r w:rsidR="00CF3AA1">
        <w:rPr>
          <w:rFonts w:hint="eastAsia"/>
          <w:highlight w:val="cyan"/>
        </w:rPr>
        <w:t>实现了</w:t>
      </w:r>
      <w:proofErr w:type="spellStart"/>
      <w:r w:rsidR="00CF3AA1" w:rsidRPr="0026295B">
        <w:rPr>
          <w:rFonts w:asciiTheme="minorEastAsia" w:hAnsiTheme="minorEastAsia" w:hint="eastAsia"/>
          <w:color w:val="000000" w:themeColor="text1"/>
          <w:sz w:val="24"/>
          <w:szCs w:val="24"/>
          <w:highlight w:val="cyan"/>
        </w:rPr>
        <w:t>P</w:t>
      </w:r>
      <w:r w:rsidR="00CF3AA1" w:rsidRPr="0026295B">
        <w:rPr>
          <w:rFonts w:asciiTheme="minorEastAsia" w:hAnsiTheme="minorEastAsia"/>
          <w:color w:val="000000" w:themeColor="text1"/>
          <w:sz w:val="24"/>
          <w:szCs w:val="24"/>
          <w:highlight w:val="cyan"/>
          <w:vertAlign w:val="subscript"/>
        </w:rPr>
        <w:t>kMer</w:t>
      </w:r>
      <w:proofErr w:type="spellEnd"/>
      <w:r w:rsidR="00CF3AA1">
        <w:rPr>
          <w:rFonts w:asciiTheme="minorEastAsia" w:hAnsiTheme="minorEastAsia" w:hint="eastAsia"/>
          <w:color w:val="000000" w:themeColor="text1"/>
          <w:sz w:val="24"/>
          <w:szCs w:val="24"/>
          <w:highlight w:val="cyan"/>
        </w:rPr>
        <w:t>的</w:t>
      </w:r>
      <w:r w:rsidR="00CF3AA1">
        <w:rPr>
          <w:rFonts w:asciiTheme="minorEastAsia" w:hAnsiTheme="minorEastAsia"/>
          <w:color w:val="000000" w:themeColor="text1"/>
          <w:sz w:val="24"/>
          <w:szCs w:val="24"/>
          <w:highlight w:val="cyan"/>
        </w:rPr>
        <w:t>表达，完成了问题分析中的第二点</w:t>
      </w:r>
      <w:r w:rsidR="00CF3AA1">
        <w:rPr>
          <w:rFonts w:asciiTheme="minorEastAsia" w:hAnsiTheme="minorEastAsia" w:hint="eastAsia"/>
          <w:color w:val="000000" w:themeColor="text1"/>
          <w:sz w:val="24"/>
          <w:szCs w:val="24"/>
          <w:highlight w:val="cyan"/>
        </w:rPr>
        <w:t>。</w:t>
      </w:r>
      <w:r w:rsidRPr="00CF3AA1">
        <w:rPr>
          <w:rFonts w:ascii="Times New Roman" w:hAnsi="Times New Roman" w:cs="Times New Roman"/>
          <w:sz w:val="24"/>
          <w:szCs w:val="24"/>
          <w:highlight w:val="yellow"/>
        </w:rPr>
        <w:t>在</w:t>
      </w:r>
      <w:r w:rsidRPr="009A76C7">
        <w:rPr>
          <w:rFonts w:ascii="Times New Roman" w:hAnsi="Times New Roman" w:cs="Times New Roman"/>
          <w:sz w:val="24"/>
          <w:szCs w:val="24"/>
        </w:rPr>
        <w:t>通过</w:t>
      </w:r>
      <w:r w:rsidRPr="009A76C7">
        <w:rPr>
          <w:rFonts w:ascii="Times New Roman" w:hAnsi="Times New Roman" w:cs="Times New Roman"/>
          <w:sz w:val="24"/>
          <w:szCs w:val="24"/>
        </w:rPr>
        <w:t>C</w:t>
      </w:r>
      <w:r w:rsidRPr="009A76C7">
        <w:rPr>
          <w:rFonts w:ascii="Times New Roman" w:hAnsi="Times New Roman" w:cs="Times New Roman"/>
          <w:sz w:val="24"/>
          <w:szCs w:val="24"/>
        </w:rPr>
        <w:t>语言中的位操作可以高效完成：</w:t>
      </w:r>
    </w:p>
    <w:p w:rsidR="00DC09CA" w:rsidRDefault="00DC09CA" w:rsidP="00DC09C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BFD1BF4" wp14:editId="78262DF0">
            <wp:extent cx="1678675" cy="2563957"/>
            <wp:effectExtent l="0" t="0" r="0" b="8255"/>
            <wp:docPr id="4" name="图片 4" descr="C:\Users\Administrator\AppData\Roaming\Tencent\Users\1020563055\QQ\WinTemp\RichOle\V95``K58@@6DKM$2J0DO9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20563055\QQ\WinTemp\RichOle\V95``K58@@6DKM$2J0DO9N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41" cy="262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A1" w:rsidRPr="009A76C7" w:rsidRDefault="00CF3AA1" w:rsidP="00DC09C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61BB">
        <w:rPr>
          <w:rFonts w:hint="eastAsia"/>
          <w:highlight w:val="cyan"/>
        </w:rPr>
        <w:t>由</w:t>
      </w:r>
      <w:r>
        <w:rPr>
          <w:highlight w:val="cyan"/>
        </w:rPr>
        <w:t>循环</w:t>
      </w:r>
      <w:r>
        <w:rPr>
          <w:rFonts w:hint="eastAsia"/>
          <w:highlight w:val="cyan"/>
        </w:rPr>
        <w:t>次数</w:t>
      </w:r>
      <w:r w:rsidRPr="004261BB">
        <w:rPr>
          <w:highlight w:val="cyan"/>
        </w:rPr>
        <w:t>可知，</w:t>
      </w:r>
      <w:r>
        <w:rPr>
          <w:rFonts w:hint="eastAsia"/>
          <w:highlight w:val="cyan"/>
        </w:rPr>
        <w:t>这一步</w:t>
      </w:r>
      <w:r w:rsidRPr="004261BB">
        <w:rPr>
          <w:rFonts w:hint="eastAsia"/>
          <w:highlight w:val="cyan"/>
        </w:rPr>
        <w:t>编号操作</w:t>
      </w:r>
      <w:r w:rsidRPr="004261BB">
        <w:rPr>
          <w:highlight w:val="cyan"/>
        </w:rPr>
        <w:t>的时间复杂度为</w:t>
      </w:r>
      <w:r w:rsidRPr="004261BB">
        <w:rPr>
          <w:rFonts w:hint="eastAsia"/>
          <w:highlight w:val="cyan"/>
        </w:rPr>
        <w:t>O(k)</w:t>
      </w:r>
      <w:r w:rsidRPr="004261BB">
        <w:rPr>
          <w:rFonts w:hint="eastAsia"/>
          <w:highlight w:val="cyan"/>
        </w:rPr>
        <w:t>。</w:t>
      </w:r>
    </w:p>
    <w:p w:rsidR="00DC09CA" w:rsidRPr="009A76C7" w:rsidRDefault="00DC09CA" w:rsidP="00DC09CA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</w:rPr>
      </w:pPr>
      <w:r w:rsidRPr="009A76C7">
        <w:rPr>
          <w:rFonts w:ascii="Times New Roman" w:hAnsi="Times New Roman" w:cs="Times New Roman"/>
          <w:color w:val="auto"/>
        </w:rPr>
        <w:lastRenderedPageBreak/>
        <w:t>2.2</w:t>
      </w:r>
      <w:r w:rsidRPr="009A76C7">
        <w:rPr>
          <w:rFonts w:ascii="Times New Roman" w:hAnsi="Times New Roman" w:cs="Times New Roman"/>
          <w:color w:val="auto"/>
        </w:rPr>
        <w:t>把</w:t>
      </w:r>
      <w:r w:rsidRPr="009A76C7">
        <w:rPr>
          <w:rFonts w:ascii="Times New Roman" w:hAnsi="Times New Roman" w:cs="Times New Roman"/>
          <w:color w:val="auto"/>
        </w:rPr>
        <w:t xml:space="preserve"> DNA </w:t>
      </w:r>
      <w:r w:rsidRPr="009A76C7">
        <w:rPr>
          <w:rFonts w:ascii="Times New Roman" w:hAnsi="Times New Roman" w:cs="Times New Roman"/>
          <w:color w:val="auto"/>
        </w:rPr>
        <w:t>序列转换成</w:t>
      </w:r>
      <w:r w:rsidRPr="009A76C7">
        <w:rPr>
          <w:rFonts w:ascii="Times New Roman" w:hAnsi="Times New Roman" w:cs="Times New Roman"/>
          <w:color w:val="auto"/>
        </w:rPr>
        <w:t xml:space="preserve"> k-</w:t>
      </w:r>
      <w:proofErr w:type="spellStart"/>
      <w:r w:rsidRPr="009A76C7">
        <w:rPr>
          <w:rFonts w:ascii="Times New Roman" w:hAnsi="Times New Roman" w:cs="Times New Roman"/>
          <w:color w:val="auto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</w:rPr>
        <w:t xml:space="preserve"> order </w:t>
      </w:r>
      <w:r w:rsidRPr="009A76C7">
        <w:rPr>
          <w:rFonts w:ascii="Times New Roman" w:hAnsi="Times New Roman" w:cs="Times New Roman"/>
          <w:color w:val="auto"/>
        </w:rPr>
        <w:t>的序列，如：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1326: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ACGTT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ACAGATTTCAGGTTT…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111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144" w:firstLine="72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1326: 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CGTTA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CAGATTTCAGGTTT…</w:t>
      </w:r>
    </w:p>
    <w:p w:rsidR="00DC09CA" w:rsidRPr="009A76C7" w:rsidRDefault="00DC09CA" w:rsidP="00DC09CA">
      <w:pPr>
        <w:pStyle w:val="4"/>
        <w:numPr>
          <w:ilvl w:val="0"/>
          <w:numId w:val="0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 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ab/>
        <w:t xml:space="preserve">  444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1326: AC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GTTAC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AGATTTCAGGTTT…</w:t>
      </w:r>
    </w:p>
    <w:p w:rsidR="00DC09CA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       753</w:t>
      </w:r>
    </w:p>
    <w:p w:rsidR="00CF3AA1" w:rsidRDefault="00CF3AA1" w:rsidP="00CF3AA1">
      <w:r>
        <w:tab/>
      </w:r>
      <w:r w:rsidRPr="00F3072F">
        <w:rPr>
          <w:highlight w:val="cyan"/>
        </w:rPr>
        <w:t>/*</w:t>
      </w:r>
      <w:r w:rsidRPr="00F3072F">
        <w:rPr>
          <w:rFonts w:hint="eastAsia"/>
          <w:highlight w:val="cyan"/>
        </w:rPr>
        <w:t>此处</w:t>
      </w:r>
      <w:r w:rsidRPr="00F3072F">
        <w:rPr>
          <w:highlight w:val="cyan"/>
        </w:rPr>
        <w:t>应当加一个插图，</w:t>
      </w:r>
      <w:r w:rsidRPr="00F3072F">
        <w:rPr>
          <w:rFonts w:hint="eastAsia"/>
          <w:highlight w:val="cyan"/>
        </w:rPr>
        <w:t>说</w:t>
      </w:r>
      <w:r w:rsidRPr="00F3072F">
        <w:rPr>
          <w:highlight w:val="cyan"/>
        </w:rPr>
        <w:t>明我们转换之后得到的</w:t>
      </w:r>
      <w:r w:rsidRPr="00F3072F">
        <w:rPr>
          <w:rFonts w:hint="eastAsia"/>
          <w:highlight w:val="cyan"/>
        </w:rPr>
        <w:t>数据块</w:t>
      </w:r>
      <w:r w:rsidRPr="00F3072F">
        <w:rPr>
          <w:highlight w:val="cyan"/>
        </w:rPr>
        <w:t>的存储格式</w:t>
      </w:r>
      <w:r w:rsidRPr="00F3072F">
        <w:rPr>
          <w:rFonts w:hint="eastAsia"/>
          <w:highlight w:val="cyan"/>
        </w:rPr>
        <w:t>*/</w:t>
      </w:r>
    </w:p>
    <w:p w:rsidR="00CF3AA1" w:rsidRDefault="00CF3AA1" w:rsidP="00CF3AA1">
      <w:pPr>
        <w:ind w:firstLine="720"/>
      </w:pPr>
      <w:r w:rsidRPr="00D600FA">
        <w:rPr>
          <w:rFonts w:hint="eastAsia"/>
          <w:highlight w:val="cyan"/>
        </w:rPr>
        <w:t>这一步操作</w:t>
      </w:r>
      <w:r w:rsidRPr="00D600FA">
        <w:rPr>
          <w:highlight w:val="cyan"/>
        </w:rPr>
        <w:t>，</w:t>
      </w:r>
      <w:r w:rsidRPr="00D600FA">
        <w:rPr>
          <w:rFonts w:hint="eastAsia"/>
          <w:highlight w:val="cyan"/>
        </w:rPr>
        <w:t>一方面</w:t>
      </w:r>
      <w:r w:rsidRPr="00D600FA">
        <w:rPr>
          <w:highlight w:val="cyan"/>
        </w:rPr>
        <w:t>，通过序列编号和</w:t>
      </w:r>
      <w:proofErr w:type="spellStart"/>
      <w:r w:rsidRPr="00D600FA">
        <w:rPr>
          <w:rFonts w:hint="eastAsia"/>
          <w:highlight w:val="cyan"/>
        </w:rPr>
        <w:t>kMer</w:t>
      </w:r>
      <w:proofErr w:type="spellEnd"/>
      <w:r w:rsidRPr="00D600FA">
        <w:rPr>
          <w:highlight w:val="cyan"/>
        </w:rPr>
        <w:t xml:space="preserve"> </w:t>
      </w:r>
      <w:r w:rsidRPr="00D600FA">
        <w:rPr>
          <w:rFonts w:hint="eastAsia"/>
          <w:highlight w:val="cyan"/>
        </w:rPr>
        <w:t>Order</w:t>
      </w:r>
      <w:r w:rsidRPr="00D600FA">
        <w:rPr>
          <w:rFonts w:hint="eastAsia"/>
          <w:highlight w:val="cyan"/>
        </w:rPr>
        <w:t>在数据块</w:t>
      </w:r>
      <w:r w:rsidRPr="00D600FA">
        <w:rPr>
          <w:highlight w:val="cyan"/>
        </w:rPr>
        <w:t>中的</w:t>
      </w:r>
      <w:r w:rsidRPr="00D600FA">
        <w:rPr>
          <w:rFonts w:hint="eastAsia"/>
          <w:highlight w:val="cyan"/>
        </w:rPr>
        <w:t>出现</w:t>
      </w:r>
      <w:r w:rsidRPr="00D600FA">
        <w:rPr>
          <w:highlight w:val="cyan"/>
        </w:rPr>
        <w:t>位置</w:t>
      </w:r>
      <w:r w:rsidRPr="00D600FA">
        <w:rPr>
          <w:rFonts w:hint="eastAsia"/>
          <w:highlight w:val="cyan"/>
        </w:rPr>
        <w:t>，表示</w:t>
      </w:r>
      <w:r w:rsidRPr="00D600FA">
        <w:rPr>
          <w:highlight w:val="cyan"/>
        </w:rPr>
        <w:t>了</w:t>
      </w:r>
      <w:r w:rsidRPr="00D600FA">
        <w:rPr>
          <w:rFonts w:hint="eastAsia"/>
          <w:highlight w:val="cyan"/>
        </w:rPr>
        <w:t>序列中</w:t>
      </w:r>
      <w:r w:rsidRPr="00D600FA">
        <w:rPr>
          <w:highlight w:val="cyan"/>
        </w:rPr>
        <w:t>的一个子列位置，</w:t>
      </w:r>
      <w:r>
        <w:rPr>
          <w:rFonts w:hint="eastAsia"/>
          <w:highlight w:val="cyan"/>
        </w:rPr>
        <w:t>初步</w:t>
      </w:r>
      <w:r>
        <w:rPr>
          <w:highlight w:val="cyan"/>
        </w:rPr>
        <w:t>完成了问题分析中的第</w:t>
      </w:r>
      <w:r>
        <w:rPr>
          <w:rFonts w:hint="eastAsia"/>
          <w:highlight w:val="cyan"/>
        </w:rPr>
        <w:t>一点</w:t>
      </w:r>
      <w:r w:rsidRPr="00D600FA">
        <w:rPr>
          <w:highlight w:val="cyan"/>
        </w:rPr>
        <w:t>；另一方面，</w:t>
      </w:r>
      <w:r w:rsidRPr="00D600FA">
        <w:rPr>
          <w:rFonts w:hint="eastAsia"/>
          <w:highlight w:val="cyan"/>
        </w:rPr>
        <w:t>建立起了序列</w:t>
      </w:r>
      <w:r w:rsidRPr="00D600FA">
        <w:rPr>
          <w:highlight w:val="cyan"/>
        </w:rPr>
        <w:t>中的某一位置与</w:t>
      </w:r>
      <w:r w:rsidRPr="00D600FA">
        <w:rPr>
          <w:rFonts w:hint="eastAsia"/>
          <w:highlight w:val="cyan"/>
        </w:rPr>
        <w:t>在这一位置</w:t>
      </w:r>
      <w:r w:rsidRPr="00D600FA">
        <w:rPr>
          <w:highlight w:val="cyan"/>
        </w:rPr>
        <w:t>上出现的</w:t>
      </w:r>
      <w:proofErr w:type="spellStart"/>
      <w:r w:rsidRPr="00D600FA">
        <w:rPr>
          <w:rFonts w:hint="eastAsia"/>
          <w:highlight w:val="cyan"/>
        </w:rPr>
        <w:t>kMer</w:t>
      </w:r>
      <w:proofErr w:type="spellEnd"/>
      <w:r w:rsidRPr="00D600FA">
        <w:rPr>
          <w:rFonts w:hint="eastAsia"/>
          <w:highlight w:val="cyan"/>
        </w:rPr>
        <w:t>之间</w:t>
      </w:r>
      <w:r w:rsidRPr="00D600FA">
        <w:rPr>
          <w:highlight w:val="cyan"/>
        </w:rPr>
        <w:t>的关系</w:t>
      </w:r>
      <w:r w:rsidRPr="00D600FA">
        <w:rPr>
          <w:position w:val="-6"/>
          <w:highlight w:val="cyan"/>
        </w:rPr>
        <w:object w:dxaOrig="260" w:dyaOrig="279">
          <v:shape id="_x0000_i1033" type="#_x0000_t75" style="width:12.9pt;height:13.95pt" o:ole="">
            <v:imagedata r:id="rId15" o:title=""/>
          </v:shape>
          <o:OLEObject Type="Embed" ProgID="Equation.DSMT4" ShapeID="_x0000_i1033" DrawAspect="Content" ObjectID="_1493101621" r:id="rId26"/>
        </w:object>
      </w:r>
      <w:r w:rsidRPr="00D600FA">
        <w:rPr>
          <w:highlight w:val="cyan"/>
        </w:rPr>
        <w:t>，</w:t>
      </w:r>
      <w:r w:rsidRPr="00D600FA">
        <w:rPr>
          <w:rFonts w:hint="eastAsia"/>
          <w:highlight w:val="cyan"/>
        </w:rPr>
        <w:t>完成了问题分析</w:t>
      </w:r>
      <w:r>
        <w:rPr>
          <w:highlight w:val="cyan"/>
        </w:rPr>
        <w:t>中的第三</w:t>
      </w:r>
      <w:r>
        <w:rPr>
          <w:rFonts w:hint="eastAsia"/>
          <w:highlight w:val="cyan"/>
        </w:rPr>
        <w:t>点</w:t>
      </w:r>
      <w:r w:rsidRPr="00D600FA">
        <w:rPr>
          <w:highlight w:val="cyan"/>
        </w:rPr>
        <w:t>。</w:t>
      </w:r>
    </w:p>
    <w:p w:rsidR="00CF3AA1" w:rsidRPr="00CF3AA1" w:rsidRDefault="00CF3AA1" w:rsidP="00CF3AA1">
      <w:pPr>
        <w:ind w:firstLine="720"/>
        <w:rPr>
          <w:rFonts w:hint="eastAsia"/>
        </w:rPr>
      </w:pPr>
      <w:r w:rsidRPr="004261BB">
        <w:rPr>
          <w:rFonts w:hint="eastAsia"/>
          <w:highlight w:val="cyan"/>
        </w:rPr>
        <w:t>此处</w:t>
      </w:r>
      <w:r w:rsidRPr="004261BB">
        <w:rPr>
          <w:highlight w:val="cyan"/>
        </w:rPr>
        <w:t>的时间复杂度为</w:t>
      </w:r>
      <w:r w:rsidRPr="004261BB">
        <w:rPr>
          <w:rFonts w:hint="eastAsia"/>
          <w:highlight w:val="cyan"/>
        </w:rPr>
        <w:t>O(N(L-k+1) k)</w:t>
      </w:r>
      <w:r w:rsidRPr="004261BB">
        <w:rPr>
          <w:rFonts w:hint="eastAsia"/>
          <w:highlight w:val="cyan"/>
        </w:rPr>
        <w:t>，</w:t>
      </w:r>
      <w:r w:rsidRPr="004261BB">
        <w:rPr>
          <w:highlight w:val="cyan"/>
        </w:rPr>
        <w:t>空间复杂度</w:t>
      </w:r>
      <w:r w:rsidRPr="004261BB">
        <w:rPr>
          <w:rFonts w:hint="eastAsia"/>
          <w:highlight w:val="cyan"/>
        </w:rPr>
        <w:t>为</w:t>
      </w:r>
      <w:r w:rsidRPr="004261BB">
        <w:rPr>
          <w:rFonts w:hint="eastAsia"/>
          <w:highlight w:val="cyan"/>
        </w:rPr>
        <w:t>O(L-k+1)</w:t>
      </w:r>
      <w:r w:rsidRPr="004261BB">
        <w:rPr>
          <w:rFonts w:hint="eastAsia"/>
          <w:highlight w:val="cyan"/>
        </w:rPr>
        <w:t>。</w:t>
      </w:r>
    </w:p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2.3</w:t>
      </w:r>
      <w:r w:rsidRPr="009A76C7">
        <w:rPr>
          <w:rFonts w:ascii="Times New Roman" w:hAnsi="Times New Roman" w:cs="Times New Roman"/>
          <w:sz w:val="24"/>
          <w:szCs w:val="24"/>
        </w:rPr>
        <w:t>倒排</w:t>
      </w:r>
    </w:p>
    <w:p w:rsidR="009126DD" w:rsidRPr="009126DD" w:rsidRDefault="009126DD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 w:hint="eastAsia"/>
          <w:i w:val="0"/>
          <w:color w:val="auto"/>
          <w:sz w:val="24"/>
          <w:szCs w:val="24"/>
        </w:rPr>
      </w:pPr>
      <w:r w:rsidRPr="009126DD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所谓倒排，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就是将之前得到的关系</w:t>
      </w:r>
      <w:r w:rsidRPr="009126DD">
        <w:rPr>
          <w:rFonts w:ascii="Times New Roman" w:hAnsi="Times New Roman" w:cs="Times New Roman"/>
          <w:position w:val="-6"/>
          <w:sz w:val="24"/>
          <w:szCs w:val="24"/>
          <w:highlight w:val="cyan"/>
        </w:rPr>
        <w:object w:dxaOrig="260" w:dyaOrig="279">
          <v:shape id="_x0000_i1034" type="#_x0000_t75" style="width:12.35pt;height:13.95pt" o:ole="">
            <v:imagedata r:id="rId15" o:title=""/>
          </v:shape>
          <o:OLEObject Type="Embed" ProgID="Equation.DSMT4" ShapeID="_x0000_i1034" DrawAspect="Content" ObjectID="_1493101622" r:id="rId27"/>
        </w:objec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的</w:t>
      </w:r>
      <w:r w:rsidRPr="009126DD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转换成</w:t>
      </w:r>
      <w:proofErr w:type="gramStart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逆关系</w:t>
      </w:r>
      <w:proofErr w:type="gramEnd"/>
      <w:r w:rsidRPr="009126DD">
        <w:rPr>
          <w:rFonts w:ascii="Times New Roman" w:hAnsi="Times New Roman" w:cs="Times New Roman"/>
          <w:position w:val="-6"/>
          <w:sz w:val="24"/>
          <w:szCs w:val="24"/>
          <w:highlight w:val="cyan"/>
        </w:rPr>
        <w:object w:dxaOrig="260" w:dyaOrig="279">
          <v:shape id="_x0000_i1035" type="#_x0000_t75" style="width:12.35pt;height:13.95pt" o:ole="">
            <v:imagedata r:id="rId17" o:title=""/>
          </v:shape>
          <o:OLEObject Type="Embed" ProgID="Equation.DSMT4" ShapeID="_x0000_i1035" DrawAspect="Content" ObjectID="_1493101623" r:id="rId28"/>
        </w:object>
      </w:r>
      <w:r w:rsidRPr="009126DD">
        <w:rPr>
          <w:rFonts w:ascii="Times New Roman" w:hAnsi="Times New Roman" w:cs="Times New Roman"/>
          <w:color w:val="auto"/>
          <w:sz w:val="24"/>
          <w:szCs w:val="24"/>
          <w:highlight w:val="cyan"/>
          <w:vertAlign w:val="superscript"/>
        </w:rPr>
        <w:t>-1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并存储，实现问题分析中的第四点。</w:t>
      </w:r>
    </w:p>
    <w:p w:rsidR="006400F6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对于每一条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得到一个数据块，共有</w:t>
      </w:r>
      <w:r w:rsidRPr="00CF3AA1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一万</w:t>
      </w:r>
      <w:r w:rsidR="00CF3AA1" w:rsidRPr="004261BB">
        <w:rPr>
          <w:rFonts w:hint="eastAsia"/>
          <w:i w:val="0"/>
          <w:color w:val="auto"/>
          <w:highlight w:val="cyan"/>
        </w:rPr>
        <w:t>N</w:t>
      </w:r>
      <w:proofErr w:type="gram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个</w:t>
      </w:r>
      <w:proofErr w:type="gram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数据块。每一项数据定义坐标为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(DNA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序号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,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的起始位置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)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，这就完全确定了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的一个位置</w:t>
      </w:r>
      <w:r w:rsidR="006400F6" w:rsidRPr="006400F6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，</w:t>
      </w:r>
      <w:r w:rsidR="00CF3AA1" w:rsidRPr="00F3072F">
        <w:rPr>
          <w:i w:val="0"/>
          <w:color w:val="auto"/>
          <w:highlight w:val="cyan"/>
        </w:rPr>
        <w:t>更明确地完成了问题分析中的</w:t>
      </w:r>
      <w:r w:rsidR="00CF3AA1" w:rsidRPr="00F3072F">
        <w:rPr>
          <w:rFonts w:hint="eastAsia"/>
          <w:i w:val="0"/>
          <w:color w:val="auto"/>
          <w:highlight w:val="cyan"/>
        </w:rPr>
        <w:t>第一点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。再引入一个常数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BUF_LEN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，表示每一个数据块所包含的数据项个数，在之后的操作中，都将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以一个长度为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BUF_LEN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的数据块为基本单位。</w:t>
      </w:r>
    </w:p>
    <w:p w:rsidR="00DC09CA" w:rsidRPr="009A76C7" w:rsidRDefault="006400F6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 w:hint="eastAsia"/>
          <w:i w:val="0"/>
          <w:color w:val="auto"/>
          <w:sz w:val="24"/>
          <w:szCs w:val="24"/>
        </w:rPr>
      </w:pPr>
      <w:r w:rsidRPr="006400F6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/*</w:t>
      </w:r>
      <w:r w:rsidRPr="006400F6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这里应当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有一个插图，说明这个数据块</w:t>
      </w:r>
      <w:r w:rsidRPr="006400F6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的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数据结构</w:t>
      </w:r>
      <w:r w:rsidRPr="006400F6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*/</w:t>
      </w:r>
    </w:p>
    <w:p w:rsidR="00DC09CA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 w:hint="eastAsia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将之前得到的数据，按照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的不同，分别把位置信息装入不同的数组里。在装入的过程中，一旦某个数组装满，就把这个数组的内容放入文件中，作为一个存储起来的数据块；同时，把对应的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计入另一个文件中，作为数据块顺序的记录。两个文件互相参照，就可以根据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出现的位置，到存储数据块的文件中读取对应数据。</w:t>
      </w:r>
    </w:p>
    <w:p w:rsidR="006400F6" w:rsidRPr="006400F6" w:rsidRDefault="006400F6" w:rsidP="006400F6">
      <w:pPr>
        <w:rPr>
          <w:rFonts w:hint="eastAsia"/>
        </w:rPr>
      </w:pPr>
      <w:r>
        <w:tab/>
      </w:r>
      <w:r w:rsidRPr="006400F6">
        <w:rPr>
          <w:highlight w:val="cyan"/>
        </w:rPr>
        <w:t>/*</w:t>
      </w:r>
      <w:r w:rsidRPr="006400F6">
        <w:rPr>
          <w:rFonts w:hint="eastAsia"/>
          <w:highlight w:val="cyan"/>
        </w:rPr>
        <w:t>这里也应该有一个插图</w:t>
      </w:r>
      <w:r w:rsidRPr="006400F6">
        <w:rPr>
          <w:highlight w:val="cyan"/>
        </w:rPr>
        <w:t>，说明这两个文件的</w:t>
      </w:r>
      <w:r w:rsidRPr="006400F6">
        <w:rPr>
          <w:rFonts w:hint="eastAsia"/>
          <w:highlight w:val="cyan"/>
        </w:rPr>
        <w:t>具体</w:t>
      </w:r>
      <w:r w:rsidRPr="006400F6">
        <w:rPr>
          <w:highlight w:val="cyan"/>
        </w:rPr>
        <w:t>内容</w:t>
      </w:r>
      <w:r w:rsidRPr="006400F6">
        <w:rPr>
          <w:rFonts w:hint="eastAsia"/>
          <w:highlight w:val="cyan"/>
        </w:rPr>
        <w:t>*/</w:t>
      </w:r>
    </w:p>
    <w:tbl>
      <w:tblPr>
        <w:tblStyle w:val="a5"/>
        <w:tblpPr w:leftFromText="180" w:rightFromText="180" w:vertAnchor="text" w:horzAnchor="margin" w:tblpXSpec="center" w:tblpY="1428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1980"/>
      </w:tblGrid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排序前的索引文件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加入一个序号标记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计数排序后的结果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207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107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lastRenderedPageBreak/>
              <w:t>103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103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235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233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233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23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666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666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46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926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926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19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1023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1023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511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3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702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4</w:t>
            </w:r>
          </w:p>
        </w:tc>
      </w:tr>
    </w:tbl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lastRenderedPageBreak/>
        <w:t>2.4</w:t>
      </w:r>
      <w:r w:rsidRPr="009A76C7">
        <w:rPr>
          <w:rFonts w:ascii="Times New Roman" w:hAnsi="Times New Roman" w:cs="Times New Roman"/>
          <w:sz w:val="24"/>
          <w:szCs w:val="24"/>
        </w:rPr>
        <w:t>数据块整理</w:t>
      </w:r>
    </w:p>
    <w:p w:rsidR="00DC09CA" w:rsidRPr="006400F6" w:rsidRDefault="00DC09CA" w:rsidP="00DC09CA">
      <w:pPr>
        <w:pStyle w:val="4"/>
        <w:numPr>
          <w:ilvl w:val="0"/>
          <w:numId w:val="0"/>
        </w:numPr>
        <w:ind w:left="1008"/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</w:pP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lastRenderedPageBreak/>
        <w:t>现在得到的数据已经可以进行搜索了。只需要输入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，根据前述方法转化为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order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数字，然后在存储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order 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的文件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(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称为索引文件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)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里找到出现这个序号的位置，然后在存储数据块的文件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(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称为数据文件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)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里找对应位置的数据块，即要查的位置信息。然而，这样的搜索需要遍历整个索引文件，在数据量大的时候效率低。一个解决的方法就是对两个文件进行排序处理，排序后可以有较快的算法进行查找定位。</w:t>
      </w:r>
    </w:p>
    <w:p w:rsidR="00DC09CA" w:rsidRPr="006400F6" w:rsidRDefault="00DC09CA" w:rsidP="00DC09CA">
      <w:pPr>
        <w:pStyle w:val="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排序后，按照第一个分量从数据文件中读入对应位置的数据块，依次写入到新的数据文件中，就得到了排序后的数据文件。</w:t>
      </w:r>
    </w:p>
    <w:p w:rsidR="00DC09CA" w:rsidRPr="006400F6" w:rsidRDefault="00DC09CA" w:rsidP="00DC09CA">
      <w:pPr>
        <w:pStyle w:val="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然后把所有的第二分量存储起来，就得到了新的索引文件。由于对索引文件和数据文件的改动是同步的，所以对于新获得的两个文件，索引文件中每一条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order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数据的位置，都对应着数据文件里一个数据块的位置。</w:t>
      </w:r>
    </w:p>
    <w:p w:rsidR="00DC09CA" w:rsidRPr="006400F6" w:rsidRDefault="00DC09CA" w:rsidP="00DC09CA">
      <w:pPr>
        <w:pStyle w:val="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按照之前得到的结果，进行查询的过程为：读入待查的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→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转换为对应的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order →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在索引文件中找到这个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order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的位置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→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按照这个位置在数据文件中找到对应的数据块。</w:t>
      </w:r>
    </w:p>
    <w:p w:rsidR="00DC09CA" w:rsidRDefault="00DC09CA" w:rsidP="00DC09CA">
      <w:pPr>
        <w:pStyle w:val="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</w:rPr>
      </w:pP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改进：考虑建立两个数组，一个用来存储每个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order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在索引文件中重复的次数，也就是这个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对应了多少个数据块；另一个数组用来储存每个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order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出现的位置，也就是对应的数据块在数据文件中的起始位置。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(O(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logn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)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的查询过程转化为了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O(1))</w:t>
      </w:r>
    </w:p>
    <w:p w:rsidR="006400F6" w:rsidRDefault="006400F6" w:rsidP="006400F6">
      <w:r>
        <w:tab/>
      </w:r>
      <w:r>
        <w:tab/>
      </w:r>
      <w:r w:rsidRPr="006400F6">
        <w:rPr>
          <w:highlight w:val="cyan"/>
        </w:rPr>
        <w:t>/*</w:t>
      </w:r>
      <w:r w:rsidRPr="006400F6">
        <w:rPr>
          <w:rFonts w:hint="eastAsia"/>
          <w:highlight w:val="cyan"/>
        </w:rPr>
        <w:t>整个这一段</w:t>
      </w:r>
      <w:r w:rsidRPr="006400F6">
        <w:rPr>
          <w:highlight w:val="cyan"/>
        </w:rPr>
        <w:t>可能都需要重新写一下</w:t>
      </w:r>
      <w:r w:rsidRPr="006400F6">
        <w:rPr>
          <w:rFonts w:hint="eastAsia"/>
          <w:highlight w:val="cyan"/>
        </w:rPr>
        <w:t>*/</w:t>
      </w:r>
    </w:p>
    <w:p w:rsidR="00CF40D4" w:rsidRPr="00CF40D4" w:rsidRDefault="00CF40D4" w:rsidP="006400F6">
      <w:pPr>
        <w:rPr>
          <w:rFonts w:hint="eastAsia"/>
          <w:highlight w:val="cyan"/>
        </w:rPr>
      </w:pPr>
      <w:r>
        <w:tab/>
      </w:r>
      <w:r>
        <w:tab/>
      </w:r>
      <w:r w:rsidRPr="00CF40D4">
        <w:rPr>
          <w:highlight w:val="cyan"/>
        </w:rPr>
        <w:t>/*</w:t>
      </w:r>
      <w:r w:rsidRPr="00CF40D4">
        <w:rPr>
          <w:rFonts w:hint="eastAsia"/>
          <w:highlight w:val="cyan"/>
        </w:rPr>
        <w:t>先</w:t>
      </w:r>
      <w:r w:rsidRPr="00CF40D4">
        <w:rPr>
          <w:highlight w:val="cyan"/>
        </w:rPr>
        <w:t>略去计数排序的细节，</w:t>
      </w:r>
      <w:r w:rsidRPr="00CF40D4">
        <w:rPr>
          <w:rFonts w:hint="eastAsia"/>
          <w:highlight w:val="cyan"/>
        </w:rPr>
        <w:t>描述</w:t>
      </w:r>
      <w:r w:rsidRPr="00CF40D4">
        <w:rPr>
          <w:highlight w:val="cyan"/>
        </w:rPr>
        <w:t>如何得到</w:t>
      </w:r>
      <w:r w:rsidRPr="00CF40D4">
        <w:rPr>
          <w:highlight w:val="cyan"/>
        </w:rPr>
        <w:t>dictionary</w:t>
      </w:r>
      <w:r w:rsidRPr="00CF40D4">
        <w:rPr>
          <w:highlight w:val="cyan"/>
        </w:rPr>
        <w:t>文件</w:t>
      </w:r>
      <w:r w:rsidRPr="00CF40D4">
        <w:rPr>
          <w:rFonts w:hint="eastAsia"/>
          <w:highlight w:val="cyan"/>
        </w:rPr>
        <w:t>，</w:t>
      </w:r>
      <w:r w:rsidRPr="00CF40D4">
        <w:rPr>
          <w:highlight w:val="cyan"/>
        </w:rPr>
        <w:t>以及</w:t>
      </w:r>
      <w:r w:rsidRPr="00CF40D4">
        <w:rPr>
          <w:highlight w:val="cyan"/>
        </w:rPr>
        <w:t>dictionary</w:t>
      </w:r>
      <w:r w:rsidRPr="00CF40D4">
        <w:rPr>
          <w:highlight w:val="cyan"/>
        </w:rPr>
        <w:t>文件的内容</w:t>
      </w:r>
      <w:r w:rsidRPr="00CF40D4">
        <w:rPr>
          <w:rFonts w:hint="eastAsia"/>
          <w:highlight w:val="cyan"/>
        </w:rPr>
        <w:t>*/</w:t>
      </w:r>
    </w:p>
    <w:p w:rsidR="00CF40D4" w:rsidRPr="006400F6" w:rsidRDefault="00CF40D4" w:rsidP="006400F6">
      <w:pPr>
        <w:rPr>
          <w:rFonts w:hint="eastAsia"/>
        </w:rPr>
      </w:pPr>
      <w:r w:rsidRPr="00CF40D4">
        <w:rPr>
          <w:highlight w:val="cyan"/>
        </w:rPr>
        <w:tab/>
      </w:r>
      <w:r w:rsidRPr="00CF40D4">
        <w:rPr>
          <w:highlight w:val="cyan"/>
        </w:rPr>
        <w:tab/>
        <w:t>/*</w:t>
      </w:r>
      <w:r w:rsidRPr="00CF40D4">
        <w:rPr>
          <w:rFonts w:hint="eastAsia"/>
          <w:highlight w:val="cyan"/>
        </w:rPr>
        <w:t>然后</w:t>
      </w:r>
      <w:r w:rsidRPr="00CF40D4">
        <w:rPr>
          <w:highlight w:val="cyan"/>
        </w:rPr>
        <w:t>插入计数排序的</w:t>
      </w:r>
      <w:r w:rsidRPr="00CF40D4">
        <w:rPr>
          <w:rFonts w:hint="eastAsia"/>
          <w:highlight w:val="cyan"/>
        </w:rPr>
        <w:t>伪代码</w:t>
      </w:r>
      <w:r w:rsidRPr="00CF40D4">
        <w:rPr>
          <w:highlight w:val="cyan"/>
        </w:rPr>
        <w:t>，</w:t>
      </w:r>
      <w:r w:rsidRPr="00CF40D4">
        <w:rPr>
          <w:rFonts w:hint="eastAsia"/>
          <w:highlight w:val="cyan"/>
        </w:rPr>
        <w:t>描述</w:t>
      </w:r>
      <w:r w:rsidRPr="00CF40D4">
        <w:rPr>
          <w:highlight w:val="cyan"/>
        </w:rPr>
        <w:t>如何得到</w:t>
      </w:r>
      <w:r w:rsidRPr="00CF40D4">
        <w:rPr>
          <w:rFonts w:hint="eastAsia"/>
          <w:highlight w:val="cyan"/>
        </w:rPr>
        <w:t>reference</w:t>
      </w:r>
      <w:r w:rsidRPr="00CF40D4">
        <w:rPr>
          <w:highlight w:val="cyan"/>
        </w:rPr>
        <w:t>文件，以及</w:t>
      </w:r>
      <w:r w:rsidRPr="00CF40D4">
        <w:rPr>
          <w:highlight w:val="cyan"/>
        </w:rPr>
        <w:t>reference</w:t>
      </w:r>
      <w:r w:rsidRPr="00CF40D4">
        <w:rPr>
          <w:highlight w:val="cyan"/>
        </w:rPr>
        <w:t>文件的内容</w:t>
      </w:r>
      <w:r w:rsidRPr="00CF40D4">
        <w:rPr>
          <w:rFonts w:hint="eastAsia"/>
          <w:highlight w:val="cyan"/>
        </w:rPr>
        <w:t>，</w:t>
      </w:r>
      <w:r w:rsidRPr="00CF40D4">
        <w:rPr>
          <w:highlight w:val="cyan"/>
        </w:rPr>
        <w:t>然后分析这一步的复杂度</w:t>
      </w:r>
      <w:r w:rsidRPr="00CF40D4">
        <w:rPr>
          <w:rFonts w:hint="eastAsia"/>
          <w:highlight w:val="cyan"/>
        </w:rPr>
        <w:t>*/</w:t>
      </w:r>
    </w:p>
    <w:p w:rsidR="00DC09CA" w:rsidRPr="009A76C7" w:rsidRDefault="00DC09CA" w:rsidP="00DC09CA">
      <w:pPr>
        <w:adjustRightInd w:val="0"/>
        <w:spacing w:before="120" w:after="0" w:line="30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1.5</w:t>
      </w:r>
      <w:r w:rsidRPr="009A76C7">
        <w:rPr>
          <w:rFonts w:ascii="Times New Roman" w:hAnsi="Times New Roman" w:cs="Times New Roman"/>
          <w:sz w:val="24"/>
          <w:szCs w:val="24"/>
        </w:rPr>
        <w:t>查询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2.5.1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读入要查询的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2.5.2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转化为对应的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2.5.3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在新的索引文件中，查到对应的数据块的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数目和起始位置</w:t>
      </w:r>
      <w:r w:rsidR="009126DD" w:rsidRPr="009126DD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编号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2.5.4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在数据文件中，从起始位置开始，读入指定数目的数据块</w:t>
      </w:r>
    </w:p>
    <w:p w:rsidR="00DC09CA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2.5.5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将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(DNA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序号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,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起始位置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形式的数据项转化为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序号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: (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起始位置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终止位置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的格式，写入到文件中，即得到了查询结果。</w:t>
      </w:r>
    </w:p>
    <w:p w:rsidR="009126DD" w:rsidRPr="009126DD" w:rsidRDefault="009126DD" w:rsidP="009126DD">
      <w:pPr>
        <w:rPr>
          <w:rFonts w:hint="eastAsia"/>
        </w:rPr>
      </w:pPr>
      <w:r>
        <w:tab/>
      </w:r>
      <w:r w:rsidRPr="009126DD">
        <w:rPr>
          <w:highlight w:val="cyan"/>
        </w:rPr>
        <w:t>/*</w:t>
      </w:r>
      <w:r w:rsidRPr="009126DD">
        <w:rPr>
          <w:rFonts w:hint="eastAsia"/>
          <w:highlight w:val="cyan"/>
        </w:rPr>
        <w:t>也要插入</w:t>
      </w:r>
      <w:r w:rsidRPr="009126DD">
        <w:rPr>
          <w:highlight w:val="cyan"/>
        </w:rPr>
        <w:t>复杂</w:t>
      </w:r>
      <w:proofErr w:type="gramStart"/>
      <w:r w:rsidRPr="009126DD">
        <w:rPr>
          <w:highlight w:val="cyan"/>
        </w:rPr>
        <w:t>度分析</w:t>
      </w:r>
      <w:proofErr w:type="gramEnd"/>
      <w:r w:rsidRPr="009126DD">
        <w:rPr>
          <w:rFonts w:hint="eastAsia"/>
          <w:highlight w:val="cyan"/>
        </w:rPr>
        <w:t>*/</w:t>
      </w:r>
    </w:p>
    <w:p w:rsidR="00DC09CA" w:rsidRPr="009A76C7" w:rsidRDefault="00DC09CA" w:rsidP="00DC09CA">
      <w:pPr>
        <w:adjustRightInd w:val="0"/>
        <w:spacing w:before="120" w:after="0" w:line="30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2.6</w:t>
      </w:r>
      <w:r w:rsidRPr="009A76C7">
        <w:rPr>
          <w:rFonts w:ascii="Times New Roman" w:hAnsi="Times New Roman" w:cs="Times New Roman"/>
          <w:sz w:val="24"/>
          <w:szCs w:val="24"/>
        </w:rPr>
        <w:t>问题与缺陷</w:t>
      </w:r>
    </w:p>
    <w:p w:rsidR="00DC09CA" w:rsidRPr="009126DD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</w:pP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2.6.1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对数据文件重新排序的过程，在增大数据块大小之后，速度明显提升，但导致倒排过程负担过重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改进：可以增加一个中间文件，记录数据块的索引，从而避免直接对数据文件重排。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2.6.2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计算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时，当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大于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14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，会出现数据类型溢出的问题。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既可以通过改用更大的数据类型来解决，也可以自己另行构建一个数据结构。这个数据结构应该有这样的性质：对于所有出现在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DNA 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序列里的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k-</w:t>
      </w:r>
      <w:proofErr w:type="spellStart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Mer</w:t>
      </w:r>
      <w:proofErr w:type="spellEnd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，都存在一个编号与之对应；对于相同的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k-</w:t>
      </w:r>
      <w:proofErr w:type="spellStart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Mer</w:t>
      </w:r>
      <w:proofErr w:type="spellEnd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，具有相同的编号；这个编号应该在</w:t>
      </w:r>
      <w:proofErr w:type="spellStart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int</w:t>
      </w:r>
      <w:proofErr w:type="spellEnd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范围内，并且尽量密集分布。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改进：借助一个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不完全的四</w:t>
      </w:r>
      <w:proofErr w:type="gramStart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叉树</w:t>
      </w:r>
      <w:r w:rsidR="009126DD">
        <w:rPr>
          <w:rFonts w:ascii="Times New Roman" w:hAnsi="Times New Roman" w:cs="Times New Roman" w:hint="eastAsia"/>
          <w:i w:val="0"/>
          <w:color w:val="auto"/>
          <w:sz w:val="24"/>
          <w:szCs w:val="24"/>
        </w:rPr>
        <w:t>键树</w:t>
      </w:r>
      <w:proofErr w:type="gramEnd"/>
      <w:r w:rsidR="009126DD">
        <w:rPr>
          <w:rFonts w:ascii="Times New Roman" w:hAnsi="Times New Roman" w:cs="Times New Roman" w:hint="eastAsia"/>
          <w:i w:val="0"/>
          <w:color w:val="auto"/>
          <w:sz w:val="24"/>
          <w:szCs w:val="24"/>
        </w:rPr>
        <w:t>的</w:t>
      </w:r>
      <w:r w:rsidR="009126DD">
        <w:rPr>
          <w:rFonts w:ascii="Times New Roman" w:hAnsi="Times New Roman" w:cs="Times New Roman"/>
          <w:i w:val="0"/>
          <w:color w:val="auto"/>
          <w:sz w:val="24"/>
          <w:szCs w:val="24"/>
        </w:rPr>
        <w:t>数据结构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来实现。（参考模型三）</w:t>
      </w:r>
    </w:p>
    <w:p w:rsidR="00DC09CA" w:rsidRPr="009A76C7" w:rsidRDefault="00DC09CA" w:rsidP="00DC09CA">
      <w:pPr>
        <w:adjustRightInd w:val="0"/>
        <w:spacing w:before="120" w:after="0" w:line="30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 xml:space="preserve">3. </w:t>
      </w:r>
      <w:r w:rsidRPr="009A76C7">
        <w:rPr>
          <w:rFonts w:ascii="Times New Roman" w:hAnsi="Times New Roman" w:cs="Times New Roman"/>
          <w:sz w:val="24"/>
          <w:szCs w:val="24"/>
        </w:rPr>
        <w:t>模型</w:t>
      </w:r>
      <w:r w:rsidRPr="009126DD">
        <w:rPr>
          <w:rFonts w:ascii="Times New Roman" w:hAnsi="Times New Roman" w:cs="Times New Roman"/>
          <w:sz w:val="24"/>
          <w:szCs w:val="24"/>
          <w:highlight w:val="yellow"/>
        </w:rPr>
        <w:t>一</w:t>
      </w:r>
      <w:r w:rsidR="009126DD" w:rsidRPr="009126DD">
        <w:rPr>
          <w:rFonts w:ascii="Times New Roman" w:hAnsi="Times New Roman" w:cs="Times New Roman" w:hint="eastAsia"/>
          <w:sz w:val="24"/>
          <w:szCs w:val="24"/>
          <w:highlight w:val="cyan"/>
        </w:rPr>
        <w:t>三</w:t>
      </w:r>
      <w:r w:rsidRPr="009A76C7">
        <w:rPr>
          <w:rFonts w:ascii="Times New Roman" w:hAnsi="Times New Roman" w:cs="Times New Roman"/>
          <w:sz w:val="24"/>
          <w:szCs w:val="24"/>
        </w:rPr>
        <w:t>——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树</w:t>
      </w:r>
      <w:bookmarkStart w:id="0" w:name="_GoBack"/>
      <w:bookmarkEnd w:id="0"/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3.1</w:t>
      </w:r>
      <w:r w:rsidRPr="009A76C7">
        <w:rPr>
          <w:rFonts w:ascii="Times New Roman" w:hAnsi="Times New Roman" w:cs="Times New Roman"/>
          <w:sz w:val="24"/>
          <w:szCs w:val="24"/>
        </w:rPr>
        <w:t>树的储存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DF356" wp14:editId="0C8D384F">
            <wp:extent cx="3876674" cy="1684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叉树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72" cy="16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4947" w:tblpYSpec="inside"/>
        <w:tblW w:w="0" w:type="auto"/>
        <w:tblLook w:val="04A0" w:firstRow="1" w:lastRow="0" w:firstColumn="1" w:lastColumn="0" w:noHBand="0" w:noVBand="1"/>
      </w:tblPr>
      <w:tblGrid>
        <w:gridCol w:w="2245"/>
        <w:gridCol w:w="1440"/>
        <w:gridCol w:w="2250"/>
      </w:tblGrid>
      <w:tr w:rsidR="00B0344C" w:rsidRPr="009A76C7" w:rsidTr="00D82D7A">
        <w:tc>
          <w:tcPr>
            <w:tcW w:w="2245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proofErr w:type="spellStart"/>
            <w:r w:rsidRPr="009A76C7">
              <w:rPr>
                <w:sz w:val="24"/>
                <w:szCs w:val="24"/>
              </w:rPr>
              <w:t>int</w:t>
            </w:r>
            <w:proofErr w:type="spellEnd"/>
            <w:r w:rsidRPr="009A76C7">
              <w:rPr>
                <w:sz w:val="24"/>
                <w:szCs w:val="24"/>
              </w:rPr>
              <w:t>(</w:t>
            </w:r>
            <w:r w:rsidRPr="009A76C7">
              <w:rPr>
                <w:sz w:val="24"/>
                <w:szCs w:val="24"/>
              </w:rPr>
              <w:t>指向下一级的下标</w:t>
            </w:r>
            <w:r w:rsidRPr="009A76C7"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char</w:t>
            </w:r>
            <w:r w:rsidRPr="009A76C7">
              <w:rPr>
                <w:sz w:val="24"/>
                <w:szCs w:val="24"/>
              </w:rPr>
              <w:t>（内容）</w:t>
            </w:r>
          </w:p>
        </w:tc>
        <w:tc>
          <w:tcPr>
            <w:tcW w:w="225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proofErr w:type="spellStart"/>
            <w:r w:rsidRPr="009A76C7">
              <w:rPr>
                <w:sz w:val="24"/>
                <w:szCs w:val="24"/>
              </w:rPr>
              <w:t>int</w:t>
            </w:r>
            <w:proofErr w:type="spellEnd"/>
            <w:r w:rsidRPr="009A76C7">
              <w:rPr>
                <w:sz w:val="24"/>
                <w:szCs w:val="24"/>
              </w:rPr>
              <w:t>（指向同级的下标）</w:t>
            </w:r>
          </w:p>
        </w:tc>
      </w:tr>
    </w:tbl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节点表示为：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如：</w:t>
      </w:r>
      <w:r w:rsidRPr="009A76C7">
        <w:rPr>
          <w:rFonts w:ascii="Times New Roman" w:hAnsi="Times New Roman" w:cs="Times New Roman"/>
          <w:sz w:val="24"/>
          <w:szCs w:val="24"/>
        </w:rPr>
        <w:t>tree[3000]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其中，</w:t>
      </w:r>
      <w:r w:rsidRPr="009A76C7">
        <w:rPr>
          <w:rFonts w:ascii="Times New Roman" w:hAnsi="Times New Roman" w:cs="Times New Roman"/>
          <w:sz w:val="24"/>
          <w:szCs w:val="24"/>
        </w:rPr>
        <w:t>tree[0]</w:t>
      </w:r>
      <w:r w:rsidRPr="009A76C7">
        <w:rPr>
          <w:rFonts w:ascii="Times New Roman" w:hAnsi="Times New Roman" w:cs="Times New Roman"/>
          <w:sz w:val="24"/>
          <w:szCs w:val="24"/>
        </w:rPr>
        <w:t>不储存元素，表示空节点</w:t>
      </w: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</w:tblGrid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lastRenderedPageBreak/>
              <w:t>Tree[</w:t>
            </w:r>
            <w:proofErr w:type="spellStart"/>
            <w:r w:rsidRPr="009A76C7">
              <w:rPr>
                <w:sz w:val="24"/>
                <w:szCs w:val="24"/>
              </w:rPr>
              <w:t>i</w:t>
            </w:r>
            <w:proofErr w:type="spellEnd"/>
            <w:r w:rsidRPr="009A76C7">
              <w:rPr>
                <w:sz w:val="24"/>
                <w:szCs w:val="24"/>
              </w:rPr>
              <w:t>]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下一级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内容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同级</w:t>
            </w:r>
          </w:p>
        </w:tc>
      </w:tr>
      <w:tr w:rsidR="00B0344C" w:rsidRPr="009A76C7" w:rsidTr="00D82D7A">
        <w:trPr>
          <w:trHeight w:val="277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A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8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C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</w:t>
            </w:r>
          </w:p>
        </w:tc>
      </w:tr>
      <w:tr w:rsidR="00B0344C" w:rsidRPr="009A76C7" w:rsidTr="00D82D7A">
        <w:trPr>
          <w:trHeight w:val="277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A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G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T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8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9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G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9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C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T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</w:tbl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B5F12A" wp14:editId="7EF19027">
            <wp:simplePos x="0" y="0"/>
            <wp:positionH relativeFrom="column">
              <wp:posOffset>993554</wp:posOffset>
            </wp:positionH>
            <wp:positionV relativeFrom="paragraph">
              <wp:posOffset>168827</wp:posOffset>
            </wp:positionV>
            <wp:extent cx="814705" cy="1205865"/>
            <wp:effectExtent l="0" t="0" r="4445" b="0"/>
            <wp:wrapTight wrapText="bothSides">
              <wp:wrapPolygon edited="0">
                <wp:start x="1010" y="0"/>
                <wp:lineTo x="505" y="2047"/>
                <wp:lineTo x="1010" y="21156"/>
                <wp:lineTo x="20708" y="21156"/>
                <wp:lineTo x="21213" y="11261"/>
                <wp:lineTo x="21213" y="0"/>
                <wp:lineTo x="101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树-k-mer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32"/>
                    <a:stretch/>
                  </pic:blipFill>
                  <pic:spPr bwMode="auto">
                    <a:xfrm>
                      <a:off x="0" y="0"/>
                      <a:ext cx="814705" cy="120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  <w:t>ACT = 1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A76C7">
        <w:rPr>
          <w:rFonts w:ascii="Times New Roman" w:hAnsi="Times New Roman" w:cs="Times New Roman"/>
          <w:sz w:val="24"/>
          <w:szCs w:val="24"/>
        </w:rPr>
        <w:tab/>
        <w:t>----&gt;</w:t>
      </w:r>
      <w:r w:rsidRPr="009A76C7">
        <w:rPr>
          <w:rFonts w:ascii="Times New Roman" w:hAnsi="Times New Roman" w:cs="Times New Roman"/>
          <w:sz w:val="24"/>
          <w:szCs w:val="24"/>
        </w:rPr>
        <w:tab/>
        <w:t>AGT = 2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  <w:t>GCT = 3 ……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</w:p>
    <w:p w:rsidR="00B0344C" w:rsidRPr="009A76C7" w:rsidRDefault="00B0344C" w:rsidP="00B034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(</w:t>
      </w:r>
      <w:r w:rsidRPr="009A76C7">
        <w:rPr>
          <w:rFonts w:ascii="Times New Roman" w:hAnsi="Times New Roman" w:cs="Times New Roman"/>
          <w:sz w:val="24"/>
          <w:szCs w:val="24"/>
        </w:rPr>
        <w:t>剩余步骤参见模型一</w:t>
      </w:r>
      <w:r w:rsidRPr="009A76C7">
        <w:rPr>
          <w:rFonts w:ascii="Times New Roman" w:hAnsi="Times New Roman" w:cs="Times New Roman"/>
          <w:sz w:val="24"/>
          <w:szCs w:val="24"/>
        </w:rPr>
        <w:t>)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</w:t>
      </w:r>
      <w:r w:rsidRPr="009A76C7">
        <w:rPr>
          <w:rFonts w:ascii="Times New Roman" w:hAnsi="Times New Roman" w:cs="Times New Roman"/>
          <w:sz w:val="24"/>
          <w:szCs w:val="24"/>
        </w:rPr>
        <w:t>节点</w:t>
      </w:r>
      <w:r w:rsidRPr="009A76C7">
        <w:rPr>
          <w:rFonts w:ascii="Times New Roman" w:hAnsi="Times New Roman" w:cs="Times New Roman"/>
          <w:sz w:val="24"/>
          <w:szCs w:val="24"/>
        </w:rPr>
        <w:t>NODE</w:t>
      </w:r>
      <w:r w:rsidRPr="009A76C7">
        <w:rPr>
          <w:rFonts w:ascii="Times New Roman" w:hAnsi="Times New Roman" w:cs="Times New Roman"/>
          <w:sz w:val="24"/>
          <w:szCs w:val="24"/>
        </w:rPr>
        <w:t>数分析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以</w:t>
      </w:r>
      <w:r w:rsidRPr="009A76C7">
        <w:rPr>
          <w:rFonts w:ascii="Times New Roman" w:hAnsi="Times New Roman" w:cs="Times New Roman"/>
          <w:sz w:val="24"/>
          <w:szCs w:val="24"/>
        </w:rPr>
        <w:t>ACGTT</w:t>
      </w:r>
      <w:r w:rsidRPr="009A76C7">
        <w:rPr>
          <w:rFonts w:ascii="Times New Roman" w:hAnsi="Times New Roman" w:cs="Times New Roman"/>
          <w:sz w:val="24"/>
          <w:szCs w:val="24"/>
        </w:rPr>
        <w:t>为例，根</w:t>
      </w:r>
      <w:r w:rsidRPr="009A76C7">
        <w:rPr>
          <w:rFonts w:ascii="Times New Roman" w:hAnsi="Times New Roman" w:cs="Times New Roman"/>
          <w:sz w:val="24"/>
          <w:szCs w:val="24"/>
        </w:rPr>
        <w:t xml:space="preserve"> –&gt; A --&gt; C --&gt; G --&gt; T --&gt; T --&gt; /0, </w:t>
      </w:r>
      <w:r w:rsidRPr="009A76C7">
        <w:rPr>
          <w:rFonts w:ascii="Times New Roman" w:hAnsi="Times New Roman" w:cs="Times New Roman"/>
          <w:sz w:val="24"/>
          <w:szCs w:val="24"/>
        </w:rPr>
        <w:t>共有</w:t>
      </w:r>
      <w:r w:rsidRPr="009A76C7">
        <w:rPr>
          <w:rFonts w:ascii="Times New Roman" w:hAnsi="Times New Roman" w:cs="Times New Roman"/>
          <w:sz w:val="24"/>
          <w:szCs w:val="24"/>
        </w:rPr>
        <w:t>k+2</w:t>
      </w:r>
      <w:r w:rsidRPr="009A76C7">
        <w:rPr>
          <w:rFonts w:ascii="Times New Roman" w:hAnsi="Times New Roman" w:cs="Times New Roman"/>
          <w:sz w:val="24"/>
          <w:szCs w:val="24"/>
        </w:rPr>
        <w:t>层。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A76C7">
        <w:rPr>
          <w:rFonts w:ascii="Times New Roman" w:hAnsi="Times New Roman" w:cs="Times New Roman"/>
          <w:sz w:val="24"/>
          <w:szCs w:val="24"/>
        </w:rPr>
        <w:t xml:space="preserve">). </w:t>
      </w:r>
      <w:r w:rsidRPr="009A76C7">
        <w:rPr>
          <w:rFonts w:ascii="Times New Roman" w:hAnsi="Times New Roman" w:cs="Times New Roman"/>
          <w:sz w:val="24"/>
          <w:szCs w:val="24"/>
        </w:rPr>
        <w:t>节点数最多的情况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对于一个四叉树，可以分成前后两部分即完全四叉树和不分叉的树，如图：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* –&gt; * –&gt; * –&gt; * –&gt;………… –&gt; * –&gt; * –&gt; * –&gt; * –&gt; …………  –&gt; * –&gt;*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|---------------------&gt;m</w:t>
      </w:r>
      <w:r w:rsidRPr="009A76C7">
        <w:rPr>
          <w:rFonts w:ascii="Times New Roman" w:hAnsi="Times New Roman" w:cs="Times New Roman"/>
          <w:sz w:val="24"/>
          <w:szCs w:val="24"/>
        </w:rPr>
        <w:t>层</w:t>
      </w:r>
      <w:r w:rsidRPr="009A76C7">
        <w:rPr>
          <w:rFonts w:ascii="Times New Roman" w:hAnsi="Times New Roman" w:cs="Times New Roman"/>
          <w:sz w:val="24"/>
          <w:szCs w:val="24"/>
        </w:rPr>
        <w:t>&lt;-----------------------||----------------&gt;k+2-m</w:t>
      </w:r>
      <w:r w:rsidRPr="009A76C7">
        <w:rPr>
          <w:rFonts w:ascii="Times New Roman" w:hAnsi="Times New Roman" w:cs="Times New Roman"/>
          <w:sz w:val="24"/>
          <w:szCs w:val="24"/>
        </w:rPr>
        <w:t>层</w:t>
      </w:r>
      <w:r w:rsidRPr="009A76C7">
        <w:rPr>
          <w:rFonts w:ascii="Times New Roman" w:hAnsi="Times New Roman" w:cs="Times New Roman"/>
          <w:sz w:val="24"/>
          <w:szCs w:val="24"/>
        </w:rPr>
        <w:t>&lt;----------------|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62B9E829" wp14:editId="110C5B1E">
            <wp:extent cx="3314700" cy="3524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n2.gi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于是，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part1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part2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的节点个数与总节点个数分别为：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1048CB" wp14:editId="65C564BE">
            <wp:extent cx="6099244" cy="1323975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n4.gif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436" cy="13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取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L=100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N=1,000,000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，在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Mathematica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上可制图如下：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60B6B46C" wp14:editId="5C34868C">
            <wp:extent cx="3429000" cy="2105025"/>
            <wp:effectExtent l="0" t="0" r="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2.gif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顶点处放大如下：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661A979A" wp14:editId="2536DA9F">
            <wp:extent cx="3429000" cy="1971675"/>
            <wp:effectExtent l="0" t="0" r="0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3.gif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在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k=56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时，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node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达到最大值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2047369621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283095" w:rsidRPr="009A76C7" w:rsidRDefault="00283095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/*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注意：</w:t>
      </w:r>
      <w:r w:rsidRPr="009A76C7">
        <w:rPr>
          <w:rFonts w:ascii="Times New Roman" w:hAnsi="Times New Roman" w:cs="Times New Roman"/>
          <w:sz w:val="24"/>
          <w:szCs w:val="24"/>
        </w:rPr>
        <w:t>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m-1</w:t>
      </w:r>
      <w:r w:rsidRPr="009A76C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</w:t>
      </w:r>
      <w:r w:rsidRPr="009A76C7">
        <w:rPr>
          <w:rFonts w:ascii="Times New Roman" w:hAnsi="Times New Roman" w:cs="Times New Roman"/>
          <w:sz w:val="24"/>
          <w:szCs w:val="24"/>
        </w:rPr>
        <w:t>==&gt;     m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A76C7">
        <w:rPr>
          <w:rFonts w:ascii="Times New Roman" w:hAnsi="Times New Roman" w:cs="Times New Roman"/>
          <w:sz w:val="24"/>
          <w:szCs w:val="24"/>
        </w:rPr>
        <w:t xml:space="preserve"> = [log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] + 1 (</w:t>
      </w:r>
      <w:r w:rsidRPr="009A76C7">
        <w:rPr>
          <w:rFonts w:ascii="Times New Roman" w:hAnsi="Times New Roman" w:cs="Times New Roman"/>
          <w:sz w:val="24"/>
          <w:szCs w:val="24"/>
        </w:rPr>
        <w:t>向上取整</w:t>
      </w:r>
      <w:r w:rsidRPr="009A76C7">
        <w:rPr>
          <w:rFonts w:ascii="Times New Roman" w:hAnsi="Times New Roman" w:cs="Times New Roman"/>
          <w:sz w:val="24"/>
          <w:szCs w:val="24"/>
        </w:rPr>
        <w:t>)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完全四叉树节点数：利用等比数列求和公式，得</w:t>
      </w:r>
      <w:r w:rsidRPr="009A76C7">
        <w:rPr>
          <w:rFonts w:ascii="Times New Roman" w:hAnsi="Times New Roman" w:cs="Times New Roman"/>
          <w:sz w:val="24"/>
          <w:szCs w:val="24"/>
        </w:rPr>
        <w:t xml:space="preserve"> (4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9A76C7">
        <w:rPr>
          <w:rFonts w:ascii="Times New Roman" w:hAnsi="Times New Roman" w:cs="Times New Roman"/>
          <w:sz w:val="24"/>
          <w:szCs w:val="24"/>
        </w:rPr>
        <w:t xml:space="preserve">-1)/3 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9A76C7">
        <w:rPr>
          <w:rFonts w:ascii="Times New Roman" w:hAnsi="Times New Roman" w:cs="Times New Roman"/>
          <w:sz w:val="24"/>
          <w:szCs w:val="24"/>
        </w:rPr>
        <w:lastRenderedPageBreak/>
        <w:t>不完全四叉树节点数：</w:t>
      </w:r>
      <w:r w:rsidRPr="009A76C7">
        <w:rPr>
          <w:rFonts w:ascii="Times New Roman" w:hAnsi="Times New Roman" w:cs="Times New Roman"/>
          <w:sz w:val="24"/>
          <w:szCs w:val="24"/>
        </w:rPr>
        <w:t>(K+2-M)/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</w:p>
    <w:p w:rsidR="00283095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因此，总结点数为：</w:t>
      </w:r>
      <w:r w:rsidRPr="009A76C7">
        <w:rPr>
          <w:rFonts w:ascii="Times New Roman" w:hAnsi="Times New Roman" w:cs="Times New Roman"/>
          <w:sz w:val="24"/>
          <w:szCs w:val="24"/>
        </w:rPr>
        <w:t>node(k) = (4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9A76C7">
        <w:rPr>
          <w:rFonts w:ascii="Times New Roman" w:hAnsi="Times New Roman" w:cs="Times New Roman"/>
          <w:sz w:val="24"/>
          <w:szCs w:val="24"/>
        </w:rPr>
        <w:t>-1)/3 + (K+2-M)/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 xml:space="preserve"> (</w:t>
      </w:r>
      <w:r w:rsidRPr="009A76C7">
        <w:rPr>
          <w:rFonts w:ascii="Times New Roman" w:hAnsi="Times New Roman" w:cs="Times New Roman"/>
          <w:sz w:val="24"/>
          <w:szCs w:val="24"/>
        </w:rPr>
        <w:t>其中，</w:t>
      </w:r>
      <w:r w:rsidRPr="009A76C7">
        <w:rPr>
          <w:rFonts w:ascii="Times New Roman" w:hAnsi="Times New Roman" w:cs="Times New Roman"/>
          <w:sz w:val="24"/>
          <w:szCs w:val="24"/>
        </w:rPr>
        <w:t>m = m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A76C7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= max{4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,1000000*(10+k-1)})</w:t>
      </w:r>
    </w:p>
    <w:p w:rsidR="00B0344C" w:rsidRPr="009A76C7" w:rsidRDefault="00283095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*/</w:t>
      </w:r>
      <w:r w:rsidR="00B0344C" w:rsidRPr="009A7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(b).</w:t>
      </w:r>
      <w:r w:rsidRPr="009A76C7">
        <w:rPr>
          <w:rFonts w:ascii="Times New Roman" w:hAnsi="Times New Roman" w:cs="Times New Roman"/>
          <w:sz w:val="24"/>
          <w:szCs w:val="24"/>
        </w:rPr>
        <w:t>期望</w:t>
      </w:r>
    </w:p>
    <w:p w:rsidR="00B0344C" w:rsidRPr="009A76C7" w:rsidRDefault="00B0344C" w:rsidP="00B034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E(node) = (4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 xml:space="preserve">E </w:t>
      </w:r>
      <w:r w:rsidRPr="009A76C7">
        <w:rPr>
          <w:rFonts w:ascii="Times New Roman" w:hAnsi="Times New Roman" w:cs="Times New Roman"/>
          <w:sz w:val="24"/>
          <w:szCs w:val="24"/>
        </w:rPr>
        <w:t xml:space="preserve">-  1) / 3 + (k + 2 - E) * 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，其中，</w:t>
      </w:r>
      <w:r w:rsidRPr="009A76C7">
        <w:rPr>
          <w:rFonts w:ascii="Times New Roman" w:hAnsi="Times New Roman" w:cs="Times New Roman"/>
          <w:sz w:val="24"/>
          <w:szCs w:val="24"/>
        </w:rPr>
        <w:t>E = [log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] + 1 (</w:t>
      </w:r>
      <w:r w:rsidRPr="009A76C7">
        <w:rPr>
          <w:rFonts w:ascii="Times New Roman" w:hAnsi="Times New Roman" w:cs="Times New Roman"/>
          <w:sz w:val="24"/>
          <w:szCs w:val="24"/>
        </w:rPr>
        <w:t>向上取整</w:t>
      </w:r>
      <w:r w:rsidRPr="009A76C7">
        <w:rPr>
          <w:rFonts w:ascii="Times New Roman" w:hAnsi="Times New Roman" w:cs="Times New Roman"/>
          <w:sz w:val="24"/>
          <w:szCs w:val="24"/>
        </w:rPr>
        <w:t>)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3.</w:t>
      </w:r>
      <w:r w:rsidRPr="009A76C7">
        <w:rPr>
          <w:rFonts w:ascii="Times New Roman" w:hAnsi="Times New Roman" w:cs="Times New Roman"/>
          <w:sz w:val="24"/>
          <w:szCs w:val="24"/>
        </w:rPr>
        <w:t>叶子个数分析</w:t>
      </w:r>
    </w:p>
    <w:p w:rsidR="00332D23" w:rsidRPr="009A76C7" w:rsidRDefault="00332D23" w:rsidP="00332D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(a).</w:t>
      </w:r>
      <w:r w:rsidRPr="009A76C7">
        <w:rPr>
          <w:rFonts w:ascii="Times New Roman" w:hAnsi="Times New Roman" w:cs="Times New Roman"/>
          <w:sz w:val="24"/>
          <w:szCs w:val="24"/>
        </w:rPr>
        <w:t>最大叶子数</w:t>
      </w:r>
    </w:p>
    <w:p w:rsidR="00332D23" w:rsidRPr="009A76C7" w:rsidRDefault="00332D23" w:rsidP="00332D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已知</w:t>
      </w:r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一共有</w:t>
      </w:r>
      <w:r w:rsidRPr="009A76C7">
        <w:rPr>
          <w:rFonts w:ascii="Times New Roman" w:hAnsi="Times New Roman" w:cs="Times New Roman"/>
          <w:sz w:val="24"/>
          <w:szCs w:val="24"/>
        </w:rPr>
        <w:t>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种可能；在</w:t>
      </w:r>
      <w:r w:rsidRPr="009A76C7">
        <w:rPr>
          <w:rFonts w:ascii="Times New Roman" w:hAnsi="Times New Roman" w:cs="Times New Roman"/>
          <w:sz w:val="24"/>
          <w:szCs w:val="24"/>
        </w:rPr>
        <w:t>100</w:t>
      </w:r>
      <w:r w:rsidRPr="009A76C7">
        <w:rPr>
          <w:rFonts w:ascii="Times New Roman" w:hAnsi="Times New Roman" w:cs="Times New Roman"/>
          <w:sz w:val="24"/>
          <w:szCs w:val="24"/>
        </w:rPr>
        <w:t>万条记录中</w:t>
      </w:r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个数为</w:t>
      </w:r>
      <w:r w:rsidRPr="009A76C7">
        <w:rPr>
          <w:rFonts w:ascii="Times New Roman" w:hAnsi="Times New Roman" w:cs="Times New Roman"/>
          <w:sz w:val="24"/>
          <w:szCs w:val="24"/>
        </w:rPr>
        <w:t>1,000,000 * (100 – k + 1)</w:t>
      </w:r>
      <w:r w:rsidRPr="009A76C7">
        <w:rPr>
          <w:rFonts w:ascii="Times New Roman" w:hAnsi="Times New Roman" w:cs="Times New Roman"/>
          <w:sz w:val="24"/>
          <w:szCs w:val="24"/>
        </w:rPr>
        <w:t>。可知，叶子最大数为：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= max{4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 xml:space="preserve">,1000000*(10+k-1)}) 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取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与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1,000,000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，在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Mathematica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上绘制图像如下：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4DD2FC72" wp14:editId="322B781C">
            <wp:extent cx="3429000" cy="2105025"/>
            <wp:effectExtent l="0" t="0" r="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.gif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可见，当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k=14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时，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取最大值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87,000,000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（在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int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类型范围内）。显然，随着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的减小，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将更早达到最大值，且最值将更小。</w:t>
      </w:r>
    </w:p>
    <w:p w:rsidR="00B0344C" w:rsidRPr="009A76C7" w:rsidRDefault="00332D23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(b).</w:t>
      </w:r>
      <w:r w:rsidRPr="009A76C7">
        <w:rPr>
          <w:rFonts w:ascii="Times New Roman" w:hAnsi="Times New Roman" w:cs="Times New Roman"/>
          <w:sz w:val="24"/>
          <w:szCs w:val="24"/>
        </w:rPr>
        <w:t>期望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对于下面的分析是对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k&gt;=14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而言的，对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k&lt;14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的情况，不一定非要使用键树，所以在此不进行分析。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lastRenderedPageBreak/>
        <w:tab/>
        <w:t>k&gt;=14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时，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的总数为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1000000(101-k)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条，要叶子个数为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，实际上相当于将这些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划分成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proofErr w:type="gramStart"/>
      <w:r w:rsidRPr="009A76C7">
        <w:rPr>
          <w:rFonts w:ascii="Times New Roman" w:eastAsia="微软雅黑" w:hAnsi="Times New Roman" w:cs="Times New Roman"/>
          <w:sz w:val="24"/>
          <w:szCs w:val="24"/>
        </w:rPr>
        <w:t>个</w:t>
      </w:r>
      <w:proofErr w:type="gramEnd"/>
      <w:r w:rsidRPr="009A76C7">
        <w:rPr>
          <w:rFonts w:ascii="Times New Roman" w:eastAsia="微软雅黑" w:hAnsi="Times New Roman" w:cs="Times New Roman"/>
          <w:sz w:val="24"/>
          <w:szCs w:val="24"/>
        </w:rPr>
        <w:t>集合。而将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个元素划分为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个集合的方法数，为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n,m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，其中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代表第二类斯特灵数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Stirling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Number of the Second Kind)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3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】而对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个元素总的划分方法数为贝尔数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(Bell Number)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，显然有</w:t>
      </w:r>
      <m:oMath>
        <m:sSub>
          <m:sSubPr>
            <m:ctrlPr>
              <w:rPr>
                <w:rFonts w:ascii="Cambria Math" w:eastAsia="微软雅黑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m=1</m:t>
            </m:r>
          </m:sub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S(n,m)</m:t>
            </m:r>
          </m:e>
        </m:nary>
      </m:oMath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FAF79C0" wp14:editId="79DE77E3">
            <wp:simplePos x="0" y="0"/>
            <wp:positionH relativeFrom="column">
              <wp:posOffset>496570</wp:posOffset>
            </wp:positionH>
            <wp:positionV relativeFrom="paragraph">
              <wp:posOffset>592869</wp:posOffset>
            </wp:positionV>
            <wp:extent cx="3617595" cy="305435"/>
            <wp:effectExtent l="0" t="0" r="1905" b="0"/>
            <wp:wrapTight wrapText="bothSides">
              <wp:wrapPolygon edited="0">
                <wp:start x="0" y="0"/>
                <wp:lineTo x="0" y="20208"/>
                <wp:lineTo x="21498" y="20208"/>
                <wp:lineTo x="21498" y="0"/>
                <wp:lineTo x="0" y="0"/>
              </wp:wrapPolygon>
            </wp:wrapTight>
            <wp:docPr id="7" name="图片 7" descr="C:\Users\Administrator\AppData\Roaming\Tencent\Users\1020563055\QQ\WinTemp\RichOle\VE35K66(~D$L(XBWD[V2A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20563055\QQ\WinTemp\RichOle\VE35K66(~D$L(XBWD[V2A(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5A37441" wp14:editId="6AAF8D85">
            <wp:simplePos x="0" y="0"/>
            <wp:positionH relativeFrom="column">
              <wp:posOffset>2196465</wp:posOffset>
            </wp:positionH>
            <wp:positionV relativeFrom="paragraph">
              <wp:posOffset>248120</wp:posOffset>
            </wp:positionV>
            <wp:extent cx="3379304" cy="341402"/>
            <wp:effectExtent l="0" t="0" r="0" b="1905"/>
            <wp:wrapTight wrapText="bothSides">
              <wp:wrapPolygon edited="0">
                <wp:start x="0" y="0"/>
                <wp:lineTo x="0" y="20514"/>
                <wp:lineTo x="21434" y="20514"/>
                <wp:lineTo x="21434" y="0"/>
                <wp:lineTo x="0" y="0"/>
              </wp:wrapPolygon>
            </wp:wrapTight>
            <wp:docPr id="6" name="图片 6" descr="C:\Users\Administrator\AppData\Roaming\Tencent\Users\1020563055\QQ\WinTemp\RichOle\[JX$VLR][7AMD@)A3F5KF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20563055\QQ\WinTemp\RichOle\[JX$VLR][7AMD@)A3F5KF@Q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04" cy="3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要求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的期望，实际上就是求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n,m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的概率分布。而又有关系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(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里面的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sigma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应该替换成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的表示法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其中【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</w:p>
    <w:p w:rsidR="00972E3D" w:rsidRPr="009A76C7" w:rsidRDefault="00972E3D" w:rsidP="00972E3D">
      <w:pPr>
        <w:ind w:firstLine="7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令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x=0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，显然就得到了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n,m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的期望值：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n+1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/B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-1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然而，对于较大的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，计算贝尔数的运算量极大，我们采用一个渐进表达式：</w:t>
      </w:r>
    </w:p>
    <w:p w:rsidR="00972E3D" w:rsidRPr="009A76C7" w:rsidRDefault="00972E3D" w:rsidP="00972E3D">
      <w:pPr>
        <w:rPr>
          <w:rFonts w:ascii="Times New Roman" w:eastAsia="宋体" w:hAnsi="Times New Roman" w:cs="Times New Roman"/>
          <w:sz w:val="24"/>
          <w:szCs w:val="24"/>
        </w:rPr>
      </w:pP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EAC773D" wp14:editId="096708AD">
            <wp:extent cx="5038725" cy="637725"/>
            <wp:effectExtent l="0" t="0" r="0" b="0"/>
            <wp:docPr id="8" name="图片 8" descr="C:\Users\Administrator\AppData\Roaming\Tencent\Users\1020563055\QQ\WinTemp\RichOle\YHCU$PM5RVG1_@HBF@M}G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20563055\QQ\WinTemp\RichOle\YHCU$PM5RVG1_@HBF@M}GXV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93" cy="64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3D" w:rsidRPr="009A76C7" w:rsidRDefault="00972E3D" w:rsidP="00972E3D">
      <w:pPr>
        <w:rPr>
          <w:rFonts w:ascii="Times New Roman" w:eastAsia="宋体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其中，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R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是方程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R 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exp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(R)=n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的解，亦即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W(n)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，其中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W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为朗伯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W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函数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(Lambert W-Function)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这是一个非常好的近似估计，在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很小的时候就能达到较高的精度。比如对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5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，实际值为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52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，通过该式的估计值为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52.09939175856507</m:t>
        </m:r>
      </m:oMath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14~100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值，算得数值如下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: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{14, 5.59913*10^6}, 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{15, 5.53864*10^6}, 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{16, 5.47812*10^6}, 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………………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lastRenderedPageBreak/>
        <w:t xml:space="preserve">{99, 166362.}, 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{100, 87846.6}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绘制图形如下：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557345D1" wp14:editId="424A36B2">
            <wp:extent cx="34290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6.gi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可见，期望值远远小于估计的最大值，在最大值的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6.4%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到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8.7%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之间。而且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与期望叶子数具有良好的线性关系，用最小二乘法拟合得到，</w:t>
      </w:r>
      <m:oMath>
        <m:r>
          <m:rPr>
            <m:sty m:val="p"/>
          </m:rPr>
          <w:rPr>
            <w:rFonts w:ascii="Cambria Math" w:eastAsia="微软雅黑" w:hAnsi="Cambria Math" w:cs="Times New Roman"/>
            <w:sz w:val="24"/>
            <w:szCs w:val="24"/>
          </w:rPr>
          <m:t>leaf=</m:t>
        </m:r>
        <m:r>
          <w:rPr>
            <w:rFonts w:ascii="Cambria Math" w:eastAsia="微软雅黑" w:hAnsi="Cambria Math" w:cs="Times New Roman"/>
            <w:sz w:val="24"/>
            <w:szCs w:val="24"/>
          </w:rPr>
          <m:t>6540144-63479.9k</m:t>
        </m:r>
      </m:oMath>
      <w:r w:rsidRPr="009A76C7">
        <w:rPr>
          <w:rFonts w:ascii="Times New Roman" w:eastAsia="微软雅黑" w:hAnsi="Times New Roman" w:cs="Times New Roman"/>
          <w:sz w:val="24"/>
          <w:szCs w:val="24"/>
        </w:rPr>
        <w:t>，可用于下一步的复杂度分析。</w:t>
      </w:r>
    </w:p>
    <w:p w:rsidR="00972E3D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5.</w:t>
      </w:r>
      <w:r w:rsidRPr="009A76C7">
        <w:rPr>
          <w:rFonts w:ascii="Times New Roman" w:hAnsi="Times New Roman" w:cs="Times New Roman"/>
          <w:sz w:val="24"/>
          <w:szCs w:val="24"/>
        </w:rPr>
        <w:t>改进</w:t>
      </w:r>
    </w:p>
    <w:p w:rsidR="00D82D7A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在建树的过程中，使用了一个储存节点的定长数组。对于一部分</w:t>
      </w:r>
      <w:r w:rsidRPr="009A76C7">
        <w:rPr>
          <w:rFonts w:ascii="Times New Roman" w:hAnsi="Times New Roman" w:cs="Times New Roman"/>
          <w:sz w:val="24"/>
          <w:szCs w:val="24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值会超出</w:t>
      </w:r>
      <w:r w:rsidRPr="009A76C7">
        <w:rPr>
          <w:rFonts w:ascii="Times New Roman" w:hAnsi="Times New Roman" w:cs="Times New Roman"/>
          <w:sz w:val="24"/>
          <w:szCs w:val="24"/>
        </w:rPr>
        <w:t>8G</w:t>
      </w:r>
      <w:r w:rsidRPr="009A76C7">
        <w:rPr>
          <w:rFonts w:ascii="Times New Roman" w:hAnsi="Times New Roman" w:cs="Times New Roman"/>
          <w:sz w:val="24"/>
          <w:szCs w:val="24"/>
        </w:rPr>
        <w:t>的内存限制。因此提出以下两种方案：</w:t>
      </w:r>
    </w:p>
    <w:p w:rsidR="00D82D7A" w:rsidRPr="009A76C7" w:rsidRDefault="00D82D7A" w:rsidP="00D82D7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内存没有限制的时候，将该数组长度设为</w:t>
      </w:r>
      <w:r w:rsidRPr="009A76C7">
        <w:rPr>
          <w:rFonts w:ascii="Times New Roman" w:hAnsi="Times New Roman" w:cs="Times New Roman"/>
          <w:sz w:val="24"/>
          <w:szCs w:val="24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值对应的最大节点数目。</w:t>
      </w:r>
    </w:p>
    <w:p w:rsidR="00D82D7A" w:rsidRPr="009A76C7" w:rsidRDefault="00D82D7A" w:rsidP="00D82D7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在</w:t>
      </w:r>
      <w:r w:rsidRPr="009A76C7">
        <w:rPr>
          <w:rFonts w:ascii="Times New Roman" w:hAnsi="Times New Roman" w:cs="Times New Roman"/>
          <w:sz w:val="24"/>
          <w:szCs w:val="24"/>
        </w:rPr>
        <w:t>8G</w:t>
      </w:r>
      <w:r w:rsidRPr="009A76C7">
        <w:rPr>
          <w:rFonts w:ascii="Times New Roman" w:hAnsi="Times New Roman" w:cs="Times New Roman"/>
          <w:sz w:val="24"/>
          <w:szCs w:val="24"/>
        </w:rPr>
        <w:t>内存限制下，将该数组长度设定成内存极限的大小。当数组存满时，将内存中的数据全部储存到文件中，重复上述建树过程。在最终搜索</w:t>
      </w:r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时，分别用多个树进行搜索，最后将结果拼接起来。</w:t>
      </w:r>
    </w:p>
    <w:p w:rsidR="00D82D7A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6.</w:t>
      </w:r>
      <w:r w:rsidRPr="009A76C7">
        <w:rPr>
          <w:rFonts w:ascii="Times New Roman" w:hAnsi="Times New Roman" w:cs="Times New Roman"/>
          <w:sz w:val="24"/>
          <w:szCs w:val="24"/>
        </w:rPr>
        <w:t>计数排序</w:t>
      </w:r>
    </w:p>
    <w:p w:rsidR="00D82D7A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="008110B3" w:rsidRPr="009A76C7">
        <w:rPr>
          <w:rFonts w:ascii="Times New Roman" w:hAnsi="Times New Roman" w:cs="Times New Roman"/>
          <w:sz w:val="24"/>
          <w:szCs w:val="24"/>
        </w:rPr>
        <w:t>！！！！！！！！！我只是没有办法打上，，，回头复制</w:t>
      </w:r>
    </w:p>
    <w:p w:rsidR="008110B3" w:rsidRPr="009A76C7" w:rsidRDefault="008110B3" w:rsidP="00D82D7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9A76C7">
        <w:rPr>
          <w:rFonts w:ascii="Times New Roman" w:hAnsi="Times New Roman" w:cs="Times New Roman"/>
          <w:sz w:val="24"/>
          <w:szCs w:val="24"/>
        </w:rPr>
        <w:t>7</w:t>
      </w:r>
      <w:r w:rsidRPr="009A76C7">
        <w:rPr>
          <w:rFonts w:ascii="Times New Roman" w:hAnsi="Times New Roman" w:cs="Times New Roman"/>
          <w:sz w:val="24"/>
          <w:szCs w:val="24"/>
        </w:rPr>
        <w:t>．算法复杂度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[5]</w:t>
      </w:r>
    </w:p>
    <w:p w:rsidR="008110B3" w:rsidRPr="009A76C7" w:rsidRDefault="008110B3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(a).</w:t>
      </w:r>
      <w:r w:rsidRPr="009A76C7">
        <w:rPr>
          <w:rFonts w:ascii="Times New Roman" w:hAnsi="Times New Roman" w:cs="Times New Roman"/>
          <w:sz w:val="24"/>
          <w:szCs w:val="24"/>
        </w:rPr>
        <w:t>时间复杂度：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A76C7">
        <w:rPr>
          <w:rFonts w:ascii="Times New Roman" w:hAnsi="Times New Roman" w:cs="Times New Roman"/>
          <w:sz w:val="24"/>
          <w:szCs w:val="24"/>
        </w:rPr>
        <w:t>n + k)</w:t>
      </w:r>
    </w:p>
    <w:p w:rsidR="008110B3" w:rsidRPr="009A76C7" w:rsidRDefault="008110B3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(b).</w:t>
      </w:r>
      <w:r w:rsidRPr="009A76C7">
        <w:rPr>
          <w:rFonts w:ascii="Times New Roman" w:hAnsi="Times New Roman" w:cs="Times New Roman"/>
          <w:sz w:val="24"/>
          <w:szCs w:val="24"/>
        </w:rPr>
        <w:t>空间复杂度：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A76C7">
        <w:rPr>
          <w:rFonts w:ascii="Times New Roman" w:hAnsi="Times New Roman" w:cs="Times New Roman"/>
          <w:sz w:val="24"/>
          <w:szCs w:val="24"/>
        </w:rPr>
        <w:t>n + k)</w:t>
      </w:r>
    </w:p>
    <w:p w:rsidR="008110B3" w:rsidRPr="009A76C7" w:rsidRDefault="008110B3" w:rsidP="00D82D7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9A76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76C7">
        <w:rPr>
          <w:rFonts w:ascii="Times New Roman" w:hAnsi="Times New Roman" w:cs="Times New Roman"/>
          <w:sz w:val="24"/>
          <w:szCs w:val="24"/>
        </w:rPr>
        <w:t>注：</w:t>
      </w:r>
      <w:r w:rsidRPr="009A76C7">
        <w:rPr>
          <w:rFonts w:ascii="Times New Roman" w:hAnsi="Times New Roman" w:cs="Times New Roman"/>
          <w:sz w:val="24"/>
          <w:szCs w:val="24"/>
        </w:rPr>
        <w:t>n</w:t>
      </w:r>
      <w:r w:rsidRPr="009A76C7">
        <w:rPr>
          <w:rFonts w:ascii="Times New Roman" w:hAnsi="Times New Roman" w:cs="Times New Roman"/>
          <w:sz w:val="24"/>
          <w:szCs w:val="24"/>
        </w:rPr>
        <w:t>约等于</w:t>
      </w:r>
      <w:r w:rsidRPr="009A76C7">
        <w:rPr>
          <w:rFonts w:ascii="Times New Roman" w:hAnsi="Times New Roman" w:cs="Times New Roman"/>
          <w:sz w:val="24"/>
          <w:szCs w:val="24"/>
        </w:rPr>
        <w:t xml:space="preserve">N(101 – k)/E(L); k </w:t>
      </w:r>
      <w:r w:rsidRPr="009A76C7">
        <w:rPr>
          <w:rFonts w:ascii="Times New Roman" w:hAnsi="Times New Roman" w:cs="Times New Roman"/>
          <w:sz w:val="24"/>
          <w:szCs w:val="24"/>
        </w:rPr>
        <w:t>约等于</w:t>
      </w:r>
      <w:r w:rsidRPr="009A76C7">
        <w:rPr>
          <w:rFonts w:ascii="Times New Roman" w:hAnsi="Times New Roman" w:cs="Times New Roman"/>
          <w:sz w:val="24"/>
          <w:szCs w:val="24"/>
        </w:rPr>
        <w:t>E(L)</w:t>
      </w:r>
    </w:p>
    <w:p w:rsidR="003574CE" w:rsidRPr="009A76C7" w:rsidRDefault="009A76C7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5</w:t>
      </w:r>
      <w:r w:rsidR="0069703C" w:rsidRPr="009A76C7">
        <w:rPr>
          <w:rFonts w:ascii="Times New Roman" w:hAnsi="Times New Roman" w:cs="Times New Roman"/>
          <w:b/>
          <w:sz w:val="24"/>
          <w:szCs w:val="24"/>
        </w:rPr>
        <w:t>.</w:t>
      </w:r>
      <w:r w:rsidRPr="009A76C7">
        <w:rPr>
          <w:rFonts w:ascii="Times New Roman" w:hAnsi="Times New Roman" w:cs="Times New Roman"/>
          <w:b/>
          <w:sz w:val="24"/>
          <w:szCs w:val="24"/>
        </w:rPr>
        <w:t>模型评价及改进</w:t>
      </w:r>
    </w:p>
    <w:p w:rsidR="0069703C" w:rsidRPr="009A76C7" w:rsidRDefault="009A76C7" w:rsidP="00E7681F">
      <w:pPr>
        <w:pStyle w:val="a6"/>
        <w:spacing w:before="120"/>
        <w:ind w:firstLine="720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5</w:t>
      </w:r>
      <w:r w:rsidR="00E7681F" w:rsidRPr="009A76C7">
        <w:rPr>
          <w:rFonts w:ascii="Times New Roman" w:hAnsi="Times New Roman" w:cs="Times New Roman"/>
          <w:sz w:val="24"/>
          <w:szCs w:val="24"/>
        </w:rPr>
        <w:t>.1</w:t>
      </w:r>
      <w:r w:rsidR="0069703C" w:rsidRPr="009A76C7">
        <w:rPr>
          <w:rFonts w:ascii="Times New Roman" w:hAnsi="Times New Roman" w:cs="Times New Roman"/>
          <w:sz w:val="24"/>
          <w:szCs w:val="24"/>
        </w:rPr>
        <w:t>对</w:t>
      </w:r>
      <w:r w:rsidR="0069703C" w:rsidRPr="009A76C7">
        <w:rPr>
          <w:rFonts w:ascii="Times New Roman" w:hAnsi="Times New Roman" w:cs="Times New Roman"/>
          <w:sz w:val="24"/>
          <w:szCs w:val="24"/>
        </w:rPr>
        <w:t>k</w:t>
      </w:r>
      <w:r w:rsidR="0069703C" w:rsidRPr="009A76C7">
        <w:rPr>
          <w:rFonts w:ascii="Times New Roman" w:hAnsi="Times New Roman" w:cs="Times New Roman"/>
          <w:sz w:val="24"/>
          <w:szCs w:val="24"/>
        </w:rPr>
        <w:t>建立索引，对</w:t>
      </w:r>
      <w:r w:rsidR="0069703C" w:rsidRPr="009A76C7">
        <w:rPr>
          <w:rFonts w:ascii="Times New Roman" w:hAnsi="Times New Roman" w:cs="Times New Roman"/>
          <w:sz w:val="24"/>
          <w:szCs w:val="24"/>
        </w:rPr>
        <w:t>1-k</w:t>
      </w:r>
      <w:r w:rsidR="0069703C" w:rsidRPr="009A76C7">
        <w:rPr>
          <w:rFonts w:ascii="Times New Roman" w:hAnsi="Times New Roman" w:cs="Times New Roman"/>
          <w:sz w:val="24"/>
          <w:szCs w:val="24"/>
        </w:rPr>
        <w:t>所有</w:t>
      </w:r>
      <w:r w:rsidR="0069703C" w:rsidRPr="009A76C7">
        <w:rPr>
          <w:rFonts w:ascii="Times New Roman" w:hAnsi="Times New Roman" w:cs="Times New Roman"/>
          <w:sz w:val="24"/>
          <w:szCs w:val="24"/>
        </w:rPr>
        <w:t>k</w:t>
      </w:r>
      <w:r w:rsidR="0069703C" w:rsidRPr="009A76C7">
        <w:rPr>
          <w:rFonts w:ascii="Times New Roman" w:hAnsi="Times New Roman" w:cs="Times New Roman"/>
          <w:sz w:val="24"/>
          <w:szCs w:val="24"/>
        </w:rPr>
        <w:t>值都能查询</w:t>
      </w:r>
    </w:p>
    <w:p w:rsidR="00F80C08" w:rsidRPr="009A76C7" w:rsidRDefault="009A76C7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E7681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．</w:t>
      </w:r>
      <w:r w:rsidR="00E7681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8G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内存</w:t>
      </w:r>
      <w:r w:rsidR="00E7681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对应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="00E7681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万条数据截取得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万</w:t>
      </w:r>
      <w:r w:rsidR="00E7681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条数据</w:t>
      </w:r>
      <w:r w:rsidR="00724DF0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，两个树，分别建立索引</w:t>
      </w:r>
    </w:p>
    <w:p w:rsidR="00972E3D" w:rsidRPr="009A76C7" w:rsidRDefault="009A76C7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参考文献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【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】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L. H. Harper. “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Stirling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Behavior is Asymptotically Normal”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Ann. Math. Statist. Volume 38, Number 2 (1967), 410-414)</w:t>
      </w:r>
    </w:p>
    <w:p w:rsidR="00972E3D" w:rsidRPr="009A76C7" w:rsidRDefault="00972E3D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E3D" w:rsidRPr="009A76C7" w:rsidRDefault="00972E3D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3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Abramowitz, M. </w:t>
      </w:r>
      <w:proofErr w:type="gramStart"/>
      <w:r w:rsidRPr="009A76C7">
        <w:rPr>
          <w:rFonts w:ascii="Times New Roman" w:eastAsia="微软雅黑" w:hAnsi="Times New Roman" w:cs="Times New Roman"/>
          <w:sz w:val="24"/>
          <w:szCs w:val="24"/>
        </w:rPr>
        <w:t>and</w:t>
      </w:r>
      <w:proofErr w:type="gram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Stegun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, I. A. (Eds.). "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Stirling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Numbers of the Second Kind." §24.1.4 in Handbook of Mathematical Functions with Formulas, Graphs, and Mathematical Tables, 9th printing. New York: Dover, pp. 824-825, 1972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6EF759E" wp14:editId="5B802B01">
            <wp:extent cx="5486400" cy="296898"/>
            <wp:effectExtent l="0" t="0" r="0" b="8255"/>
            <wp:docPr id="10" name="图片 10" descr="C:\Users\Administrator\AppData\Roaming\Tencent\Users\1020563055\QQ\WinTemp\RichOle\7%[)0LUO6T)4$}5}X8X12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20563055\QQ\WinTemp\RichOle\7%[)0LUO6T)4$}5}X8X120P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B3" w:rsidRPr="009A76C7" w:rsidRDefault="008110B3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5.Thomas 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H.Cormen,Charles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E.Leiserson,ect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算法导论（原书第三版）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北京：机械出版社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pp193-195</w:t>
      </w:r>
      <w:r w:rsidR="0063030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sectPr w:rsidR="008110B3" w:rsidRPr="009A76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C"/>
    <w:multiLevelType w:val="hybridMultilevel"/>
    <w:tmpl w:val="CF5A2E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3118E"/>
    <w:multiLevelType w:val="hybridMultilevel"/>
    <w:tmpl w:val="3842A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A73F97"/>
    <w:multiLevelType w:val="hybridMultilevel"/>
    <w:tmpl w:val="6DF26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E157F8"/>
    <w:multiLevelType w:val="hybridMultilevel"/>
    <w:tmpl w:val="6A8C06D2"/>
    <w:lvl w:ilvl="0" w:tplc="AB3EFC3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F84D8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12645A5"/>
    <w:multiLevelType w:val="hybridMultilevel"/>
    <w:tmpl w:val="0E10FC3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D46911"/>
    <w:multiLevelType w:val="hybridMultilevel"/>
    <w:tmpl w:val="EB78EE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1716BF"/>
    <w:multiLevelType w:val="hybridMultilevel"/>
    <w:tmpl w:val="F642E0F0"/>
    <w:lvl w:ilvl="0" w:tplc="C51EB0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A6B24"/>
    <w:multiLevelType w:val="hybridMultilevel"/>
    <w:tmpl w:val="36C6BC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91CEE"/>
    <w:multiLevelType w:val="hybridMultilevel"/>
    <w:tmpl w:val="D84EDA66"/>
    <w:lvl w:ilvl="0" w:tplc="EF8A0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9C758C"/>
    <w:multiLevelType w:val="hybridMultilevel"/>
    <w:tmpl w:val="4446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06E07"/>
    <w:multiLevelType w:val="hybridMultilevel"/>
    <w:tmpl w:val="F732C232"/>
    <w:lvl w:ilvl="0" w:tplc="FDD2E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6157D65"/>
    <w:multiLevelType w:val="hybridMultilevel"/>
    <w:tmpl w:val="DC204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0D0650"/>
    <w:multiLevelType w:val="hybridMultilevel"/>
    <w:tmpl w:val="95127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F7"/>
    <w:rsid w:val="00037B07"/>
    <w:rsid w:val="00094952"/>
    <w:rsid w:val="000A1529"/>
    <w:rsid w:val="000E3835"/>
    <w:rsid w:val="00112ED9"/>
    <w:rsid w:val="00201209"/>
    <w:rsid w:val="0024638B"/>
    <w:rsid w:val="00255E14"/>
    <w:rsid w:val="0026295B"/>
    <w:rsid w:val="00271AEC"/>
    <w:rsid w:val="00283095"/>
    <w:rsid w:val="002C6C78"/>
    <w:rsid w:val="002E3646"/>
    <w:rsid w:val="00332D23"/>
    <w:rsid w:val="00354FCB"/>
    <w:rsid w:val="003574CE"/>
    <w:rsid w:val="00360664"/>
    <w:rsid w:val="00361AEB"/>
    <w:rsid w:val="00414E8F"/>
    <w:rsid w:val="0041619C"/>
    <w:rsid w:val="00526C03"/>
    <w:rsid w:val="00555646"/>
    <w:rsid w:val="00594A80"/>
    <w:rsid w:val="005B373A"/>
    <w:rsid w:val="005D58EA"/>
    <w:rsid w:val="0063030B"/>
    <w:rsid w:val="006400F6"/>
    <w:rsid w:val="006812F4"/>
    <w:rsid w:val="00686940"/>
    <w:rsid w:val="0069703C"/>
    <w:rsid w:val="006B4D90"/>
    <w:rsid w:val="00724DF0"/>
    <w:rsid w:val="00776243"/>
    <w:rsid w:val="007C7BCC"/>
    <w:rsid w:val="007D5AA5"/>
    <w:rsid w:val="008110B3"/>
    <w:rsid w:val="008236CF"/>
    <w:rsid w:val="00872BCF"/>
    <w:rsid w:val="0088371F"/>
    <w:rsid w:val="008936A8"/>
    <w:rsid w:val="008F4F39"/>
    <w:rsid w:val="00902010"/>
    <w:rsid w:val="009126DD"/>
    <w:rsid w:val="00927A11"/>
    <w:rsid w:val="00953F6E"/>
    <w:rsid w:val="00972E3D"/>
    <w:rsid w:val="009A76C7"/>
    <w:rsid w:val="009C5727"/>
    <w:rsid w:val="00A24EEA"/>
    <w:rsid w:val="00A82892"/>
    <w:rsid w:val="00B0344C"/>
    <w:rsid w:val="00C630D5"/>
    <w:rsid w:val="00C718F7"/>
    <w:rsid w:val="00CC28F2"/>
    <w:rsid w:val="00CF3AA1"/>
    <w:rsid w:val="00CF40D4"/>
    <w:rsid w:val="00D0022D"/>
    <w:rsid w:val="00D755E5"/>
    <w:rsid w:val="00D82D7A"/>
    <w:rsid w:val="00DC09CA"/>
    <w:rsid w:val="00DE4865"/>
    <w:rsid w:val="00E11C2B"/>
    <w:rsid w:val="00E7681F"/>
    <w:rsid w:val="00EB3A9A"/>
    <w:rsid w:val="00F178B5"/>
    <w:rsid w:val="00F2022B"/>
    <w:rsid w:val="00F51E9E"/>
    <w:rsid w:val="00F80C08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54D8E-B528-4D34-8992-ADBF358A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71A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AE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1AE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1AE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1AE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1AE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1AE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1AE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1AE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rsid w:val="00594A80"/>
    <w:pPr>
      <w:spacing w:after="0"/>
    </w:pPr>
    <w:rPr>
      <w:rFonts w:ascii="Arial" w:eastAsia="宋体" w:hAnsi="Arial" w:cs="Arial"/>
      <w:color w:val="000000"/>
      <w:szCs w:val="20"/>
      <w:lang w:eastAsia="en-US"/>
    </w:rPr>
  </w:style>
  <w:style w:type="paragraph" w:styleId="a3">
    <w:name w:val="List Paragraph"/>
    <w:basedOn w:val="a"/>
    <w:uiPriority w:val="34"/>
    <w:qFormat/>
    <w:rsid w:val="00594A80"/>
    <w:pPr>
      <w:ind w:left="720"/>
      <w:contextualSpacing/>
    </w:pPr>
  </w:style>
  <w:style w:type="character" w:styleId="a4">
    <w:name w:val="Emphasis"/>
    <w:basedOn w:val="a0"/>
    <w:uiPriority w:val="20"/>
    <w:qFormat/>
    <w:rsid w:val="006B4D90"/>
    <w:rPr>
      <w:i w:val="0"/>
      <w:iCs w:val="0"/>
      <w:color w:val="CC0000"/>
    </w:rPr>
  </w:style>
  <w:style w:type="table" w:styleId="a5">
    <w:name w:val="Table Grid"/>
    <w:basedOn w:val="a1"/>
    <w:rsid w:val="0024638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71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1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71A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71A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rsid w:val="00271A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271A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71A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271A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71A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No Spacing"/>
    <w:uiPriority w:val="1"/>
    <w:qFormat/>
    <w:rsid w:val="0069703C"/>
    <w:pPr>
      <w:spacing w:after="0" w:line="240" w:lineRule="auto"/>
    </w:pPr>
  </w:style>
  <w:style w:type="character" w:styleId="a7">
    <w:name w:val="annotation reference"/>
    <w:basedOn w:val="a0"/>
    <w:uiPriority w:val="99"/>
    <w:semiHidden/>
    <w:unhideWhenUsed/>
    <w:rsid w:val="002E3646"/>
    <w:rPr>
      <w:sz w:val="16"/>
      <w:szCs w:val="16"/>
    </w:rPr>
  </w:style>
  <w:style w:type="paragraph" w:styleId="a8">
    <w:name w:val="annotation text"/>
    <w:basedOn w:val="a"/>
    <w:link w:val="Char"/>
    <w:uiPriority w:val="99"/>
    <w:semiHidden/>
    <w:unhideWhenUsed/>
    <w:rsid w:val="002E3646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8"/>
    <w:uiPriority w:val="99"/>
    <w:semiHidden/>
    <w:rsid w:val="002E3646"/>
    <w:rPr>
      <w:sz w:val="20"/>
      <w:szCs w:val="20"/>
    </w:rPr>
  </w:style>
  <w:style w:type="paragraph" w:styleId="a9">
    <w:name w:val="annotation subject"/>
    <w:basedOn w:val="a8"/>
    <w:next w:val="a8"/>
    <w:link w:val="Char0"/>
    <w:uiPriority w:val="99"/>
    <w:semiHidden/>
    <w:unhideWhenUsed/>
    <w:rsid w:val="002E3646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2E3646"/>
    <w:rPr>
      <w:b/>
      <w:bCs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2E3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E3646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0E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per">
    <w:name w:val="paper"/>
    <w:basedOn w:val="a"/>
    <w:link w:val="paperChar"/>
    <w:qFormat/>
    <w:rsid w:val="0088371F"/>
  </w:style>
  <w:style w:type="character" w:customStyle="1" w:styleId="paperChar">
    <w:name w:val="paper Char"/>
    <w:basedOn w:val="a0"/>
    <w:link w:val="paper"/>
    <w:rsid w:val="0088371F"/>
  </w:style>
  <w:style w:type="character" w:styleId="ac">
    <w:name w:val="Placeholder Text"/>
    <w:basedOn w:val="a0"/>
    <w:uiPriority w:val="99"/>
    <w:semiHidden/>
    <w:rsid w:val="0041619C"/>
    <w:rPr>
      <w:color w:val="808080"/>
    </w:rPr>
  </w:style>
  <w:style w:type="character" w:customStyle="1" w:styleId="apple-style-span">
    <w:name w:val="apple-style-span"/>
    <w:basedOn w:val="a0"/>
    <w:rsid w:val="009A76C7"/>
  </w:style>
  <w:style w:type="character" w:customStyle="1" w:styleId="apple-converted-space">
    <w:name w:val="apple-converted-space"/>
    <w:basedOn w:val="a0"/>
    <w:rsid w:val="009A76C7"/>
  </w:style>
  <w:style w:type="character" w:styleId="ad">
    <w:name w:val="Strong"/>
    <w:basedOn w:val="a0"/>
    <w:uiPriority w:val="22"/>
    <w:qFormat/>
    <w:rsid w:val="009A7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617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362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9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23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69908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gif"/><Relationship Id="rId21" Type="http://schemas.openxmlformats.org/officeDocument/2006/relationships/oleObject" Target="embeddings/oleObject6.bin"/><Relationship Id="rId34" Type="http://schemas.openxmlformats.org/officeDocument/2006/relationships/image" Target="media/image11.gif"/><Relationship Id="rId42" Type="http://schemas.openxmlformats.org/officeDocument/2006/relationships/theme" Target="theme/theme1.xml"/><Relationship Id="rId7" Type="http://schemas.openxmlformats.org/officeDocument/2006/relationships/hyperlink" Target="http://baike.baidu.com/view/5178258.htm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29" Type="http://schemas.openxmlformats.org/officeDocument/2006/relationships/image" Target="media/image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94782.htm" TargetMode="External"/><Relationship Id="rId11" Type="http://schemas.openxmlformats.org/officeDocument/2006/relationships/hyperlink" Target="http://baike.baidu.com/view/476385.htm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gif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png"/><Relationship Id="rId10" Type="http://schemas.openxmlformats.org/officeDocument/2006/relationships/hyperlink" Target="http://baike.baidu.com/view/125105.htm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hyperlink" Target="http://baike.baidu.com/view/461057.htm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7.png"/><Relationship Id="rId35" Type="http://schemas.openxmlformats.org/officeDocument/2006/relationships/image" Target="media/image12.gif"/><Relationship Id="rId8" Type="http://schemas.openxmlformats.org/officeDocument/2006/relationships/hyperlink" Target="http://baike.baidu.com/view/62922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baike.baidu.com/view/94782.htm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5.png"/><Relationship Id="rId33" Type="http://schemas.openxmlformats.org/officeDocument/2006/relationships/image" Target="media/image10.gif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98932-8321-469B-B19B-53FF0808B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15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 Gao</dc:creator>
  <cp:keywords/>
  <dc:description/>
  <cp:lastModifiedBy>admin</cp:lastModifiedBy>
  <cp:revision>14</cp:revision>
  <dcterms:created xsi:type="dcterms:W3CDTF">2015-05-07T11:48:00Z</dcterms:created>
  <dcterms:modified xsi:type="dcterms:W3CDTF">2015-05-14T01:40:00Z</dcterms:modified>
</cp:coreProperties>
</file>