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50" w:rsidRPr="0060580D" w:rsidRDefault="00292529" w:rsidP="00292529">
      <w:pPr>
        <w:jc w:val="center"/>
        <w:rPr>
          <w:color w:val="FF0000"/>
          <w:sz w:val="36"/>
          <w:szCs w:val="36"/>
          <w:u w:val="single"/>
        </w:rPr>
      </w:pPr>
      <w:r w:rsidRPr="0060580D">
        <w:rPr>
          <w:color w:val="FF0000"/>
          <w:sz w:val="36"/>
          <w:szCs w:val="36"/>
          <w:u w:val="single"/>
        </w:rPr>
        <w:t xml:space="preserve">Documentation </w:t>
      </w:r>
      <w:r w:rsidR="006968DA">
        <w:rPr>
          <w:color w:val="FF0000"/>
          <w:sz w:val="36"/>
          <w:szCs w:val="36"/>
          <w:u w:val="single"/>
        </w:rPr>
        <w:t xml:space="preserve">Produit </w:t>
      </w:r>
      <w:bookmarkStart w:id="0" w:name="_GoBack"/>
      <w:bookmarkEnd w:id="0"/>
      <w:r w:rsidRPr="0060580D">
        <w:rPr>
          <w:color w:val="FF0000"/>
          <w:sz w:val="36"/>
          <w:szCs w:val="36"/>
          <w:u w:val="single"/>
        </w:rPr>
        <w:t xml:space="preserve">– JAVA </w:t>
      </w:r>
    </w:p>
    <w:p w:rsidR="00AD66E2" w:rsidRPr="00AD66E2" w:rsidRDefault="00AD66E2" w:rsidP="00292529">
      <w:pPr>
        <w:jc w:val="center"/>
        <w:rPr>
          <w:color w:val="FF0000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48"/>
          <w:szCs w:val="44"/>
          <w:lang w:eastAsia="en-US" w:bidi="ar-SA"/>
        </w:rPr>
        <w:id w:val="1921984448"/>
        <w:docPartObj>
          <w:docPartGallery w:val="Table of Contents"/>
          <w:docPartUnique/>
        </w:docPartObj>
      </w:sdtPr>
      <w:sdtEndPr>
        <w:rPr>
          <w:bCs/>
          <w:sz w:val="32"/>
          <w:szCs w:val="32"/>
        </w:rPr>
      </w:sdtEndPr>
      <w:sdtContent>
        <w:p w:rsidR="00292529" w:rsidRPr="00895416" w:rsidRDefault="00292529">
          <w:pPr>
            <w:pStyle w:val="En-ttedetabledesmatires"/>
            <w:rPr>
              <w:sz w:val="56"/>
              <w:szCs w:val="56"/>
            </w:rPr>
          </w:pPr>
          <w:r w:rsidRPr="00895416">
            <w:rPr>
              <w:sz w:val="56"/>
              <w:szCs w:val="56"/>
            </w:rPr>
            <w:t>Table des matières</w:t>
          </w:r>
        </w:p>
        <w:p w:rsidR="006968DA" w:rsidRDefault="0029252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 w:bidi="he-IL"/>
            </w:rPr>
          </w:pPr>
          <w:r w:rsidRPr="00895416">
            <w:rPr>
              <w:b/>
              <w:bCs/>
              <w:sz w:val="44"/>
              <w:szCs w:val="44"/>
            </w:rPr>
            <w:fldChar w:fldCharType="begin"/>
          </w:r>
          <w:r w:rsidRPr="00895416">
            <w:rPr>
              <w:b/>
              <w:bCs/>
              <w:sz w:val="44"/>
              <w:szCs w:val="44"/>
            </w:rPr>
            <w:instrText xml:space="preserve"> TOC \o "1-3" \h \z \u </w:instrText>
          </w:r>
          <w:r w:rsidRPr="00895416">
            <w:rPr>
              <w:b/>
              <w:bCs/>
              <w:sz w:val="44"/>
              <w:szCs w:val="44"/>
            </w:rPr>
            <w:fldChar w:fldCharType="separate"/>
          </w:r>
          <w:hyperlink w:anchor="_Toc532890922" w:history="1">
            <w:r w:rsidR="006968DA" w:rsidRPr="000978D8">
              <w:rPr>
                <w:rStyle w:val="Lienhypertexte"/>
                <w:noProof/>
              </w:rPr>
              <w:t>Maquettage &amp; Guide utilisateur</w:t>
            </w:r>
            <w:r w:rsidR="006968DA">
              <w:rPr>
                <w:noProof/>
                <w:webHidden/>
              </w:rPr>
              <w:tab/>
            </w:r>
            <w:r w:rsidR="006968DA">
              <w:rPr>
                <w:noProof/>
                <w:webHidden/>
              </w:rPr>
              <w:fldChar w:fldCharType="begin"/>
            </w:r>
            <w:r w:rsidR="006968DA">
              <w:rPr>
                <w:noProof/>
                <w:webHidden/>
              </w:rPr>
              <w:instrText xml:space="preserve"> PAGEREF _Toc532890922 \h </w:instrText>
            </w:r>
            <w:r w:rsidR="006968DA">
              <w:rPr>
                <w:noProof/>
                <w:webHidden/>
              </w:rPr>
            </w:r>
            <w:r w:rsidR="006968DA">
              <w:rPr>
                <w:noProof/>
                <w:webHidden/>
              </w:rPr>
              <w:fldChar w:fldCharType="separate"/>
            </w:r>
            <w:r w:rsidR="006968DA">
              <w:rPr>
                <w:noProof/>
                <w:webHidden/>
              </w:rPr>
              <w:t>2</w:t>
            </w:r>
            <w:r w:rsidR="006968DA">
              <w:rPr>
                <w:noProof/>
                <w:webHidden/>
              </w:rPr>
              <w:fldChar w:fldCharType="end"/>
            </w:r>
          </w:hyperlink>
        </w:p>
        <w:p w:rsidR="006968DA" w:rsidRDefault="006968D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 w:bidi="he-IL"/>
            </w:rPr>
          </w:pPr>
          <w:hyperlink w:anchor="_Toc532890923" w:history="1">
            <w:r w:rsidRPr="000978D8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8DA" w:rsidRDefault="006968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 w:bidi="he-IL"/>
            </w:rPr>
          </w:pPr>
          <w:hyperlink w:anchor="_Toc532890924" w:history="1">
            <w:r w:rsidRPr="000978D8">
              <w:rPr>
                <w:rStyle w:val="Lienhypertexte"/>
                <w:noProof/>
              </w:rPr>
              <w:t>AJOUTER UNE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68DA" w:rsidRDefault="006968D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 w:bidi="he-IL"/>
            </w:rPr>
          </w:pPr>
          <w:hyperlink w:anchor="_Toc532890925" w:history="1">
            <w:r w:rsidRPr="000978D8">
              <w:rPr>
                <w:rStyle w:val="Lienhypertexte"/>
                <w:noProof/>
              </w:rPr>
              <w:t>RECHERCHER UNE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9" w:rsidRPr="00895416" w:rsidRDefault="00292529">
          <w:pPr>
            <w:rPr>
              <w:sz w:val="32"/>
              <w:szCs w:val="32"/>
            </w:rPr>
          </w:pPr>
          <w:r w:rsidRPr="00895416">
            <w:rPr>
              <w:b/>
              <w:bCs/>
              <w:sz w:val="44"/>
              <w:szCs w:val="44"/>
            </w:rPr>
            <w:fldChar w:fldCharType="end"/>
          </w:r>
        </w:p>
      </w:sdtContent>
    </w:sdt>
    <w:p w:rsidR="00292529" w:rsidRPr="00895416" w:rsidRDefault="00292529" w:rsidP="00292529">
      <w:pPr>
        <w:rPr>
          <w:color w:val="FF0000"/>
          <w:sz w:val="32"/>
          <w:szCs w:val="32"/>
        </w:rPr>
      </w:pPr>
    </w:p>
    <w:p w:rsidR="00292529" w:rsidRDefault="00292529"/>
    <w:p w:rsidR="00626650" w:rsidRDefault="00626650">
      <w:r>
        <w:br w:type="page"/>
      </w:r>
    </w:p>
    <w:p w:rsidR="00837E27" w:rsidRDefault="00626650" w:rsidP="00626650">
      <w:pPr>
        <w:pStyle w:val="Titre1"/>
      </w:pPr>
      <w:bookmarkStart w:id="1" w:name="_Toc532887007"/>
      <w:bookmarkStart w:id="2" w:name="_Toc532890922"/>
      <w:r>
        <w:lastRenderedPageBreak/>
        <w:t>Maquettage</w:t>
      </w:r>
      <w:bookmarkEnd w:id="1"/>
      <w:r>
        <w:t xml:space="preserve"> </w:t>
      </w:r>
      <w:r w:rsidR="00512EE5">
        <w:t>&amp; Guide utilisateur</w:t>
      </w:r>
      <w:bookmarkEnd w:id="2"/>
      <w:r w:rsidR="00512EE5">
        <w:t xml:space="preserve"> </w:t>
      </w:r>
    </w:p>
    <w:p w:rsidR="00626650" w:rsidRDefault="00623263" w:rsidP="00626650">
      <w:r>
        <w:t>Toutes les fonctionnalités sont disponibles depuis le menu déroulant dans la p</w:t>
      </w:r>
      <w:r w:rsidRPr="00623263">
        <w:t>age d’Accueil (main)</w:t>
      </w:r>
    </w:p>
    <w:p w:rsidR="00AB60AE" w:rsidRPr="00623263" w:rsidRDefault="00623263" w:rsidP="00623263">
      <w:pPr>
        <w:rPr>
          <w:noProof/>
          <w:u w:val="single"/>
        </w:rPr>
      </w:pPr>
      <w:r w:rsidRPr="00623263">
        <w:rPr>
          <w:u w:val="single"/>
        </w:rPr>
        <w:t>Page d’</w:t>
      </w:r>
      <w:r w:rsidRPr="00623263">
        <w:rPr>
          <w:u w:val="single"/>
        </w:rPr>
        <w:t>Accueil</w:t>
      </w:r>
      <w:r>
        <w:rPr>
          <w:u w:val="single"/>
        </w:rPr>
        <w:t xml:space="preserve"> (m</w:t>
      </w:r>
      <w:r w:rsidR="00AB60AE" w:rsidRPr="00623263">
        <w:rPr>
          <w:u w:val="single"/>
        </w:rPr>
        <w:t>ain</w:t>
      </w:r>
      <w:r>
        <w:rPr>
          <w:u w:val="single"/>
        </w:rPr>
        <w:t>)</w:t>
      </w:r>
      <w:r w:rsidR="00AB60AE" w:rsidRPr="00623263">
        <w:rPr>
          <w:u w:val="single"/>
        </w:rPr>
        <w:t xml:space="preserve"> : </w:t>
      </w:r>
    </w:p>
    <w:p w:rsidR="00AB60AE" w:rsidRDefault="00AB60AE" w:rsidP="00512EE5">
      <w:pPr>
        <w:jc w:val="center"/>
      </w:pPr>
      <w:r>
        <w:rPr>
          <w:noProof/>
        </w:rPr>
        <w:drawing>
          <wp:inline distT="0" distB="0" distL="0" distR="0" wp14:anchorId="362651AF" wp14:editId="771873E6">
            <wp:extent cx="4219575" cy="31813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AE" w:rsidRDefault="00AB60AE"/>
    <w:p w:rsidR="00AB60AE" w:rsidRDefault="00AB60AE">
      <w:pPr>
        <w:rPr>
          <w:u w:val="single"/>
        </w:rPr>
      </w:pPr>
      <w:r w:rsidRPr="00AB60AE">
        <w:rPr>
          <w:u w:val="single"/>
        </w:rPr>
        <w:t xml:space="preserve">Lister produit : </w:t>
      </w:r>
    </w:p>
    <w:p w:rsidR="00AB60AE" w:rsidRDefault="00AB60AE" w:rsidP="00512EE5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B7D800C">
            <wp:simplePos x="0" y="0"/>
            <wp:positionH relativeFrom="column">
              <wp:posOffset>1043305</wp:posOffset>
            </wp:positionH>
            <wp:positionV relativeFrom="paragraph">
              <wp:posOffset>-194310</wp:posOffset>
            </wp:positionV>
            <wp:extent cx="3400425" cy="4343400"/>
            <wp:effectExtent l="0" t="0" r="952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F81" w:rsidRPr="00AB60AE">
        <w:rPr>
          <w:u w:val="single"/>
        </w:rPr>
        <w:br w:type="page"/>
      </w:r>
    </w:p>
    <w:p w:rsidR="00AB60AE" w:rsidRDefault="00AB60AE" w:rsidP="00AB60AE">
      <w:pPr>
        <w:rPr>
          <w:u w:val="single"/>
        </w:rPr>
      </w:pPr>
      <w:r>
        <w:rPr>
          <w:u w:val="single"/>
        </w:rPr>
        <w:lastRenderedPageBreak/>
        <w:t xml:space="preserve">Formulaire rechercher produit : </w:t>
      </w:r>
    </w:p>
    <w:p w:rsidR="00AB60AE" w:rsidRDefault="00AB60AE" w:rsidP="00512EE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578F20E" wp14:editId="42EE7BE0">
            <wp:extent cx="4429125" cy="34099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5" w:rsidRDefault="00512EE5" w:rsidP="00512EE5">
      <w:pPr>
        <w:rPr>
          <w:u w:val="single"/>
        </w:rPr>
      </w:pPr>
      <w:r>
        <w:rPr>
          <w:u w:val="single"/>
        </w:rPr>
        <w:t xml:space="preserve">Rechercher produit : </w:t>
      </w:r>
    </w:p>
    <w:p w:rsidR="00512EE5" w:rsidRDefault="00512EE5" w:rsidP="00512EE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04C589F" wp14:editId="5B1D1E5E">
            <wp:extent cx="4429125" cy="34099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5" w:rsidRDefault="00512EE5" w:rsidP="00512EE5">
      <w:pPr>
        <w:rPr>
          <w:u w:val="single"/>
        </w:rPr>
      </w:pPr>
    </w:p>
    <w:p w:rsidR="00512EE5" w:rsidRDefault="00512EE5" w:rsidP="00512EE5">
      <w:pPr>
        <w:rPr>
          <w:u w:val="single"/>
        </w:rPr>
      </w:pPr>
    </w:p>
    <w:p w:rsidR="00512EE5" w:rsidRDefault="00512EE5" w:rsidP="00512EE5">
      <w:pPr>
        <w:rPr>
          <w:u w:val="single"/>
        </w:rPr>
      </w:pPr>
    </w:p>
    <w:p w:rsidR="00512EE5" w:rsidRDefault="00512EE5" w:rsidP="00512EE5">
      <w:pPr>
        <w:rPr>
          <w:u w:val="single"/>
        </w:rPr>
      </w:pPr>
    </w:p>
    <w:p w:rsidR="00512EE5" w:rsidRDefault="00512EE5" w:rsidP="00512EE5">
      <w:pPr>
        <w:rPr>
          <w:u w:val="single"/>
        </w:rPr>
      </w:pPr>
      <w:r>
        <w:rPr>
          <w:u w:val="single"/>
        </w:rPr>
        <w:lastRenderedPageBreak/>
        <w:t>Ajouter un produit :</w:t>
      </w:r>
    </w:p>
    <w:p w:rsidR="00512EE5" w:rsidRDefault="00512EE5" w:rsidP="00512EE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F10525E" wp14:editId="1034C42E">
            <wp:extent cx="4239423" cy="3263900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0259" cy="326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5" w:rsidRDefault="00512EE5" w:rsidP="00512EE5">
      <w:pPr>
        <w:jc w:val="center"/>
        <w:rPr>
          <w:u w:val="single"/>
        </w:rPr>
      </w:pPr>
    </w:p>
    <w:p w:rsidR="00512EE5" w:rsidRDefault="00512EE5" w:rsidP="00512EE5">
      <w:pPr>
        <w:rPr>
          <w:u w:val="single"/>
        </w:rPr>
      </w:pPr>
      <w:r>
        <w:rPr>
          <w:u w:val="single"/>
        </w:rPr>
        <w:t xml:space="preserve">Supprimer un produit : </w:t>
      </w:r>
    </w:p>
    <w:p w:rsidR="00512EE5" w:rsidRDefault="00512EE5" w:rsidP="00512EE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59647E85" wp14:editId="4832E591">
            <wp:extent cx="4629150" cy="9810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5" w:rsidRDefault="00512EE5" w:rsidP="00512EE5">
      <w:pPr>
        <w:rPr>
          <w:u w:val="single"/>
        </w:rPr>
      </w:pPr>
    </w:p>
    <w:p w:rsidR="00512EE5" w:rsidRDefault="00512EE5" w:rsidP="00512EE5">
      <w:pPr>
        <w:rPr>
          <w:u w:val="single"/>
        </w:rPr>
      </w:pPr>
      <w:r>
        <w:rPr>
          <w:u w:val="single"/>
        </w:rPr>
        <w:t xml:space="preserve">Rechercher le prix max : </w:t>
      </w:r>
    </w:p>
    <w:p w:rsidR="00512EE5" w:rsidRDefault="00512EE5" w:rsidP="00512EE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C6E44CA" wp14:editId="1F28226B">
            <wp:extent cx="2724150" cy="13620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5" w:rsidRDefault="00512EE5" w:rsidP="00512EE5">
      <w:pPr>
        <w:rPr>
          <w:u w:val="single"/>
        </w:rPr>
      </w:pPr>
    </w:p>
    <w:p w:rsidR="00512EE5" w:rsidRDefault="00512EE5" w:rsidP="00512EE5">
      <w:pPr>
        <w:rPr>
          <w:u w:val="single"/>
        </w:rPr>
      </w:pPr>
      <w:r>
        <w:rPr>
          <w:u w:val="single"/>
        </w:rPr>
        <w:t xml:space="preserve">Rechercher la valeur du stock : </w:t>
      </w:r>
    </w:p>
    <w:p w:rsidR="00512EE5" w:rsidRDefault="00512EE5" w:rsidP="00512EE5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DA1C6CE">
            <wp:simplePos x="0" y="0"/>
            <wp:positionH relativeFrom="column">
              <wp:posOffset>1513205</wp:posOffset>
            </wp:positionH>
            <wp:positionV relativeFrom="page">
              <wp:posOffset>8775700</wp:posOffset>
            </wp:positionV>
            <wp:extent cx="272415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449" y="21449"/>
                <wp:lineTo x="21449" y="0"/>
                <wp:lineTo x="0" y="0"/>
              </wp:wrapPolygon>
            </wp:wrapTight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EE5" w:rsidRDefault="00512EE5" w:rsidP="00512EE5">
      <w:pPr>
        <w:rPr>
          <w:u w:val="single"/>
        </w:rPr>
      </w:pPr>
    </w:p>
    <w:p w:rsidR="00512EE5" w:rsidRDefault="00512EE5">
      <w:pPr>
        <w:rPr>
          <w:u w:val="single"/>
        </w:rPr>
      </w:pPr>
      <w:r>
        <w:rPr>
          <w:u w:val="single"/>
        </w:rPr>
        <w:br w:type="page"/>
      </w:r>
    </w:p>
    <w:p w:rsidR="00512EE5" w:rsidRDefault="00512EE5" w:rsidP="00512EE5">
      <w:pPr>
        <w:rPr>
          <w:u w:val="single"/>
        </w:rPr>
      </w:pPr>
      <w:r>
        <w:rPr>
          <w:u w:val="single"/>
        </w:rPr>
        <w:lastRenderedPageBreak/>
        <w:t xml:space="preserve">Formulaire modifier un produit : </w:t>
      </w:r>
    </w:p>
    <w:p w:rsidR="00512EE5" w:rsidRDefault="00512EE5" w:rsidP="00512EE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AD89F79" wp14:editId="56BB83EB">
            <wp:extent cx="3728053" cy="2870200"/>
            <wp:effectExtent l="0" t="0" r="635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0519" cy="28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5" w:rsidRDefault="00512EE5" w:rsidP="00512EE5">
      <w:pPr>
        <w:rPr>
          <w:u w:val="single"/>
        </w:rPr>
      </w:pPr>
      <w:r>
        <w:rPr>
          <w:u w:val="single"/>
        </w:rPr>
        <w:t xml:space="preserve">Modifier un produit ; </w:t>
      </w:r>
    </w:p>
    <w:p w:rsidR="00512EE5" w:rsidRDefault="00512EE5" w:rsidP="00512EE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C990211" wp14:editId="0DE57136">
            <wp:extent cx="4429125" cy="3409950"/>
            <wp:effectExtent l="0" t="0" r="952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5" w:rsidRDefault="00512EE5">
      <w:pPr>
        <w:rPr>
          <w:u w:val="single"/>
        </w:rPr>
      </w:pPr>
      <w:r>
        <w:rPr>
          <w:u w:val="single"/>
        </w:rPr>
        <w:br w:type="page"/>
      </w:r>
    </w:p>
    <w:p w:rsidR="00512EE5" w:rsidRDefault="00512EE5" w:rsidP="00512EE5">
      <w:pPr>
        <w:rPr>
          <w:u w:val="single"/>
        </w:rPr>
      </w:pPr>
      <w:r>
        <w:rPr>
          <w:u w:val="single"/>
        </w:rPr>
        <w:lastRenderedPageBreak/>
        <w:t xml:space="preserve">Ajouter un client : </w:t>
      </w:r>
    </w:p>
    <w:p w:rsidR="00512EE5" w:rsidRDefault="00512EE5" w:rsidP="00512EE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E7E8058" wp14:editId="7F9B05D0">
            <wp:extent cx="4629150" cy="31908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5" w:rsidRDefault="00512EE5" w:rsidP="00512EE5">
      <w:pPr>
        <w:rPr>
          <w:u w:val="single"/>
        </w:rPr>
      </w:pPr>
    </w:p>
    <w:p w:rsidR="00512EE5" w:rsidRDefault="00512EE5" w:rsidP="00512EE5">
      <w:pPr>
        <w:rPr>
          <w:u w:val="single"/>
        </w:rPr>
      </w:pPr>
      <w:r>
        <w:rPr>
          <w:u w:val="single"/>
        </w:rPr>
        <w:t xml:space="preserve">Lister un client : </w:t>
      </w:r>
    </w:p>
    <w:p w:rsidR="00512EE5" w:rsidRDefault="00512EE5" w:rsidP="00512EE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F7A5A0D" wp14:editId="55E3631E">
            <wp:extent cx="3676650" cy="4695825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5" w:rsidRDefault="00512EE5">
      <w:pPr>
        <w:rPr>
          <w:u w:val="single"/>
        </w:rPr>
      </w:pPr>
      <w:r>
        <w:rPr>
          <w:u w:val="single"/>
        </w:rPr>
        <w:lastRenderedPageBreak/>
        <w:t xml:space="preserve">Ajouter une commande : </w:t>
      </w:r>
    </w:p>
    <w:p w:rsidR="00512EE5" w:rsidRDefault="00512EE5" w:rsidP="00512EE5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26423F4" wp14:editId="37ECFAEB">
            <wp:extent cx="4629150" cy="33337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5" w:rsidRDefault="00512EE5" w:rsidP="00512EE5">
      <w:pPr>
        <w:rPr>
          <w:u w:val="single"/>
        </w:rPr>
      </w:pPr>
      <w:r>
        <w:rPr>
          <w:u w:val="single"/>
        </w:rPr>
        <w:br w:type="page"/>
      </w:r>
    </w:p>
    <w:p w:rsidR="002136DD" w:rsidRDefault="002136DD" w:rsidP="002136DD">
      <w:pPr>
        <w:pStyle w:val="Titre1"/>
        <w:spacing w:after="240"/>
      </w:pPr>
      <w:bookmarkStart w:id="3" w:name="_Toc532890923"/>
      <w:r>
        <w:lastRenderedPageBreak/>
        <w:t>Cas d’utilisation</w:t>
      </w:r>
      <w:bookmarkEnd w:id="3"/>
    </w:p>
    <w:p w:rsidR="002136DD" w:rsidRDefault="002136DD" w:rsidP="002136DD">
      <w:pPr>
        <w:pStyle w:val="Titre2"/>
      </w:pPr>
      <w:bookmarkStart w:id="4" w:name="_Toc532890924"/>
      <w:r>
        <w:t>AJOUTER UNE COMMANDE</w:t>
      </w:r>
      <w:bookmarkEnd w:id="4"/>
      <w:r>
        <w:t xml:space="preserve"> </w:t>
      </w:r>
    </w:p>
    <w:p w:rsidR="002136DD" w:rsidRDefault="002136DD" w:rsidP="002136DD">
      <w:r>
        <w:t xml:space="preserve">    1. Le </w:t>
      </w:r>
      <w:r>
        <w:t>système</w:t>
      </w:r>
      <w:r>
        <w:t xml:space="preserve"> affiche le menu général </w:t>
      </w:r>
    </w:p>
    <w:p w:rsidR="002136DD" w:rsidRDefault="002136DD" w:rsidP="002136DD">
      <w:r>
        <w:t xml:space="preserve">    2. L'utilisateur choisit "Ajouter commande"</w:t>
      </w:r>
    </w:p>
    <w:p w:rsidR="002136DD" w:rsidRDefault="002136DD" w:rsidP="002136DD">
      <w:r>
        <w:t xml:space="preserve">    3. Le système demande la saisie des infos : </w:t>
      </w:r>
      <w:r>
        <w:t>numéro</w:t>
      </w:r>
      <w:r>
        <w:t>-commande, date, id-client</w:t>
      </w:r>
    </w:p>
    <w:p w:rsidR="002136DD" w:rsidRDefault="002136DD" w:rsidP="002136DD">
      <w:r>
        <w:t xml:space="preserve">    4. L'utilisateur entre les informations demandées</w:t>
      </w:r>
    </w:p>
    <w:p w:rsidR="002136DD" w:rsidRDefault="002136DD" w:rsidP="002136DD">
      <w:r>
        <w:t xml:space="preserve">    5. Le système demande les infos sur un produit (id, </w:t>
      </w:r>
      <w:proofErr w:type="spellStart"/>
      <w:r>
        <w:t>qte</w:t>
      </w:r>
      <w:proofErr w:type="spellEnd"/>
      <w:r>
        <w:t>)</w:t>
      </w:r>
    </w:p>
    <w:p w:rsidR="002136DD" w:rsidRDefault="002136DD" w:rsidP="002136DD">
      <w:r>
        <w:t xml:space="preserve">    6. L'utilisateur entre les informations demandées </w:t>
      </w:r>
    </w:p>
    <w:p w:rsidR="002136DD" w:rsidRDefault="002136DD" w:rsidP="002136DD">
      <w:r>
        <w:t xml:space="preserve">    7. Le système demande à l'utilisateur s'il veut continuer</w:t>
      </w:r>
    </w:p>
    <w:p w:rsidR="002136DD" w:rsidRDefault="002136DD" w:rsidP="002136DD">
      <w:r>
        <w:t xml:space="preserve">    8. L'utilisateur choisit de continuer (retour à l'</w:t>
      </w:r>
      <w:r>
        <w:t>étape</w:t>
      </w:r>
      <w:r>
        <w:t xml:space="preserve"> 5) ou de s'</w:t>
      </w:r>
      <w:r>
        <w:t>arrêter</w:t>
      </w:r>
    </w:p>
    <w:p w:rsidR="002136DD" w:rsidRDefault="002136DD" w:rsidP="002136DD">
      <w:r>
        <w:t xml:space="preserve">    9. Le système enregistre et retourne un message</w:t>
      </w:r>
    </w:p>
    <w:p w:rsidR="002136DD" w:rsidRPr="002136DD" w:rsidRDefault="002136DD" w:rsidP="002136DD">
      <w:pPr>
        <w:rPr>
          <w:b/>
          <w:bCs/>
          <w:u w:val="single"/>
        </w:rPr>
      </w:pPr>
      <w:r>
        <w:t xml:space="preserve">    </w:t>
      </w:r>
      <w:r w:rsidRPr="002136DD">
        <w:rPr>
          <w:b/>
          <w:bCs/>
          <w:u w:val="single"/>
        </w:rPr>
        <w:t>Exception</w:t>
      </w:r>
    </w:p>
    <w:p w:rsidR="002136DD" w:rsidRDefault="002136DD" w:rsidP="002136DD">
      <w:r>
        <w:t xml:space="preserve">    6.1 Si id prod n'existe pas : message d'erreurs</w:t>
      </w:r>
    </w:p>
    <w:p w:rsidR="002136DD" w:rsidRDefault="002136DD" w:rsidP="002136DD">
      <w:r>
        <w:t xml:space="preserve">    4.1 Si le </w:t>
      </w:r>
      <w:r>
        <w:t>numéro</w:t>
      </w:r>
      <w:r>
        <w:t xml:space="preserve"> de commande existe </w:t>
      </w:r>
      <w:r>
        <w:t>déjà</w:t>
      </w:r>
      <w:r>
        <w:t xml:space="preserve"> : message d'erreurs</w:t>
      </w:r>
    </w:p>
    <w:p w:rsidR="002136DD" w:rsidRDefault="002136DD" w:rsidP="002136DD">
      <w:r>
        <w:t xml:space="preserve">    4.1 Si id client n'existe pas : message d'erreurs</w:t>
      </w:r>
    </w:p>
    <w:p w:rsidR="002136DD" w:rsidRPr="002136DD" w:rsidRDefault="002136DD" w:rsidP="002136DD">
      <w:pPr>
        <w:pStyle w:val="Titre2"/>
      </w:pPr>
    </w:p>
    <w:p w:rsidR="002136DD" w:rsidRPr="002136DD" w:rsidRDefault="002136DD" w:rsidP="002136DD">
      <w:pPr>
        <w:pStyle w:val="Titre2"/>
      </w:pPr>
      <w:bookmarkStart w:id="5" w:name="_Toc532890925"/>
      <w:r w:rsidRPr="002136DD">
        <w:t>RECHERCHER UNE COMMANDE</w:t>
      </w:r>
      <w:bookmarkEnd w:id="5"/>
    </w:p>
    <w:p w:rsidR="002136DD" w:rsidRDefault="002136DD" w:rsidP="002136DD">
      <w:r>
        <w:t xml:space="preserve">    1. Le </w:t>
      </w:r>
      <w:r>
        <w:t>système</w:t>
      </w:r>
      <w:r>
        <w:t xml:space="preserve"> affiche le menu général </w:t>
      </w:r>
    </w:p>
    <w:p w:rsidR="002136DD" w:rsidRDefault="002136DD" w:rsidP="002136DD">
      <w:r>
        <w:t xml:space="preserve">    2. L'utilisateur choisit "Rechercher commande"</w:t>
      </w:r>
    </w:p>
    <w:p w:rsidR="002136DD" w:rsidRDefault="002136DD" w:rsidP="002136DD">
      <w:r>
        <w:t xml:space="preserve">    3. Le système demande le </w:t>
      </w:r>
      <w:r>
        <w:t>numéro</w:t>
      </w:r>
      <w:r>
        <w:t xml:space="preserve"> commande</w:t>
      </w:r>
    </w:p>
    <w:p w:rsidR="002136DD" w:rsidRDefault="002136DD" w:rsidP="002136DD">
      <w:r>
        <w:t xml:space="preserve">    4. L'utilisateur entre </w:t>
      </w:r>
      <w:r>
        <w:t>numéro</w:t>
      </w:r>
      <w:r>
        <w:t xml:space="preserve"> commande</w:t>
      </w:r>
    </w:p>
    <w:p w:rsidR="002136DD" w:rsidRPr="002136DD" w:rsidRDefault="002136DD" w:rsidP="002136DD">
      <w:r>
        <w:t xml:space="preserve">    5. Le système affiche la commande recherchée</w:t>
      </w:r>
    </w:p>
    <w:p w:rsidR="002136DD" w:rsidRPr="002136DD" w:rsidRDefault="002136DD" w:rsidP="002136DD">
      <w:pPr>
        <w:spacing w:after="0"/>
        <w:rPr>
          <w:sz w:val="28"/>
          <w:szCs w:val="28"/>
        </w:rPr>
      </w:pPr>
    </w:p>
    <w:sectPr w:rsidR="002136DD" w:rsidRPr="002136DD" w:rsidSect="00A76369">
      <w:headerReference w:type="default" r:id="rId21"/>
      <w:footerReference w:type="default" r:id="rId22"/>
      <w:pgSz w:w="11906" w:h="16838"/>
      <w:pgMar w:top="1417" w:right="1417" w:bottom="1417" w:left="1417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E23" w:rsidRDefault="003A4E23" w:rsidP="00221ADD">
      <w:pPr>
        <w:spacing w:after="0" w:line="240" w:lineRule="auto"/>
      </w:pPr>
      <w:r>
        <w:separator/>
      </w:r>
    </w:p>
  </w:endnote>
  <w:endnote w:type="continuationSeparator" w:id="0">
    <w:p w:rsidR="003A4E23" w:rsidRDefault="003A4E23" w:rsidP="0022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98949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21ADD" w:rsidRDefault="00505A2B">
            <w:pPr>
              <w:pStyle w:val="Pieddepage"/>
              <w:jc w:val="right"/>
            </w:pPr>
            <w:r>
              <w:fldChar w:fldCharType="begin"/>
            </w:r>
            <w:r>
              <w:instrText xml:space="preserve"> TIME \@ "dd/MM/yyyy HH:mm:ss" </w:instrText>
            </w:r>
            <w:r>
              <w:fldChar w:fldCharType="separate"/>
            </w:r>
            <w:r w:rsidR="002136DD">
              <w:rPr>
                <w:noProof/>
              </w:rPr>
              <w:t>18/12/2018 09:48:07</w:t>
            </w:r>
            <w:r>
              <w:fldChar w:fldCharType="end"/>
            </w:r>
            <w:r w:rsidR="00E41EB0">
              <w:t xml:space="preserve">                                    </w:t>
            </w:r>
            <w:r w:rsidR="00C221C0" w:rsidRPr="00C221C0">
              <w:rPr>
                <w:color w:val="A6A6A6" w:themeColor="background1" w:themeShade="A6"/>
                <w:sz w:val="18"/>
                <w:szCs w:val="18"/>
              </w:rPr>
              <w:t>contact@avim.eu</w:t>
            </w:r>
            <w:r>
              <w:tab/>
            </w:r>
            <w:r w:rsidR="00E41EB0">
              <w:t>P</w:t>
            </w:r>
            <w:r w:rsidR="00221ADD">
              <w:t xml:space="preserve">age </w:t>
            </w:r>
            <w:r w:rsidR="00221ADD">
              <w:rPr>
                <w:b/>
                <w:bCs/>
                <w:sz w:val="24"/>
                <w:szCs w:val="24"/>
              </w:rPr>
              <w:fldChar w:fldCharType="begin"/>
            </w:r>
            <w:r w:rsidR="00221ADD">
              <w:rPr>
                <w:b/>
                <w:bCs/>
              </w:rPr>
              <w:instrText>PAGE</w:instrText>
            </w:r>
            <w:r w:rsidR="00221ADD">
              <w:rPr>
                <w:b/>
                <w:bCs/>
                <w:sz w:val="24"/>
                <w:szCs w:val="24"/>
              </w:rPr>
              <w:fldChar w:fldCharType="separate"/>
            </w:r>
            <w:r w:rsidR="00F37A61">
              <w:rPr>
                <w:b/>
                <w:bCs/>
                <w:noProof/>
                <w:sz w:val="24"/>
                <w:szCs w:val="24"/>
              </w:rPr>
              <w:t>1</w:t>
            </w:r>
            <w:r w:rsidR="00221ADD">
              <w:rPr>
                <w:b/>
                <w:bCs/>
                <w:sz w:val="24"/>
                <w:szCs w:val="24"/>
              </w:rPr>
              <w:fldChar w:fldCharType="end"/>
            </w:r>
            <w:r w:rsidR="00221ADD">
              <w:t xml:space="preserve"> sur </w:t>
            </w:r>
            <w:r w:rsidR="00221ADD">
              <w:rPr>
                <w:b/>
                <w:bCs/>
                <w:sz w:val="24"/>
                <w:szCs w:val="24"/>
              </w:rPr>
              <w:fldChar w:fldCharType="begin"/>
            </w:r>
            <w:r w:rsidR="00221ADD">
              <w:rPr>
                <w:b/>
                <w:bCs/>
              </w:rPr>
              <w:instrText>NUMPAGES</w:instrText>
            </w:r>
            <w:r w:rsidR="00221ADD">
              <w:rPr>
                <w:b/>
                <w:bCs/>
                <w:sz w:val="24"/>
                <w:szCs w:val="24"/>
              </w:rPr>
              <w:fldChar w:fldCharType="separate"/>
            </w:r>
            <w:r w:rsidR="00F37A61">
              <w:rPr>
                <w:b/>
                <w:bCs/>
                <w:noProof/>
                <w:sz w:val="24"/>
                <w:szCs w:val="24"/>
              </w:rPr>
              <w:t>1</w:t>
            </w:r>
            <w:r w:rsidR="00221AD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21ADD" w:rsidRDefault="00221ADD" w:rsidP="00221ADD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E23" w:rsidRDefault="003A4E23" w:rsidP="00221ADD">
      <w:pPr>
        <w:spacing w:after="0" w:line="240" w:lineRule="auto"/>
      </w:pPr>
      <w:r>
        <w:separator/>
      </w:r>
    </w:p>
  </w:footnote>
  <w:footnote w:type="continuationSeparator" w:id="0">
    <w:p w:rsidR="003A4E23" w:rsidRDefault="003A4E23" w:rsidP="0022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4BCB" w:rsidRPr="00CE599D" w:rsidRDefault="00221ADD" w:rsidP="00A76369">
    <w:pPr>
      <w:pStyle w:val="En-tte"/>
    </w:pPr>
    <w:r>
      <w:t>Avi Mimoun</w:t>
    </w:r>
    <w:r>
      <w:tab/>
    </w:r>
    <w:r w:rsidR="00CE599D">
      <w:t xml:space="preserve">                                                                                </w:t>
    </w:r>
    <w:r w:rsidR="00505A2B">
      <w:t xml:space="preserve">                                                         </w:t>
    </w:r>
    <w:r w:rsidR="00626650">
      <w:t>18</w:t>
    </w:r>
    <w:r w:rsidR="00505A2B">
      <w:t>/</w:t>
    </w:r>
    <w:r w:rsidR="00626650">
      <w:t>12</w:t>
    </w:r>
    <w:r w:rsidR="00505A2B">
      <w:t>/201</w:t>
    </w:r>
    <w:r w:rsidR="002077BA">
      <w:t>8</w:t>
    </w:r>
    <w:r w:rsidR="00CE599D">
      <w:t xml:space="preserve">                                                </w:t>
    </w:r>
    <w:r w:rsidR="005E1F69">
      <w:rPr>
        <w:u w:val="single"/>
      </w:rPr>
      <w:t>Titr</w:t>
    </w:r>
    <w:r w:rsidR="00264BCB" w:rsidRPr="00FD5E55">
      <w:rPr>
        <w:u w:val="single"/>
      </w:rPr>
      <w:t>e</w:t>
    </w:r>
    <w:r w:rsidR="00CE599D">
      <w:t xml:space="preserve"> : </w:t>
    </w:r>
    <w:r w:rsidR="00626650">
      <w:rPr>
        <w:noProof/>
      </w:rPr>
      <w:t xml:space="preserve">Documentation </w:t>
    </w:r>
    <w:r w:rsidR="006968DA">
      <w:rPr>
        <w:noProof/>
      </w:rPr>
      <w:t>Produit</w:t>
    </w:r>
    <w:r w:rsidR="00626650">
      <w:rPr>
        <w:noProof/>
      </w:rPr>
      <w:t xml:space="preserve"> -- Java </w:t>
    </w:r>
  </w:p>
  <w:p w:rsidR="00264BCB" w:rsidRDefault="00264BCB" w:rsidP="00264BCB">
    <w:pPr>
      <w:pStyle w:val="En-tte"/>
    </w:pPr>
    <w:r>
      <w:tab/>
    </w:r>
    <w:r>
      <w:tab/>
    </w:r>
  </w:p>
  <w:p w:rsidR="00264BCB" w:rsidRDefault="00264BCB" w:rsidP="00A05A3D">
    <w:pPr>
      <w:pStyle w:val="En-tt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6916"/>
    <w:multiLevelType w:val="hybridMultilevel"/>
    <w:tmpl w:val="19CE6C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50"/>
    <w:rsid w:val="00041F68"/>
    <w:rsid w:val="000D5024"/>
    <w:rsid w:val="002077BA"/>
    <w:rsid w:val="002136DD"/>
    <w:rsid w:val="00221ADD"/>
    <w:rsid w:val="00230F0C"/>
    <w:rsid w:val="00264BCB"/>
    <w:rsid w:val="00292529"/>
    <w:rsid w:val="002B7437"/>
    <w:rsid w:val="002E0FA5"/>
    <w:rsid w:val="00377731"/>
    <w:rsid w:val="003A4E23"/>
    <w:rsid w:val="004F1186"/>
    <w:rsid w:val="00505A2B"/>
    <w:rsid w:val="00512EE5"/>
    <w:rsid w:val="005E158D"/>
    <w:rsid w:val="005E1F69"/>
    <w:rsid w:val="0060580D"/>
    <w:rsid w:val="00623263"/>
    <w:rsid w:val="00626650"/>
    <w:rsid w:val="006968DA"/>
    <w:rsid w:val="00776F32"/>
    <w:rsid w:val="007A2D77"/>
    <w:rsid w:val="007E32FE"/>
    <w:rsid w:val="00830ACE"/>
    <w:rsid w:val="00837E27"/>
    <w:rsid w:val="00895416"/>
    <w:rsid w:val="008D46C0"/>
    <w:rsid w:val="00986F81"/>
    <w:rsid w:val="009F6F34"/>
    <w:rsid w:val="00A020F5"/>
    <w:rsid w:val="00A05A3D"/>
    <w:rsid w:val="00A44ED4"/>
    <w:rsid w:val="00A76369"/>
    <w:rsid w:val="00AB60AE"/>
    <w:rsid w:val="00AD4995"/>
    <w:rsid w:val="00AD66E2"/>
    <w:rsid w:val="00BB58C7"/>
    <w:rsid w:val="00C221C0"/>
    <w:rsid w:val="00C57E3B"/>
    <w:rsid w:val="00CE599D"/>
    <w:rsid w:val="00E41EB0"/>
    <w:rsid w:val="00E61FCE"/>
    <w:rsid w:val="00F37A61"/>
    <w:rsid w:val="00FD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5D812"/>
  <w15:chartTrackingRefBased/>
  <w15:docId w15:val="{9419E686-01FD-4E1B-9809-B4F97AF5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5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26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1ADD"/>
  </w:style>
  <w:style w:type="paragraph" w:styleId="Pieddepage">
    <w:name w:val="footer"/>
    <w:basedOn w:val="Normal"/>
    <w:link w:val="PieddepageCar"/>
    <w:uiPriority w:val="99"/>
    <w:unhideWhenUsed/>
    <w:rsid w:val="00221A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1ADD"/>
  </w:style>
  <w:style w:type="character" w:styleId="Lienhypertexte">
    <w:name w:val="Hyperlink"/>
    <w:basedOn w:val="Policepardfaut"/>
    <w:uiPriority w:val="99"/>
    <w:unhideWhenUsed/>
    <w:rsid w:val="00E41E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41EB0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895416"/>
    <w:rPr>
      <w:rFonts w:asciiTheme="majorHAnsi" w:eastAsiaTheme="majorEastAsia" w:hAnsiTheme="majorHAnsi" w:cstheme="majorBidi"/>
      <w:b/>
      <w:color w:val="FF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6650"/>
    <w:pPr>
      <w:outlineLvl w:val="9"/>
    </w:pPr>
    <w:rPr>
      <w:lang w:eastAsia="fr-FR" w:bidi="he-IL"/>
    </w:rPr>
  </w:style>
  <w:style w:type="character" w:customStyle="1" w:styleId="Titre2Car">
    <w:name w:val="Titre 2 Car"/>
    <w:basedOn w:val="Policepardfaut"/>
    <w:link w:val="Titre2"/>
    <w:uiPriority w:val="9"/>
    <w:rsid w:val="006266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86F8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925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925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\Desktop\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DB404-DF9E-4AA9-B1DF-0A812BD22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Modèle.dotx</Template>
  <TotalTime>56</TotalTime>
  <Pages>8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av1m</dc:creator>
  <cp:keywords/>
  <dc:description/>
  <cp:lastModifiedBy>av1m</cp:lastModifiedBy>
  <cp:revision>9</cp:revision>
  <dcterms:created xsi:type="dcterms:W3CDTF">2018-12-18T07:30:00Z</dcterms:created>
  <dcterms:modified xsi:type="dcterms:W3CDTF">2018-12-18T09:06:00Z</dcterms:modified>
</cp:coreProperties>
</file>