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3B40D" w14:textId="19A2F61C" w:rsidR="004330F1" w:rsidRDefault="00631326" w:rsidP="00631326">
      <w:pPr>
        <w:ind w:firstLine="0"/>
      </w:pPr>
      <w:r>
        <w:t>Maine’s Rural Brownfields: Economic development opportunities and challenges to revitalization</w:t>
      </w:r>
    </w:p>
    <w:p w14:paraId="2D091AFD" w14:textId="77777777" w:rsidR="00631326" w:rsidRDefault="00631326" w:rsidP="00631326">
      <w:pPr>
        <w:ind w:firstLine="0"/>
      </w:pPr>
    </w:p>
    <w:p w14:paraId="7B1E2F62" w14:textId="1B07F354" w:rsidR="00631326" w:rsidRPr="00631326" w:rsidRDefault="00631326" w:rsidP="00631326">
      <w:pPr>
        <w:ind w:firstLine="0"/>
      </w:pPr>
      <w:r>
        <w:t>Taylor Z. Lange</w:t>
      </w:r>
      <w:r>
        <w:rPr>
          <w:vertAlign w:val="superscript"/>
        </w:rPr>
        <w:t>1</w:t>
      </w:r>
    </w:p>
    <w:p w14:paraId="21EA7880" w14:textId="7EBF71A7" w:rsidR="00631326" w:rsidRDefault="00631326" w:rsidP="00631326">
      <w:pPr>
        <w:ind w:firstLine="0"/>
        <w:rPr>
          <w:vertAlign w:val="superscript"/>
        </w:rPr>
      </w:pPr>
      <w:r>
        <w:t>Nefeli M. Bompoti</w:t>
      </w:r>
      <w:r>
        <w:rPr>
          <w:vertAlign w:val="superscript"/>
        </w:rPr>
        <w:t>2</w:t>
      </w:r>
    </w:p>
    <w:p w14:paraId="190E0FC0" w14:textId="77777777" w:rsidR="00631326" w:rsidRDefault="00631326" w:rsidP="00631326">
      <w:pPr>
        <w:ind w:firstLine="0"/>
      </w:pPr>
    </w:p>
    <w:p w14:paraId="4DD609A6" w14:textId="247BF907" w:rsidR="00631326" w:rsidRDefault="00631326" w:rsidP="00631326">
      <w:pPr>
        <w:ind w:firstLine="0"/>
      </w:pPr>
      <w:r w:rsidRPr="00631326">
        <w:rPr>
          <w:vertAlign w:val="superscript"/>
        </w:rPr>
        <w:t>1</w:t>
      </w:r>
      <w:r>
        <w:t xml:space="preserve"> Margaret Chase Smith Policy Center, University of Maine, Orono, 04469</w:t>
      </w:r>
    </w:p>
    <w:p w14:paraId="39EDCFE1" w14:textId="430D51B7" w:rsidR="00631326" w:rsidRDefault="00631326" w:rsidP="00631326">
      <w:pPr>
        <w:ind w:firstLine="0"/>
      </w:pPr>
      <w:r w:rsidRPr="00631326">
        <w:rPr>
          <w:vertAlign w:val="superscript"/>
        </w:rPr>
        <w:t>2</w:t>
      </w:r>
      <w:r>
        <w:t xml:space="preserve"> Department of Civil &amp; Environmental Engineering, University of Massachusetts at Dartmouth, North Dartmouth, 02747</w:t>
      </w:r>
    </w:p>
    <w:p w14:paraId="02D85BAD" w14:textId="77777777" w:rsidR="00631326" w:rsidRDefault="00631326" w:rsidP="00631326">
      <w:pPr>
        <w:ind w:firstLine="0"/>
      </w:pPr>
    </w:p>
    <w:p w14:paraId="5E6B4AEC" w14:textId="4A3CB07D" w:rsidR="00631326" w:rsidRDefault="00631326" w:rsidP="00631326">
      <w:pPr>
        <w:pStyle w:val="Heading1"/>
      </w:pPr>
      <w:r>
        <w:t>Abstract</w:t>
      </w:r>
    </w:p>
    <w:p w14:paraId="0BA5CC8C" w14:textId="00784107" w:rsidR="00631326" w:rsidRDefault="00631326" w:rsidP="00631326">
      <w:r>
        <w:t xml:space="preserve">Maine’s rural communities have a proud legacy of developing around manufacturing mainstays including lumber, paper, and textile mills. </w:t>
      </w:r>
      <w:r w:rsidR="00C11784">
        <w:t xml:space="preserve">With the closure of many of these businesses over the last five decades, towns have become burdened with degrading industrial infrastructure in addition to the loss of their economic base. This paper </w:t>
      </w:r>
      <w:r w:rsidR="00790646">
        <w:t xml:space="preserve">will </w:t>
      </w:r>
      <w:r w:rsidR="00C11784">
        <w:t>explore how these communities have addressed these facilities utilizing</w:t>
      </w:r>
      <w:r w:rsidR="00790646">
        <w:t xml:space="preserve"> funds from</w:t>
      </w:r>
      <w:r w:rsidR="00C11784">
        <w:t xml:space="preserve"> federal and state Brownfields</w:t>
      </w:r>
      <w:r w:rsidR="00790646">
        <w:t xml:space="preserve"> programs</w:t>
      </w:r>
      <w:r w:rsidR="00C11784">
        <w:t>. Leveraging data from EPA’s Clean-ups in my Community (CIMC) database and</w:t>
      </w:r>
      <w:r w:rsidR="00790646">
        <w:t xml:space="preserve"> the database of remediated sites from the Maine Department of Environmental Protection, we will compare the site and grant profiles of Maine’s urban and rural brownfields to determine the unique challenges faced by rural communities on the path to revitalization and redevelopment. We will then sketch out a research agenda that explores how these challenges may be overcome and the economic development opportunities provided by successful revitalization. </w:t>
      </w:r>
    </w:p>
    <w:p w14:paraId="0D46937B" w14:textId="77777777" w:rsidR="00631326" w:rsidRPr="00631326" w:rsidRDefault="00631326" w:rsidP="00631326">
      <w:pPr>
        <w:ind w:firstLine="0"/>
      </w:pPr>
    </w:p>
    <w:sectPr w:rsidR="00631326" w:rsidRPr="0063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26"/>
    <w:rsid w:val="0003687B"/>
    <w:rsid w:val="004330F1"/>
    <w:rsid w:val="00507616"/>
    <w:rsid w:val="005231B7"/>
    <w:rsid w:val="00631326"/>
    <w:rsid w:val="00790646"/>
    <w:rsid w:val="007F706E"/>
    <w:rsid w:val="009A66A8"/>
    <w:rsid w:val="00C11784"/>
    <w:rsid w:val="00CC08EE"/>
    <w:rsid w:val="00D6013B"/>
    <w:rsid w:val="00DB5A35"/>
    <w:rsid w:val="00DC1F1F"/>
    <w:rsid w:val="00F7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EB9A8"/>
  <w15:chartTrackingRefBased/>
  <w15:docId w15:val="{EEBC00E3-7E29-0E48-95EA-BC46CECE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35"/>
    <w:pPr>
      <w:ind w:firstLine="360"/>
    </w:pPr>
    <w:rPr>
      <w:sz w:val="22"/>
    </w:rPr>
  </w:style>
  <w:style w:type="paragraph" w:styleId="Heading1">
    <w:name w:val="heading 1"/>
    <w:basedOn w:val="Normal"/>
    <w:link w:val="Heading1Char"/>
    <w:uiPriority w:val="9"/>
    <w:qFormat/>
    <w:rsid w:val="00507616"/>
    <w:pPr>
      <w:widowControl w:val="0"/>
      <w:ind w:firstLine="0"/>
      <w:outlineLvl w:val="0"/>
    </w:pPr>
    <w:rPr>
      <w:rFonts w:ascii="Arial" w:eastAsia="Arial" w:hAnsi="Arial" w:cs="Arial"/>
      <w:b/>
      <w:bCs/>
      <w:kern w:val="0"/>
      <w:sz w:val="24"/>
      <w14:ligatures w14:val="none"/>
    </w:rPr>
  </w:style>
  <w:style w:type="paragraph" w:styleId="Heading2">
    <w:name w:val="heading 2"/>
    <w:basedOn w:val="Normal"/>
    <w:next w:val="Normal"/>
    <w:link w:val="Heading2Char"/>
    <w:uiPriority w:val="9"/>
    <w:unhideWhenUsed/>
    <w:qFormat/>
    <w:rsid w:val="0003687B"/>
    <w:pPr>
      <w:keepNext/>
      <w:keepLines/>
      <w:spacing w:before="120" w:after="120"/>
      <w:ind w:firstLine="0"/>
      <w:contextualSpacing/>
      <w:outlineLvl w:val="1"/>
    </w:pPr>
    <w:rPr>
      <w:rFonts w:asciiTheme="majorHAnsi" w:eastAsiaTheme="majorEastAsia" w:hAnsiTheme="majorHAnsi" w:cstheme="majorBidi"/>
      <w:i/>
      <w:color w:val="000000" w:themeColor="text1"/>
      <w:kern w:val="0"/>
      <w:sz w:val="24"/>
      <w:szCs w:val="32"/>
      <w14:ligatures w14:val="none"/>
    </w:rPr>
  </w:style>
  <w:style w:type="paragraph" w:styleId="Heading3">
    <w:name w:val="heading 3"/>
    <w:basedOn w:val="Normal"/>
    <w:next w:val="Normal"/>
    <w:link w:val="Heading3Char"/>
    <w:uiPriority w:val="9"/>
    <w:unhideWhenUsed/>
    <w:qFormat/>
    <w:rsid w:val="0003687B"/>
    <w:pPr>
      <w:keepNext/>
      <w:keepLines/>
      <w:spacing w:before="120" w:after="120"/>
      <w:ind w:firstLine="0"/>
      <w:contextualSpacing/>
      <w:outlineLvl w:val="2"/>
    </w:pPr>
    <w:rPr>
      <w:rFonts w:eastAsiaTheme="majorEastAsia" w:cstheme="majorBidi"/>
      <w:color w:val="000000" w:themeColor="text1"/>
      <w:kern w:val="0"/>
      <w:sz w:val="24"/>
      <w:szCs w:val="28"/>
      <w14:ligatures w14:val="none"/>
    </w:rPr>
  </w:style>
  <w:style w:type="paragraph" w:styleId="Heading4">
    <w:name w:val="heading 4"/>
    <w:basedOn w:val="Normal"/>
    <w:next w:val="Normal"/>
    <w:link w:val="Heading4Char"/>
    <w:uiPriority w:val="9"/>
    <w:semiHidden/>
    <w:unhideWhenUsed/>
    <w:qFormat/>
    <w:rsid w:val="006313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3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3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3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3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3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87B"/>
    <w:rPr>
      <w:rFonts w:eastAsiaTheme="majorEastAsia" w:cstheme="majorBidi"/>
      <w:color w:val="000000" w:themeColor="text1"/>
      <w:kern w:val="0"/>
      <w:szCs w:val="28"/>
      <w14:ligatures w14:val="none"/>
    </w:rPr>
  </w:style>
  <w:style w:type="character" w:customStyle="1" w:styleId="Heading2Char">
    <w:name w:val="Heading 2 Char"/>
    <w:basedOn w:val="DefaultParagraphFont"/>
    <w:link w:val="Heading2"/>
    <w:uiPriority w:val="9"/>
    <w:rsid w:val="0003687B"/>
    <w:rPr>
      <w:rFonts w:asciiTheme="majorHAnsi" w:eastAsiaTheme="majorEastAsia" w:hAnsiTheme="majorHAnsi" w:cstheme="majorBidi"/>
      <w:i/>
      <w:color w:val="000000" w:themeColor="text1"/>
      <w:kern w:val="0"/>
      <w:szCs w:val="32"/>
      <w14:ligatures w14:val="none"/>
    </w:rPr>
  </w:style>
  <w:style w:type="character" w:customStyle="1" w:styleId="Heading1Char">
    <w:name w:val="Heading 1 Char"/>
    <w:basedOn w:val="DefaultParagraphFont"/>
    <w:link w:val="Heading1"/>
    <w:uiPriority w:val="9"/>
    <w:rsid w:val="00507616"/>
    <w:rPr>
      <w:rFonts w:ascii="Arial" w:eastAsia="Arial" w:hAnsi="Arial" w:cs="Arial"/>
      <w:b/>
      <w:bCs/>
      <w:kern w:val="0"/>
      <w14:ligatures w14:val="none"/>
    </w:rPr>
  </w:style>
  <w:style w:type="character" w:customStyle="1" w:styleId="Heading4Char">
    <w:name w:val="Heading 4 Char"/>
    <w:basedOn w:val="DefaultParagraphFont"/>
    <w:link w:val="Heading4"/>
    <w:uiPriority w:val="9"/>
    <w:semiHidden/>
    <w:rsid w:val="00631326"/>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631326"/>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631326"/>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631326"/>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631326"/>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631326"/>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6313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326"/>
    <w:pPr>
      <w:numPr>
        <w:ilvl w:val="1"/>
      </w:numPr>
      <w:spacing w:after="160"/>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3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326"/>
    <w:rPr>
      <w:i/>
      <w:iCs/>
      <w:color w:val="404040" w:themeColor="text1" w:themeTint="BF"/>
      <w:sz w:val="22"/>
    </w:rPr>
  </w:style>
  <w:style w:type="paragraph" w:styleId="ListParagraph">
    <w:name w:val="List Paragraph"/>
    <w:basedOn w:val="Normal"/>
    <w:uiPriority w:val="34"/>
    <w:qFormat/>
    <w:rsid w:val="00631326"/>
    <w:pPr>
      <w:ind w:left="720"/>
      <w:contextualSpacing/>
    </w:pPr>
  </w:style>
  <w:style w:type="character" w:styleId="IntenseEmphasis">
    <w:name w:val="Intense Emphasis"/>
    <w:basedOn w:val="DefaultParagraphFont"/>
    <w:uiPriority w:val="21"/>
    <w:qFormat/>
    <w:rsid w:val="00631326"/>
    <w:rPr>
      <w:i/>
      <w:iCs/>
      <w:color w:val="0F4761" w:themeColor="accent1" w:themeShade="BF"/>
    </w:rPr>
  </w:style>
  <w:style w:type="paragraph" w:styleId="IntenseQuote">
    <w:name w:val="Intense Quote"/>
    <w:basedOn w:val="Normal"/>
    <w:next w:val="Normal"/>
    <w:link w:val="IntenseQuoteChar"/>
    <w:uiPriority w:val="30"/>
    <w:qFormat/>
    <w:rsid w:val="00631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326"/>
    <w:rPr>
      <w:i/>
      <w:iCs/>
      <w:color w:val="0F4761" w:themeColor="accent1" w:themeShade="BF"/>
      <w:sz w:val="22"/>
    </w:rPr>
  </w:style>
  <w:style w:type="character" w:styleId="IntenseReference">
    <w:name w:val="Intense Reference"/>
    <w:basedOn w:val="DefaultParagraphFont"/>
    <w:uiPriority w:val="32"/>
    <w:qFormat/>
    <w:rsid w:val="006313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Zachary Lange</dc:creator>
  <cp:keywords/>
  <dc:description/>
  <cp:lastModifiedBy>Taylor Zachary Lange</cp:lastModifiedBy>
  <cp:revision>1</cp:revision>
  <dcterms:created xsi:type="dcterms:W3CDTF">2025-03-14T18:32:00Z</dcterms:created>
  <dcterms:modified xsi:type="dcterms:W3CDTF">2025-03-14T19:02:00Z</dcterms:modified>
</cp:coreProperties>
</file>