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4b0f1c"/>
          <w:sz w:val="40"/>
          <w:szCs w:val="40"/>
          <w:rtl w:val="0"/>
        </w:rPr>
        <w:t xml:space="preserve">CHECKLIST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IMPLEMENTAÇÃO DO CÉREBRO DE IA DO SISTEMA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646464"/>
          <w:sz w:val="20"/>
          <w:szCs w:val="20"/>
          <w:rtl w:val="0"/>
        </w:rPr>
        <w:t xml:space="preserve">Preenchimento obrigatório —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checklist deve ser preenchido depois da leitura integral do manual. Ele não substitui o documento principal. O objetivo é confirmar, ponto a ponto, o que foi implementado e o que foi de fato testado.</w:t>
      </w:r>
    </w:p>
    <w:tbl>
      <w:tblPr>
        <w:tblStyle w:val="Table1"/>
        <w:tblW w:w="10368.0" w:type="dxa"/>
        <w:jc w:val="center"/>
        <w:tblBorders>
          <w:top w:color="cfc7c1" w:space="0" w:sz="5" w:val="single"/>
          <w:left w:color="cfc7c1" w:space="0" w:sz="5" w:val="single"/>
          <w:bottom w:color="cfc7c1" w:space="0" w:sz="5" w:val="single"/>
          <w:right w:color="cfc7c1" w:space="0" w:sz="5" w:val="single"/>
          <w:insideH w:color="cfc7c1" w:space="0" w:sz="5" w:val="single"/>
          <w:insideV w:color="cfc7c1" w:space="0" w:sz="5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efe9e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9e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9e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Versão /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9e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>15/10/2026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>main 6bf5427 (PRs #74–#85 e #89)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>Local (API :4000, fila isolada dev-local) com banco e Redis reais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1. Arquitetura e herança do sistema</w:t>
      </w:r>
    </w:p>
    <w:tbl>
      <w:tblPr>
        <w:tblStyle w:val="Table2"/>
        <w:tblW w:w="10368.0" w:type="dxa"/>
        <w:jc w:val="center"/>
        <w:tblBorders>
          <w:top w:color="cfc7c1" w:space="0" w:sz="5" w:val="single"/>
          <w:left w:color="cfc7c1" w:space="0" w:sz="5" w:val="single"/>
          <w:bottom w:color="cfc7c1" w:space="0" w:sz="5" w:val="single"/>
          <w:right w:color="cfc7c1" w:space="0" w:sz="5" w:val="single"/>
          <w:insideH w:color="cfc7c1" w:space="0" w:sz="5" w:val="single"/>
          <w:insideV w:color="cfc7c1" w:space="0" w:sz="5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 A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Designer possui um cérebro global único, separado dos projetos e aplicado a todos eles.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Camadas global → projeto → modo em designerBrain/. Ligado nas gerações reais de 15/10.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Cada projeto-base possui memória própria e isolada.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Ficha por projeto (BrandProfile). Teste 6 real: a Assinatura não recebeu cor nem fonte da Amanda.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Desdobramento/collab herda o projeto-base e salva somente o que muda.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Schema e camada de collab com 15 testes automatizados (brandCollab.test.ts). Sem geração real de collab.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Criação não cria nova memória de marca; recebe briefing + modo + ativos específicos.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Com o cérebro ligado o chat não reescreve a memória do projeto. Só verificado por leitura de código e testes automatizados.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Ao trocar de projeto-base, nenhuma regra visual ou memória do projeto anterior permanece 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Teste 6 (geração real): nenhuma cor, fonte ou logo da Amanda na arte da Assinatura.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Ao sair de um desdobramento/collab, suas regras adicionais deixam de ser aplicadas.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Só teste automatizado; sem geração real saindo de um collab.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2. Cérebro global e fidelidade</w:t>
      </w:r>
    </w:p>
    <w:tbl>
      <w:tblPr>
        <w:tblStyle w:val="Table3"/>
        <w:tblW w:w="10368.0" w:type="dxa"/>
        <w:jc w:val="center"/>
        <w:tblBorders>
          <w:top w:color="cfc7c1" w:space="0" w:sz="5" w:val="single"/>
          <w:left w:color="cfc7c1" w:space="0" w:sz="5" w:val="single"/>
          <w:bottom w:color="cfc7c1" w:space="0" w:sz="5" w:val="single"/>
          <w:right w:color="cfc7c1" w:space="0" w:sz="5" w:val="single"/>
          <w:insideH w:color="cfc7c1" w:space="0" w:sz="5" w:val="single"/>
          <w:insideV w:color="cfc7c1" w:space="0" w:sz="5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 A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Prompt global foi implementado como instrução persistente e não precisa ser repetido em cada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Instrução persistente aplicada em todas as gerações; não é repetida por projeto.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 marcado como aprovado/final é preservado literalmente.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Testes 1, 3 e 4 reais: texto idêntico, com acentos e pontuação.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Fala, contexto, observação interna e instrução técnica não viram texto visível automaticamente.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Teste 3 real: blocos [FALA] e [CONTEXTO] não aparecem em nenhum dos 4 slides.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não inventa nomes, dados, datas, preços, cases, promessas, biografias, patrocinadores ou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Trava: sem texto aprovado a geração é recusada. Parcial: não há teste específico de nomes, datas e preços. O revisor apontou preenchimento falso quando eu o injetei no texto.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Quando existe conflito entre versões, o sistema sinaliza o conflito em vez de escolher silenciosamente.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Não encontrei implementação de sinalização de conflito entre versões. Pendente.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não reduz texto até ficar ilegível nem cria páginas extras sem autorização quando a quantidade está fechada.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Teste 4 real: 6 blocos longos em 3 slides, sem corte e sem slide extra. Parcial: NÃO houve aviso visível da limitação.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revisão mínima antes de uma saída poder ser tratada como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Revisor roda em toda geração (notas 45 a 98). É o mesmo modelo que gera, então não substitui a sua validação.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3. Projeto-base e campos de memória</w:t>
      </w:r>
    </w:p>
    <w:tbl>
      <w:tblPr>
        <w:tblStyle w:val="Table4"/>
        <w:tblW w:w="10368.0" w:type="dxa"/>
        <w:jc w:val="center"/>
        <w:tblBorders>
          <w:top w:color="cfc7c1" w:space="0" w:sz="5" w:val="single"/>
          <w:left w:color="cfc7c1" w:space="0" w:sz="5" w:val="single"/>
          <w:bottom w:color="cfc7c1" w:space="0" w:sz="5" w:val="single"/>
          <w:right w:color="cfc7c1" w:space="0" w:sz="5" w:val="single"/>
          <w:insideH w:color="cfc7c1" w:space="0" w:sz="5" w:val="single"/>
          <w:insideV w:color="cfc7c1" w:space="0" w:sz="5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 A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Projeto-base recebe nome e plataforma de marca em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Tela Cérebro da IA / Visão geral.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campo/entrada para manual visual ou guia condensado.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Selo "Manual" na Visão geral; Moodboard Editorial carregado.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campo/entrada para logo oficial com preservação de proporção.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14 variantes de logo carregadas (7 wordmarks e 7 monogramas); logo entra em todos os slides.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campo/entrada para tipografias e/ou referência tipográfica.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Campo existe e a referência de fonte está carregada. O ARQUIVO de fonte (Queens, Aeonik) ainda não foi enviado.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campo/entrada para paleta com códigos e função das cores.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4 cores com papel; aparecem na arte gerada.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campo/entrada para ícones/elementos oficiais, quando houver.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Seção de elementos gráficos existe na ficha; nenhum ativo cadastrado para a Amanda.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biblioteca de fotos reais aprovadas por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Estrutura existe. A Amanda tem 0 fotos reais carregadas.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área de referências/moodboard separada dos ativos oficiais.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Após o PR #85 o manual e o moodboard são referência para o artista, não imagem de slide. Gerações anteriores a isso (15/10, manhã) ainda trazem o manual colado no slide 1.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Os ativos de um projeto não são usados automaticamente em outro.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Teste 6 real: a arte da Assinatura só usou logo e ícone da Assinatura.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4. Fotografia real — comportamento obrigatório</w:t>
      </w:r>
    </w:p>
    <w:tbl>
      <w:tblPr>
        <w:tblStyle w:val="Table5"/>
        <w:tblW w:w="10368.0" w:type="dxa"/>
        <w:jc w:val="center"/>
        <w:tblBorders>
          <w:top w:color="cfc7c1" w:space="0" w:sz="5" w:val="single"/>
          <w:left w:color="cfc7c1" w:space="0" w:sz="5" w:val="single"/>
          <w:bottom w:color="cfc7c1" w:space="0" w:sz="5" w:val="single"/>
          <w:right w:color="cfc7c1" w:space="0" w:sz="5" w:val="single"/>
          <w:insideH w:color="cfc7c1" w:space="0" w:sz="5" w:val="single"/>
          <w:insideV w:color="cfc7c1" w:space="0" w:sz="5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 A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Quando a peça pede fotografia, a IA busca primeiro as fotos reais do projeto e/ou anexos da demanda.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Só reaproveita o que alguém forneceu (fix #74). Sem fotos reais carregadas, o caminho com foto nunca rodou de verdade.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ausência de foto não aciona geração automática de pessoa, rosto ou stock sintético.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Teste 1 real: nenhuma imagem de pessoa; 0 imagens geradas por IA.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 foto adequada, o layout reserva área limpa e funcional para inserção posterior.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Teste 1 real: 3 áreas de foto reservadas e 3 molduras.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Quando uma foto real é usada, rosto, idade aparente, proporções e características individuais são preservados.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NÃO testado: faltam fotos reais carregadas (teste 2).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 essencial não é colocado sobre rosto, olhos ou área crítica de leitura.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Não verificado.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usuária consegue substituir/adicionar foto depois sem quebrar o layout.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Slots data-photo-slot e troca de foto no editor sem IA. Validado com geração real em 12/10.</w:t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5. Nano Banana e ordem de envio</w:t>
      </w:r>
    </w:p>
    <w:tbl>
      <w:tblPr>
        <w:tblStyle w:val="Table6"/>
        <w:tblW w:w="10368.0" w:type="dxa"/>
        <w:jc w:val="center"/>
        <w:tblBorders>
          <w:top w:color="cfc7c1" w:space="0" w:sz="5" w:val="single"/>
          <w:left w:color="cfc7c1" w:space="0" w:sz="5" w:val="single"/>
          <w:bottom w:color="cfc7c1" w:space="0" w:sz="5" w:val="single"/>
          <w:right w:color="cfc7c1" w:space="0" w:sz="5" w:val="single"/>
          <w:insideH w:color="cfc7c1" w:space="0" w:sz="5" w:val="single"/>
          <w:insideV w:color="cfc7c1" w:space="0" w:sz="5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 A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Nano Banana recebe as regras na ordem correta: cérebro global → projeto-base → desdobramento/collab, se houver → modo → ativos → briefing.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ATENÇÃO: o Designer gera a arte em HTML/CSS (motor html-design), não por Nano Banana. A ordem global → projeto → collab → modo → ativos → briefing está em assembleDesignerBrain (21 testes). Briefing e ativos ainda entram por caminho próprio.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prompt-base do Nano Banana foi implementado e não substitui o cérebro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Não se aplica ao motor atual. Decisão "HTML vs Nano Banana" segue em aberto.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modelo recebe somente a memória do projeto-base ativo e do desdobramento 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Teste 6 real.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Os ativos reais são enviados junto da geração quando necessários.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Logos e referências chegam ao artista nas gerações reais.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etapa de validação após geração: fidelidade, identidade, margens, recortes, continuidade e ausência de invenções.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Revisor + conferência do texto aprovado (0 rodadas de correção nas gerações de 15/10). Continuidade entre lotes ainda não validada.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6. Modos de produção</w:t>
      </w:r>
    </w:p>
    <w:tbl>
      <w:tblPr>
        <w:tblStyle w:val="Table7"/>
        <w:tblW w:w="10368.0" w:type="dxa"/>
        <w:jc w:val="center"/>
        <w:tblBorders>
          <w:top w:color="cfc7c1" w:space="0" w:sz="5" w:val="single"/>
          <w:left w:color="cfc7c1" w:space="0" w:sz="5" w:val="single"/>
          <w:bottom w:color="cfc7c1" w:space="0" w:sz="5" w:val="single"/>
          <w:right w:color="cfc7c1" w:space="0" w:sz="5" w:val="single"/>
          <w:insideH w:color="cfc7c1" w:space="0" w:sz="5" w:val="single"/>
          <w:insideV w:color="cfc7c1" w:space="0" w:sz="5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 A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Modo Apresentação existe e usa 16:9 como padrão, salvo instrução diferente.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16:9 por padrão; gerações reais de 15/10.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Apresentação preserva ordem e quantidade de slides e não cria capa nova a cada lote.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Ordem e quantidade respeitadas nos testes. Teste 5 (lote 2, sem nova capa) NÃO foi rodado.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Quando slides são gerados como imagens, cada arquivo contém apenas um slide.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Não verificado.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Modo Imagem avulsa aceita proporção específica e exige escolha quando a proporção não foi informada.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Carrossel com proporção existe. Se pergunta quando falta a proporção: não verificado.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Imagem avulsa não reutiliza automaticamente layout de apresentação.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Não verificado.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Modo E-book/A4 existe e trata o material como publicação editorial, não como slide esticado.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NÃO existe. Exige formato, tela e renderizador novos.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E-book preserva maior densidade de texto com legibilidade e hierarquia editorial.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Depende do item anterior.</w:t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7. Desdobramentos e collabs</w:t>
      </w:r>
    </w:p>
    <w:tbl>
      <w:tblPr>
        <w:tblStyle w:val="Table8"/>
        <w:tblW w:w="10368.0" w:type="dxa"/>
        <w:jc w:val="center"/>
        <w:tblBorders>
          <w:top w:color="cfc7c1" w:space="0" w:sz="5" w:val="single"/>
          <w:left w:color="cfc7c1" w:space="0" w:sz="5" w:val="single"/>
          <w:bottom w:color="cfc7c1" w:space="0" w:sz="5" w:val="single"/>
          <w:right w:color="cfc7c1" w:space="0" w:sz="5" w:val="single"/>
          <w:insideH w:color="cfc7c1" w:space="0" w:sz="5" w:val="single"/>
          <w:insideV w:color="cfc7c1" w:space="0" w:sz="5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 A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ação para criar desdobramento/collab a partir de um projeto-base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Botão "Novo collab" na Visão geral; fluxo não exercitado em geração real.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Ao criar desdobramento, o sistema não pede novamente os dados que já existem no projeto-base.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Herda a ficha da base e a biblioteca (#80). Só teste automatizado.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distingue desdobramento interno de parceria/collab externa.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INTERNAL / PARTNERSHIP no schema. Só teste automatizado.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Desdobramento interno aceita contexto, objetivo, público, produto/campanha e ativos específicos sem exigir parceiro.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Só teste automatizado.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Collab externa aceita parceiro, logo, guia/manual visual e nível de protagonismo.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Só teste automatizado.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Percentual de protagonismo é interpretado como força narrativa/visual, não como divisão matemática rígida de área.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Interpretado no prompt da camada de collab. Não visto em geração real.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 50/50, o sistema equilibra os dois universos sem criar uma terceira identidade genérica.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Depende de geração real de collab. Não verificado.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 protagonismo maior da marca-base, sua identidade permanece claramente reconhecível.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Depende de geração real de collab. Não verificado.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Regras de um collab não contaminam o projeto-base nem outros desdobramentos.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Só teste automatizado.</w:t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8. Interface e organização prática</w:t>
      </w:r>
    </w:p>
    <w:tbl>
      <w:tblPr>
        <w:tblStyle w:val="Table9"/>
        <w:tblW w:w="10368.0" w:type="dxa"/>
        <w:jc w:val="center"/>
        <w:tblBorders>
          <w:top w:color="cfc7c1" w:space="0" w:sz="5" w:val="single"/>
          <w:left w:color="cfc7c1" w:space="0" w:sz="5" w:val="single"/>
          <w:bottom w:color="cfc7c1" w:space="0" w:sz="5" w:val="single"/>
          <w:right w:color="cfc7c1" w:space="0" w:sz="5" w:val="single"/>
          <w:insideH w:color="cfc7c1" w:space="0" w:sz="5" w:val="single"/>
          <w:insideV w:color="cfc7c1" w:space="0" w:sz="5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 A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Página principal prioriza Galeria de projetos, Criar e Configurações gerais.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Galeria de Projetos / Novo Projeto / Configurações Gerais visíveis.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Cards principais representam projetos-base, não collabs soltos.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Cards são projetos-base, agrupados por proprietário.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Cada projeto-base mostra status de configuração e acesso aos seus desdobramentos.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"Projeto-base pronto · 71% configurado" e bloco de desdobramentos.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Desdobramentos aparecem vinculados visualmente ao projeto-base de origem.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"+ Desdobramento" por card. Vínculo visual não exercitado com um desdobramento real.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acesso rápido para abrir projeto-base e criar novo desdobramento/collab.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Botões "Nova apresentação" e "Novo collab".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Dentro do projeto-base existem blocos claros para Cérebro da IA, Identidade visual, Fotos e arquivos, Referências e Desdobramentos/collabs.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Cérebro da IA, Identidade visual, Fotos e arquivos, Referências, Desdobramentos e collabs.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Fotos e arquivos deixa explícito que fotos reais são prioridade.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Aviso "Fotos reais são prioridade" na Visão geral.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Equipe, permissões, gastos e configurações avançadas ficam em área administrativa secundária.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Equipe, Configurações e Gastos em área secundária.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Projeto-base possui ações diretas para Nova apresentação, Nova imagem, Novo e-book A4 e Novo desdobramento/collab.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PARCIAL: só existem "Nova apresentação" e "Novo collab". Faltam "Nova imagem" e "Novo e-book A4".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A navegação deixa clara a sequência Designer → Projeto-base → Desdobramento/collab → Criação.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PARCIAL: as abas existem, mas a sequência Designer → Base → Collab → Criação não está explícita.</w:t>
            </w:r>
          </w:p>
        </w:tc>
      </w:tr>
    </w:tbl>
    <w:p w:rsidR="00000000" w:rsidDel="00000000" w:rsidP="00000000" w:rsidRDefault="00000000" w:rsidRPr="00000000" w14:paraId="00000122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9. Projeto-piloto Amanda Coelho</w:t>
      </w:r>
    </w:p>
    <w:tbl>
      <w:tblPr>
        <w:tblStyle w:val="Table10"/>
        <w:tblW w:w="10368.0" w:type="dxa"/>
        <w:jc w:val="center"/>
        <w:tblBorders>
          <w:top w:color="cfc7c1" w:space="0" w:sz="5" w:val="single"/>
          <w:left w:color="cfc7c1" w:space="0" w:sz="5" w:val="single"/>
          <w:bottom w:color="cfc7c1" w:space="0" w:sz="5" w:val="single"/>
          <w:right w:color="cfc7c1" w:space="0" w:sz="5" w:val="single"/>
          <w:insideH w:color="cfc7c1" w:space="0" w:sz="5" w:val="single"/>
          <w:insideV w:color="cfc7c1" w:space="0" w:sz="5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 A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Amanda Coelho foi cadastrada como projeto-base completo.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PARCIAL: ficha em 71%. Faltam campos.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Paleta oficial foi cadastrada corretamente: #410C1C, #8E242E, #D8E9F3 e #FCF9EB.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#410C1C, #8E242E, #D8E9F3 e #FCF9EB aparecem nas gerações reais.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Queens está cadastrada/referenciada para títulos e Aeonik para textos funcionais.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PARCIAL: referenciadas, mas os arquivos de fonte não foram enviados. O sistema substitui por Playfair, Manrope, DM Sans ou Cormorant, e a substituta MUDA de uma geração para outra.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Direção de composição editorial da Amanda foi carregada.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Carregada na ficha, mas NÃO produz variedade: decks da Amanda repetem o mesmo esqueleto (variedade 0,05–0,18 contra 0,12–0,47 nos lotes do GPT).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Proibições visuais específicas da Amanda foram carregadas.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Carregadas na ficha. Respeito a elas não foi medido.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Biblioteca de fotos reais da Amanda está disponível para uso pela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NÃO: 0 fotos. Os 8 JPEG do álbum de 05/10 estão na pasta do projeto e ainda não foram enviados.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prompt de memória da Amanda é carregado somente quando Amanda Coelho é o projeto-base 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Teste 6 real.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sistema não gera uma 'Amanda sintética' quando não há foto adequada.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Teste 1 real: nenhuma pessoa gerada. 2 imagens de IA antigas seguem na biblioteca e são ignoradas pelo cérebro.</w:t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10. Testes obrigatórios de aceite</w:t>
      </w:r>
    </w:p>
    <w:tbl>
      <w:tblPr>
        <w:tblStyle w:val="Table11"/>
        <w:tblW w:w="10368.0" w:type="dxa"/>
        <w:jc w:val="center"/>
        <w:tblBorders>
          <w:top w:color="cfc7c1" w:space="0" w:sz="5" w:val="single"/>
          <w:left w:color="cfc7c1" w:space="0" w:sz="5" w:val="single"/>
          <w:bottom w:color="cfc7c1" w:space="0" w:sz="5" w:val="single"/>
          <w:right w:color="cfc7c1" w:space="0" w:sz="5" w:val="single"/>
          <w:insideH w:color="cfc7c1" w:space="0" w:sz="5" w:val="single"/>
          <w:insideV w:color="cfc7c1" w:space="0" w:sz="5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 A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1 — Slide sem foto: não gera pessoa e reserva área fotográfica quando necessário.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PASSOU. Só logos; 3 áreas de foto reservadas; revisor 80.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2 — Slide com foto real: usa a foto fornecida e preserva os traços.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NÃO RODADO: faltam as fotos reais carregadas.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3 — Contexto separado do texto visível: contexto não aparece na arte.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PASSOU. Revisor 75.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4 — Excesso de texto: não apaga conteúdo nem cria slide extra silenciosamente.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PARCIAL. Texto preservado, sem slide extra, mas sem sinalização da limitação.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5 — Continuidade: lote seguinte mantém o mesmo sistema visual sem nova capa.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NÃO RODADO.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6 — Isolamento de identidade: trocar projeto não mantém Amanda ativa indevidamente.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Feito☑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PASSOU. Revisor 98.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7 — E-book A4: gera publicação editorial e não um slide vertical esticado.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☐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NÃO EXISTE (modo e-book A4 não implementado).</w:t>
            </w:r>
          </w:p>
        </w:tc>
      </w:tr>
      <w:tr>
        <w:trPr>
          <w:cantSplit w:val="0"/>
          <w:tblHeader w:val="0"/>
        </w:trPr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 8 — Desdobramento/collab: herda a base, acrescenta apenas o necessário e não contamina o projeto-base.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☑ Feito☐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>PARCIAL. Só teste automatizado; sem geração real.</w:t>
            </w:r>
          </w:p>
        </w:tc>
      </w:tr>
    </w:tbl>
    <w:p w:rsidR="00000000" w:rsidDel="00000000" w:rsidP="00000000" w:rsidRDefault="00000000" w:rsidRPr="00000000" w14:paraId="0000016C">
      <w:pPr>
        <w:pStyle w:val="Heading2"/>
        <w:rPr/>
      </w:pPr>
      <w:r w:rsidDel="00000000" w:rsidR="00000000" w:rsidRPr="00000000">
        <w:rPr>
          <w:rtl w:val="0"/>
        </w:rPr>
        <w:t xml:space="preserve">11. Validação final para entrega</w:t>
      </w:r>
    </w:p>
    <w:tbl>
      <w:tblPr>
        <w:tblStyle w:val="Table12"/>
        <w:tblW w:w="10368.000000000002" w:type="dxa"/>
        <w:jc w:val="center"/>
        <w:tblBorders>
          <w:top w:color="cfc7c1" w:space="0" w:sz="5" w:val="single"/>
          <w:left w:color="cfc7c1" w:space="0" w:sz="5" w:val="single"/>
          <w:bottom w:color="cfc7c1" w:space="0" w:sz="5" w:val="single"/>
          <w:right w:color="cfc7c1" w:space="0" w:sz="5" w:val="single"/>
          <w:insideH w:color="cfc7c1" w:space="0" w:sz="5" w:val="single"/>
          <w:insideV w:color="cfc7c1" w:space="0" w:sz="5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0f1c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 o manual inteiro antes de implementar.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>A confirmar por quem implementou. Este preenchimento partiu da leitura do checklist e do código, não do manual.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Implementei sem substituir o manual por resumo automático de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>A importação do manual por IA só gera rascunho que a pessoa aprova. A ficha da Amanda foi carregada palavra por palavra (há teste de equivalência).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Todos os itens críticos acima estão implementados.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>Não: faltam modo e-book A4, fotos reais da Amanda, sinalização de conflito entre versões e as fontes Queens/Aeonik.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Todos os 8 testes de aceite foram executados.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>Não: 3 passaram (1, 3 e 6), 2 parciais (4 e 8), 2 não rodados (2 e 5) e 1 não existe (7).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Pendências/limitações técnicas foram registradas e comunicadas.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>☑ Sim / ☐ Não há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>Sim. Ver coluna de evidência.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Amanda Coelho está funcional como projeto-piloto.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>Parcial: ficha em 71%, sem fotos, sem arquivo de fonte e sem variedade de composição.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Sistema está pronto para validação da Gabriela.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>Não ainda.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368.0" w:type="dxa"/>
        <w:jc w:val="center"/>
        <w:tblBorders>
          <w:top w:color="ddd6d0" w:space="0" w:sz="5" w:val="single"/>
          <w:left w:color="ddd6d0" w:space="0" w:sz="5" w:val="single"/>
          <w:bottom w:color="ddd6d0" w:space="0" w:sz="5" w:val="single"/>
          <w:right w:color="ddd6d0" w:space="0" w:sz="5" w:val="single"/>
          <w:insideH w:color="ddd6d0" w:space="0" w:sz="5" w:val="single"/>
          <w:insideV w:color="ddd6d0" w:space="0" w:sz="5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fe9e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Responsável pela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9e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9e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Assinatura / confirmação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9e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Versão validada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4b0f1c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b0f1c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4b0f1c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