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3"/>
          <w:szCs w:val="33"/>
        </w:rPr>
      </w:pPr>
      <w:r w:rsidDel="00000000" w:rsidR="00000000" w:rsidRPr="00000000">
        <w:rPr>
          <w:sz w:val="33"/>
          <w:szCs w:val="33"/>
          <w:rtl w:val="0"/>
        </w:rPr>
        <w:t xml:space="preserve">ΠΡΟΤΥΠΟ ΔΟΜΗΣ 1</w:t>
      </w:r>
    </w:p>
    <w:p w:rsidR="00000000" w:rsidDel="00000000" w:rsidP="00000000" w:rsidRDefault="00000000" w:rsidRPr="00000000" w14:paraId="00000001">
      <w:pPr>
        <w:spacing w:after="100" w:lineRule="auto"/>
        <w:contextualSpacing w:val="0"/>
        <w:rPr>
          <w:sz w:val="33"/>
          <w:szCs w:val="33"/>
        </w:rPr>
      </w:pPr>
      <w:r w:rsidDel="00000000" w:rsidR="00000000" w:rsidRPr="00000000">
        <w:rPr>
          <w:sz w:val="33"/>
          <w:szCs w:val="33"/>
          <w:rtl w:val="0"/>
        </w:rPr>
        <w:t xml:space="preserve">Έγγραφο απαιτήσεων εμπλεκομένων μερών (StRS)</w:t>
      </w:r>
    </w:p>
    <w:p w:rsidR="00000000" w:rsidDel="00000000" w:rsidP="00000000" w:rsidRDefault="00000000" w:rsidRPr="00000000" w14:paraId="00000002">
      <w:pPr>
        <w:spacing w:after="100" w:lineRule="auto"/>
        <w:contextualSpacing w:val="0"/>
        <w:rPr>
          <w:sz w:val="33"/>
          <w:szCs w:val="33"/>
        </w:rPr>
      </w:pPr>
      <w:r w:rsidDel="00000000" w:rsidR="00000000" w:rsidRPr="00000000">
        <w:rPr>
          <w:sz w:val="33"/>
          <w:szCs w:val="33"/>
          <w:rtl w:val="0"/>
        </w:rPr>
        <w:t xml:space="preserve">Stakeholders Requirements Specification</w:t>
      </w:r>
    </w:p>
    <w:p w:rsidR="00000000" w:rsidDel="00000000" w:rsidP="00000000" w:rsidRDefault="00000000" w:rsidRPr="00000000" w14:paraId="00000003">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ΠΡΟΣΑΡΜΟΓΗ ΤΟΥ ΑΝΤΙΣΤΟΙΧΟΥ ΕΓΓΡΑΦΟΥ ΤΟΥ ΠΡΟΤΥΠΟΥ ISO/IEC/IEEE 29148:2011</w:t>
      </w:r>
    </w:p>
    <w:p w:rsidR="00000000" w:rsidDel="00000000" w:rsidP="00000000" w:rsidRDefault="00000000" w:rsidRPr="00000000" w14:paraId="00000004">
      <w:pPr>
        <w:spacing w:after="100" w:lineRule="auto"/>
        <w:contextualSpacing w:val="0"/>
        <w:rPr>
          <w:rFonts w:ascii="Trebuchet MS" w:cs="Trebuchet MS" w:eastAsia="Trebuchet MS" w:hAnsi="Trebuchet MS"/>
          <w:i w:val="1"/>
          <w:color w:val="8496b0"/>
          <w:sz w:val="15"/>
          <w:szCs w:val="15"/>
        </w:rPr>
      </w:pPr>
      <w:r w:rsidDel="00000000" w:rsidR="00000000" w:rsidRPr="00000000">
        <w:rPr>
          <w:rtl w:val="0"/>
        </w:rPr>
      </w:r>
    </w:p>
    <w:p w:rsidR="00000000" w:rsidDel="00000000" w:rsidP="00000000" w:rsidRDefault="00000000" w:rsidRPr="00000000" w14:paraId="00000005">
      <w:pPr>
        <w:spacing w:after="120" w:lineRule="auto"/>
        <w:contextualSpacing w:val="0"/>
        <w:rPr>
          <w:rFonts w:ascii="Trebuchet MS" w:cs="Trebuchet MS" w:eastAsia="Trebuchet MS" w:hAnsi="Trebuchet MS"/>
          <w:color w:val="5a5a5a"/>
          <w:sz w:val="21"/>
          <w:szCs w:val="21"/>
        </w:rPr>
      </w:pPr>
      <w:r w:rsidDel="00000000" w:rsidR="00000000" w:rsidRPr="00000000">
        <w:rPr>
          <w:rFonts w:ascii="Trebuchet MS" w:cs="Trebuchet MS" w:eastAsia="Trebuchet MS" w:hAnsi="Trebuchet MS"/>
          <w:color w:val="5a5a5a"/>
          <w:sz w:val="21"/>
          <w:szCs w:val="21"/>
          <w:rtl w:val="0"/>
        </w:rPr>
        <w:t xml:space="preserve">[ΟΙ ΧΡΗΣΤΕΣ]</w:t>
      </w:r>
    </w:p>
    <w:p w:rsidR="00000000" w:rsidDel="00000000" w:rsidP="00000000" w:rsidRDefault="00000000" w:rsidRPr="00000000" w14:paraId="00000006">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Συμπληρώνεται ένα έγγραφο για κάθε εμπλεκόμενο μέρος</w:t>
      </w:r>
    </w:p>
    <w:p w:rsidR="00000000" w:rsidDel="00000000" w:rsidP="00000000" w:rsidRDefault="00000000" w:rsidRPr="00000000" w14:paraId="00000007">
      <w:pPr>
        <w:spacing w:after="46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Ελάχιστα εμπλεκόμενα μέρη: 1) οι χρήστες</w:t>
      </w:r>
    </w:p>
    <w:p w:rsidR="00000000" w:rsidDel="00000000" w:rsidP="00000000" w:rsidRDefault="00000000" w:rsidRPr="00000000" w14:paraId="00000008">
      <w:pPr>
        <w:spacing w:after="180" w:lineRule="auto"/>
        <w:contextualSpacing w:val="0"/>
        <w:rPr>
          <w:sz w:val="24"/>
          <w:szCs w:val="24"/>
        </w:rPr>
      </w:pPr>
      <w:r w:rsidDel="00000000" w:rsidR="00000000" w:rsidRPr="00000000">
        <w:rPr>
          <w:sz w:val="24"/>
          <w:szCs w:val="24"/>
          <w:rtl w:val="0"/>
        </w:rPr>
        <w:t xml:space="preserve">Εισαγωγή</w:t>
      </w:r>
    </w:p>
    <w:p w:rsidR="00000000" w:rsidDel="00000000" w:rsidP="00000000" w:rsidRDefault="00000000" w:rsidRPr="00000000" w14:paraId="00000009">
      <w:pPr>
        <w:spacing w:after="100" w:lineRule="auto"/>
        <w:ind w:left="840" w:hanging="420"/>
        <w:contextualSpacing w:val="0"/>
        <w:rPr>
          <w:sz w:val="20"/>
          <w:szCs w:val="20"/>
        </w:rPr>
      </w:pPr>
      <w:r w:rsidDel="00000000" w:rsidR="00000000" w:rsidRPr="00000000">
        <w:rPr>
          <w:sz w:val="20"/>
          <w:szCs w:val="20"/>
          <w:rtl w:val="0"/>
        </w:rPr>
        <w:t xml:space="preserve">1.1</w:t>
        <w:tab/>
        <w:t xml:space="preserve">Ταυτότητα - επιχειρησιακοί στόχοι</w:t>
      </w:r>
    </w:p>
    <w:p w:rsidR="00000000" w:rsidDel="00000000" w:rsidP="00000000" w:rsidRDefault="00000000" w:rsidRPr="00000000" w14:paraId="0000000A">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Σκοπός της παρούσας επιχείρησης είναι η θεσμοθέτηση μιας πλατφόρμας που θα επιτρέπει στους χρήστες να αναζητούν προιόντα που τους ενδιαφέρουν και να ενημερώνονται για καταστήματα από όπου μπορουν να τα προμηθευτούν στις χαμηλότερες τιμές της αγοράς.</w:t>
      </w:r>
    </w:p>
    <w:p w:rsidR="00000000" w:rsidDel="00000000" w:rsidP="00000000" w:rsidRDefault="00000000" w:rsidRPr="00000000" w14:paraId="0000000B">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Σαφώς, για να εξασφαλιστεί η βιωσιμότητα της επιχείρησης είναι απαραίτητη η ύπαρξη μιας μορφής κέρδους, η οποία θα εξασφαλίζεται με την πώληση στατιστικών στοιχείων σε ενδιαφερόμενα μέλη καθώς και με την προβολή διαφημίσεων.</w:t>
      </w:r>
    </w:p>
    <w:p w:rsidR="00000000" w:rsidDel="00000000" w:rsidP="00000000" w:rsidRDefault="00000000" w:rsidRPr="00000000" w14:paraId="0000000C">
      <w:pPr>
        <w:spacing w:after="180" w:lineRule="auto"/>
        <w:contextualSpacing w:val="0"/>
        <w:rPr>
          <w:rFonts w:ascii="Trebuchet MS" w:cs="Trebuchet MS" w:eastAsia="Trebuchet MS" w:hAnsi="Trebuchet MS"/>
          <w:i w:val="1"/>
          <w:color w:val="8496b0"/>
          <w:sz w:val="15"/>
          <w:szCs w:val="15"/>
        </w:rPr>
      </w:pPr>
      <w:r w:rsidDel="00000000" w:rsidR="00000000" w:rsidRPr="00000000">
        <w:rPr>
          <w:rtl w:val="0"/>
        </w:rPr>
      </w:r>
    </w:p>
    <w:p w:rsidR="00000000" w:rsidDel="00000000" w:rsidP="00000000" w:rsidRDefault="00000000" w:rsidRPr="00000000" w14:paraId="0000000D">
      <w:pPr>
        <w:spacing w:after="100" w:lineRule="auto"/>
        <w:ind w:left="840" w:hanging="420"/>
        <w:contextualSpacing w:val="0"/>
        <w:rPr>
          <w:sz w:val="20"/>
          <w:szCs w:val="20"/>
        </w:rPr>
      </w:pPr>
      <w:r w:rsidDel="00000000" w:rsidR="00000000" w:rsidRPr="00000000">
        <w:rPr>
          <w:sz w:val="20"/>
          <w:szCs w:val="20"/>
          <w:rtl w:val="0"/>
        </w:rPr>
        <w:t xml:space="preserve">1.2</w:t>
        <w:tab/>
        <w:t xml:space="preserve">Περίγραμμα επιχειρησιακών λειτουργιών</w:t>
      </w:r>
    </w:p>
    <w:p w:rsidR="00000000" w:rsidDel="00000000" w:rsidP="00000000" w:rsidRDefault="00000000" w:rsidRPr="00000000" w14:paraId="0000000E">
      <w:pPr>
        <w:spacing w:after="46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Γενική περιγραφή. Περίληψη και αναφορές με χρήση διαγράμματος UML</w:t>
      </w:r>
    </w:p>
    <w:p w:rsidR="00000000" w:rsidDel="00000000" w:rsidP="00000000" w:rsidRDefault="00000000" w:rsidRPr="00000000" w14:paraId="0000000F">
      <w:pPr>
        <w:spacing w:after="100" w:lineRule="auto"/>
        <w:contextualSpacing w:val="0"/>
        <w:rPr>
          <w:sz w:val="24"/>
          <w:szCs w:val="24"/>
        </w:rPr>
      </w:pPr>
      <w:r w:rsidDel="00000000" w:rsidR="00000000" w:rsidRPr="00000000">
        <w:rPr>
          <w:sz w:val="24"/>
          <w:szCs w:val="24"/>
          <w:rtl w:val="0"/>
        </w:rPr>
        <w:t xml:space="preserve">Αναφορές - πηγές πληροφοριών</w:t>
      </w:r>
    </w:p>
    <w:p w:rsidR="00000000" w:rsidDel="00000000" w:rsidP="00000000" w:rsidRDefault="00000000" w:rsidRPr="00000000" w14:paraId="00000010">
      <w:pPr>
        <w:spacing w:after="18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Οι πηγές πληροφοριών μας είναι οι ίδιοι οι χρήστες της πλατφόρμας οι οποίοι καθημερινά ανεβάζουν τις τιμές που βρίσκουν στα συνεργαζόμενα βενζινάδικα</w:t>
      </w:r>
    </w:p>
    <w:p w:rsidR="00000000" w:rsidDel="00000000" w:rsidP="00000000" w:rsidRDefault="00000000" w:rsidRPr="00000000" w14:paraId="00000011">
      <w:pPr>
        <w:spacing w:after="180" w:lineRule="auto"/>
        <w:contextualSpacing w:val="0"/>
        <w:rPr>
          <w:sz w:val="24"/>
          <w:szCs w:val="24"/>
        </w:rPr>
      </w:pPr>
      <w:r w:rsidDel="00000000" w:rsidR="00000000" w:rsidRPr="00000000">
        <w:rPr>
          <w:sz w:val="24"/>
          <w:szCs w:val="24"/>
          <w:rtl w:val="0"/>
        </w:rPr>
        <w:t xml:space="preserve">Διαχειριστικές απαιτήσεις επιχειρησιακού περιβάλλοντος</w:t>
      </w:r>
    </w:p>
    <w:p w:rsidR="00000000" w:rsidDel="00000000" w:rsidP="00000000" w:rsidRDefault="00000000" w:rsidRPr="00000000" w14:paraId="00000012">
      <w:pPr>
        <w:spacing w:after="100" w:lineRule="auto"/>
        <w:ind w:left="840" w:hanging="420"/>
        <w:contextualSpacing w:val="0"/>
        <w:rPr>
          <w:sz w:val="20"/>
          <w:szCs w:val="20"/>
        </w:rPr>
      </w:pPr>
      <w:r w:rsidDel="00000000" w:rsidR="00000000" w:rsidRPr="00000000">
        <w:rPr>
          <w:sz w:val="20"/>
          <w:szCs w:val="20"/>
          <w:rtl w:val="0"/>
        </w:rPr>
        <w:t xml:space="preserve">3.1</w:t>
        <w:tab/>
        <w:t xml:space="preserve">Επιχειρησιακό μοντέλο</w:t>
      </w:r>
    </w:p>
    <w:p w:rsidR="00000000" w:rsidDel="00000000" w:rsidP="00000000" w:rsidRDefault="00000000" w:rsidRPr="00000000" w14:paraId="00000013">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Η επιχείρησή μας δίνει τη δυνατότητα στο χρήστη να αισθάνεται ότι ανήκει σε μία κοινότητα. Βασίζεται στην επιθυμία των ανθρώπων να προσφέρουν στο συνάνθρωπο,  καλλιεργεί κοινά αντανακλαστικά καθώς και εμπνέει αισθήματα αλληλεγγύης. Ακόμα, με τη χρήση της πλατφόρμας που θα δημιουργήσουμε, ο χρήστης γνωρίζει πως τελικά θα επωφεληθεί από τη συμμετοχή του σε αυτή τη διαδραστική εφαρμογή. Τέλος, το ranking των χρηστών είναι μια σημαντική παράμετρος που  λειτουργεί σαν κίνητρο για το χρήστη ώστε να είναι όσο το δυνατόν πιο ενεργός και διαδραστικός, καθώς και να μην χρησιμοποιεί λανθασμένα ή κακόβουλα την εφαρμογή.</w:t>
      </w:r>
    </w:p>
    <w:p w:rsidR="00000000" w:rsidDel="00000000" w:rsidP="00000000" w:rsidRDefault="00000000" w:rsidRPr="00000000" w14:paraId="00000014">
      <w:pPr>
        <w:spacing w:after="180" w:lineRule="auto"/>
        <w:contextualSpacing w:val="0"/>
        <w:rPr>
          <w:rFonts w:ascii="Trebuchet MS" w:cs="Trebuchet MS" w:eastAsia="Trebuchet MS" w:hAnsi="Trebuchet MS"/>
          <w:i w:val="1"/>
          <w:color w:val="8496b0"/>
          <w:sz w:val="15"/>
          <w:szCs w:val="15"/>
        </w:rPr>
      </w:pPr>
      <w:r w:rsidDel="00000000" w:rsidR="00000000" w:rsidRPr="00000000">
        <w:rPr>
          <w:rtl w:val="0"/>
        </w:rPr>
      </w:r>
    </w:p>
    <w:p w:rsidR="00000000" w:rsidDel="00000000" w:rsidP="00000000" w:rsidRDefault="00000000" w:rsidRPr="00000000" w14:paraId="00000015">
      <w:pPr>
        <w:spacing w:after="100" w:lineRule="auto"/>
        <w:ind w:left="840" w:hanging="420"/>
        <w:contextualSpacing w:val="0"/>
        <w:rPr>
          <w:sz w:val="20"/>
          <w:szCs w:val="20"/>
        </w:rPr>
      </w:pPr>
      <w:r w:rsidDel="00000000" w:rsidR="00000000" w:rsidRPr="00000000">
        <w:rPr>
          <w:sz w:val="20"/>
          <w:szCs w:val="20"/>
          <w:rtl w:val="0"/>
        </w:rPr>
        <w:t xml:space="preserve">3.2</w:t>
        <w:tab/>
        <w:t xml:space="preserve">Περιβάλλον διαχείρισης πληροφοριών</w:t>
      </w:r>
    </w:p>
    <w:p w:rsidR="00000000" w:rsidDel="00000000" w:rsidP="00000000" w:rsidRDefault="00000000" w:rsidRPr="00000000" w14:paraId="00000016">
      <w:pPr>
        <w:spacing w:after="46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Με βάση τα σημερινά δεδομένα, το crowdsourcing(μέθοδος πληθωρισμού) αποτελεί την πλέον αποτελεσματική μέθοδο για τη συλλογή και διαχείριση των πληροφοριών μας. Πρόκειται για μία πρακτική που απαιτεί ελάχιστο κόστος (σύνδεση στο ίντερνετ για πρόσβαση στην πλατφόρμα μας) και προσφέρει μεγάλο όγκο πληροφοριών, και για αυτό το λόγο θα τη χαρακτηρίζαμε βέλτιστη. Επιπλέον, με δεδομένη τη μαζική συμμετοχή χρηστών αναμένουμε τα δεδομένα μας να είναι έγκυρα και up-to-date.</w:t>
      </w:r>
    </w:p>
    <w:p w:rsidR="00000000" w:rsidDel="00000000" w:rsidP="00000000" w:rsidRDefault="00000000" w:rsidRPr="00000000" w14:paraId="00000017">
      <w:pPr>
        <w:spacing w:after="180" w:lineRule="auto"/>
        <w:contextualSpacing w:val="0"/>
        <w:rPr>
          <w:sz w:val="24"/>
          <w:szCs w:val="24"/>
        </w:rPr>
      </w:pPr>
      <w:r w:rsidDel="00000000" w:rsidR="00000000" w:rsidRPr="00000000">
        <w:rPr>
          <w:sz w:val="24"/>
          <w:szCs w:val="24"/>
          <w:rtl w:val="0"/>
        </w:rPr>
        <w:t xml:space="preserve">Λειτουργικές απαιτήσεις επιχειρησιακού περιβάλλοντος</w:t>
      </w:r>
    </w:p>
    <w:p w:rsidR="00000000" w:rsidDel="00000000" w:rsidP="00000000" w:rsidRDefault="00000000" w:rsidRPr="00000000" w14:paraId="00000018">
      <w:pPr>
        <w:spacing w:after="100" w:lineRule="auto"/>
        <w:ind w:left="840" w:hanging="420"/>
        <w:contextualSpacing w:val="0"/>
        <w:rPr>
          <w:sz w:val="20"/>
          <w:szCs w:val="20"/>
        </w:rPr>
      </w:pPr>
      <w:r w:rsidDel="00000000" w:rsidR="00000000" w:rsidRPr="00000000">
        <w:rPr>
          <w:sz w:val="20"/>
          <w:szCs w:val="20"/>
          <w:rtl w:val="0"/>
        </w:rPr>
        <w:t xml:space="preserve">4.1</w:t>
        <w:tab/>
        <w:t xml:space="preserve">Επιχειρησιακές διαδικασίες</w:t>
      </w:r>
    </w:p>
    <w:p w:rsidR="00000000" w:rsidDel="00000000" w:rsidP="00000000" w:rsidRDefault="00000000" w:rsidRPr="00000000" w14:paraId="00000019">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Δυνατότητα δημιουργίας προφίλ. Υπάρχει πρόσβαση στην επιλογή "δημιουργία νέου χρήστη". Πρόσβαση σε πλατφόρμα συμπλήρωσης στοιχείων ή δυνατότητα επιλογής σύνδεσης μέσω κοινωνικού δικτύου. Ροές εργασιών κατά τη συλλογή και πρόσβαση σε δεδομένα της εφαρμογής μας.</w:t>
      </w:r>
    </w:p>
    <w:p w:rsidR="00000000" w:rsidDel="00000000" w:rsidP="00000000" w:rsidRDefault="00000000" w:rsidRPr="00000000" w14:paraId="0000001A">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Αναζήτηση προιόντος. Εύχρηστη πλατφόρμα εισαγωγής χαρακτηριστικών αναζήτησης με drop down list για διευκόλυνση του χρήστη. Επιβεβαίωση ενέργειας και τελικά προβολή αποτελεσμάτων από τη βάση με προτεραιότητα στις πιο πρόσφατες καταχωρήσεις.</w:t>
      </w:r>
    </w:p>
    <w:p w:rsidR="00000000" w:rsidDel="00000000" w:rsidP="00000000" w:rsidRDefault="00000000" w:rsidRPr="00000000" w14:paraId="0000001B">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Καταχώρηση νέου προιόντος. Απαραίτητη για την ολοκλήρωση της εν λόγω ενέργειας είναι η είδοδος στο προφίλ του εκάστοτε χρήστη. Επειτά θα έχει τη δυνατότητα επιλογής πεδίου για καταχώρηση, συμπλήρωσης των απαραίτητων πεδίων και επιβεβαίωσης η ακύρωσης την καταχώρησης αντίστοιχα</w:t>
      </w:r>
    </w:p>
    <w:p w:rsidR="00000000" w:rsidDel="00000000" w:rsidP="00000000" w:rsidRDefault="00000000" w:rsidRPr="00000000" w14:paraId="0000001C">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Αναφορά μη έγκυρης καταχώρησης. Πλατφόρμα με υποχρεωτική την αιτιολόγηση της αναφοράς.</w:t>
      </w:r>
    </w:p>
    <w:p w:rsidR="00000000" w:rsidDel="00000000" w:rsidP="00000000" w:rsidRDefault="00000000" w:rsidRPr="00000000" w14:paraId="0000001D">
      <w:pPr>
        <w:spacing w:after="180" w:lineRule="auto"/>
        <w:contextualSpacing w:val="0"/>
        <w:rPr>
          <w:rFonts w:ascii="Trebuchet MS" w:cs="Trebuchet MS" w:eastAsia="Trebuchet MS" w:hAnsi="Trebuchet MS"/>
          <w:i w:val="1"/>
          <w:color w:val="8496b0"/>
          <w:sz w:val="15"/>
          <w:szCs w:val="15"/>
        </w:rPr>
      </w:pPr>
      <w:r w:rsidDel="00000000" w:rsidR="00000000" w:rsidRPr="00000000">
        <w:rPr>
          <w:rtl w:val="0"/>
        </w:rPr>
      </w:r>
    </w:p>
    <w:p w:rsidR="00000000" w:rsidDel="00000000" w:rsidP="00000000" w:rsidRDefault="00000000" w:rsidRPr="00000000" w14:paraId="0000001E">
      <w:pPr>
        <w:spacing w:after="100" w:lineRule="auto"/>
        <w:ind w:left="840" w:hanging="420"/>
        <w:contextualSpacing w:val="0"/>
        <w:rPr>
          <w:sz w:val="20"/>
          <w:szCs w:val="20"/>
        </w:rPr>
      </w:pPr>
      <w:r w:rsidDel="00000000" w:rsidR="00000000" w:rsidRPr="00000000">
        <w:rPr>
          <w:sz w:val="20"/>
          <w:szCs w:val="20"/>
          <w:rtl w:val="0"/>
        </w:rPr>
        <w:t xml:space="preserve">4.2</w:t>
        <w:tab/>
        <w:t xml:space="preserve">Περιορισμοί</w:t>
      </w:r>
    </w:p>
    <w:p w:rsidR="00000000" w:rsidDel="00000000" w:rsidP="00000000" w:rsidRDefault="00000000" w:rsidRPr="00000000" w14:paraId="0000001F">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Η καταχώρηση τιμών μπορεί να γίνεται μόνο από τα εγγεγραμμένα μέλη και μόνο για προϊόν που διατίθεται από τα καταχωρημένα καταστήματα.</w:t>
      </w:r>
    </w:p>
    <w:p w:rsidR="00000000" w:rsidDel="00000000" w:rsidP="00000000" w:rsidRDefault="00000000" w:rsidRPr="00000000" w14:paraId="00000020">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Κάθε χρήστης επιτρέπεται να έχει μόνο ένα προφίλ και σε περίπτωση που μπλοκαριστεί δεν έχει τη δυνατότητα να δημιουργήσει καινούριο.</w:t>
      </w:r>
    </w:p>
    <w:p w:rsidR="00000000" w:rsidDel="00000000" w:rsidP="00000000" w:rsidRDefault="00000000" w:rsidRPr="00000000" w14:paraId="00000021">
      <w:pPr>
        <w:spacing w:after="18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Ακόμα, για περιορισμό της λανθασμένης χρήσης της εφαρμογής, κάθε χρήστης θα μπορεί να αναφέρει περιορισμένο αριθμό χρηστών ανά ημέρα.</w:t>
      </w:r>
    </w:p>
    <w:p w:rsidR="00000000" w:rsidDel="00000000" w:rsidP="00000000" w:rsidRDefault="00000000" w:rsidRPr="00000000" w14:paraId="00000022">
      <w:pPr>
        <w:spacing w:after="18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Τέλος, για λόγους εγκυρότητας των παρεχόμενων πληροφοριών, τα αποτελέσματα που θα προβάλλονται θα αφορούν σε προϊόντα που η ενημέρωση τιμής έχει γίνει τις τελευταίες 24 ώρες.</w:t>
      </w:r>
    </w:p>
    <w:p w:rsidR="00000000" w:rsidDel="00000000" w:rsidP="00000000" w:rsidRDefault="00000000" w:rsidRPr="00000000" w14:paraId="00000023">
      <w:pPr>
        <w:spacing w:after="100" w:lineRule="auto"/>
        <w:ind w:left="840" w:hanging="420"/>
        <w:contextualSpacing w:val="0"/>
        <w:rPr>
          <w:sz w:val="20"/>
          <w:szCs w:val="20"/>
        </w:rPr>
      </w:pPr>
      <w:r w:rsidDel="00000000" w:rsidR="00000000" w:rsidRPr="00000000">
        <w:rPr>
          <w:sz w:val="20"/>
          <w:szCs w:val="20"/>
          <w:rtl w:val="0"/>
        </w:rPr>
        <w:t xml:space="preserve">4.3</w:t>
        <w:tab/>
        <w:t xml:space="preserve">Δείκτες ποιότητας</w:t>
      </w:r>
    </w:p>
    <w:p w:rsidR="00000000" w:rsidDel="00000000" w:rsidP="00000000" w:rsidRDefault="00000000" w:rsidRPr="00000000" w14:paraId="00000024">
      <w:pPr>
        <w:spacing w:after="0" w:line="24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Αριθμός συνεργαζόμενων καταστημάτων</w:t>
      </w:r>
    </w:p>
    <w:p w:rsidR="00000000" w:rsidDel="00000000" w:rsidP="00000000" w:rsidRDefault="00000000" w:rsidRPr="00000000" w14:paraId="00000025">
      <w:pPr>
        <w:spacing w:after="0" w:line="24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Ποσοστό επιτυχημένων αποτελεσμάτων αναζήτησης</w:t>
      </w:r>
    </w:p>
    <w:p w:rsidR="00000000" w:rsidDel="00000000" w:rsidP="00000000" w:rsidRDefault="00000000" w:rsidRPr="00000000" w14:paraId="00000026">
      <w:pPr>
        <w:spacing w:after="0" w:line="24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Ποσοστό έγκυρων πληροφοριών που εμφανίζονται στα αποτελέσματα αναζήτησης ως προς το σύνολο των αποτελεσμάτων</w:t>
      </w:r>
    </w:p>
    <w:p w:rsidR="00000000" w:rsidDel="00000000" w:rsidP="00000000" w:rsidRDefault="00000000" w:rsidRPr="00000000" w14:paraId="00000027">
      <w:pPr>
        <w:spacing w:after="0" w:line="24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Μέσος χρόνος απόκρισης της εφαρμογής</w:t>
      </w:r>
    </w:p>
    <w:p w:rsidR="00000000" w:rsidDel="00000000" w:rsidP="00000000" w:rsidRDefault="00000000" w:rsidRPr="00000000" w14:paraId="00000028">
      <w:pPr>
        <w:spacing w:after="0" w:line="240" w:lineRule="auto"/>
        <w:contextualSpacing w:val="0"/>
        <w:rPr>
          <w:rFonts w:ascii="Trebuchet MS" w:cs="Trebuchet MS" w:eastAsia="Trebuchet MS" w:hAnsi="Trebuchet MS"/>
          <w:i w:val="1"/>
          <w:color w:val="8496b0"/>
          <w:sz w:val="15"/>
          <w:szCs w:val="15"/>
        </w:rPr>
      </w:pPr>
      <w:r w:rsidDel="00000000" w:rsidR="00000000" w:rsidRPr="00000000">
        <w:rPr>
          <w:rtl w:val="0"/>
        </w:rPr>
      </w:r>
    </w:p>
    <w:p w:rsidR="00000000" w:rsidDel="00000000" w:rsidP="00000000" w:rsidRDefault="00000000" w:rsidRPr="00000000" w14:paraId="00000029">
      <w:pPr>
        <w:spacing w:after="100" w:lineRule="auto"/>
        <w:contextualSpacing w:val="0"/>
        <w:rPr>
          <w:sz w:val="24"/>
          <w:szCs w:val="24"/>
        </w:rPr>
      </w:pPr>
      <w:r w:rsidDel="00000000" w:rsidR="00000000" w:rsidRPr="00000000">
        <w:rPr>
          <w:rtl w:val="0"/>
        </w:rPr>
      </w:r>
    </w:p>
    <w:p w:rsidR="00000000" w:rsidDel="00000000" w:rsidP="00000000" w:rsidRDefault="00000000" w:rsidRPr="00000000" w14:paraId="0000002A">
      <w:pPr>
        <w:spacing w:after="100" w:lineRule="auto"/>
        <w:contextualSpacing w:val="0"/>
        <w:rPr>
          <w:sz w:val="24"/>
          <w:szCs w:val="24"/>
        </w:rPr>
      </w:pPr>
      <w:r w:rsidDel="00000000" w:rsidR="00000000" w:rsidRPr="00000000">
        <w:rPr>
          <w:sz w:val="24"/>
          <w:szCs w:val="24"/>
          <w:rtl w:val="0"/>
        </w:rPr>
        <w:t xml:space="preserve">Έκθεση απαιτήσεων χρηστών</w:t>
      </w:r>
    </w:p>
    <w:p w:rsidR="00000000" w:rsidDel="00000000" w:rsidP="00000000" w:rsidRDefault="00000000" w:rsidRPr="00000000" w14:paraId="0000002B">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Να λαμβάνει τις χαμηλότερες τιμές για τον προϊόν που αναζητά και στην περιοχή όπου το αναζητά(όταν επιλέγει τη σύνθετη αναζήτηση)</w:t>
      </w:r>
    </w:p>
    <w:p w:rsidR="00000000" w:rsidDel="00000000" w:rsidP="00000000" w:rsidRDefault="00000000" w:rsidRPr="00000000" w14:paraId="0000002C">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Τα αποτελέσματα που του παρουσιάζονται να είναι  έγκυρα και updated καθώς και να προσφέρονται με βολικό, ευανάγνωστο και εύχρηστο τρόπο στον χρήστη</w:t>
      </w:r>
    </w:p>
    <w:p w:rsidR="00000000" w:rsidDel="00000000" w:rsidP="00000000" w:rsidRDefault="00000000" w:rsidRPr="00000000" w14:paraId="0000002D">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Να του επιστρέφεται η ακριβής διεύθυνση για την επιλογή που θα κάνει</w:t>
      </w:r>
    </w:p>
    <w:p w:rsidR="00000000" w:rsidDel="00000000" w:rsidP="00000000" w:rsidRDefault="00000000" w:rsidRPr="00000000" w14:paraId="0000002E">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Η αναζήτηση να μπορεί να διεξαχθεί εύκολα και γρήγορα χωρίς να απαιτεί τη συμπλήρωση περιττών πεδίων</w:t>
      </w:r>
    </w:p>
    <w:p w:rsidR="00000000" w:rsidDel="00000000" w:rsidP="00000000" w:rsidRDefault="00000000" w:rsidRPr="00000000" w14:paraId="0000002F">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Να υπάρχει ποικιλία στα καταστήματα που θα φιλοξενούμε στη βάση</w:t>
      </w:r>
    </w:p>
    <w:p w:rsidR="00000000" w:rsidDel="00000000" w:rsidP="00000000" w:rsidRDefault="00000000" w:rsidRPr="00000000" w14:paraId="00000030">
      <w:pPr>
        <w:spacing w:after="46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Να έχει πρόσβαση σε πληροφορίες που αφορούν την αξιοπιστία των παρεχόμενων πληροφοριών από άλλους χρήστες καθώς και την αξιοπιστία των συνεργαζόμενων καταστημάτων.</w:t>
      </w:r>
    </w:p>
    <w:p w:rsidR="00000000" w:rsidDel="00000000" w:rsidP="00000000" w:rsidRDefault="00000000" w:rsidRPr="00000000" w14:paraId="00000031">
      <w:pPr>
        <w:spacing w:after="100" w:lineRule="auto"/>
        <w:contextualSpacing w:val="0"/>
        <w:rPr>
          <w:sz w:val="24"/>
          <w:szCs w:val="24"/>
        </w:rPr>
      </w:pPr>
      <w:r w:rsidDel="00000000" w:rsidR="00000000" w:rsidRPr="00000000">
        <w:rPr>
          <w:sz w:val="24"/>
          <w:szCs w:val="24"/>
          <w:rtl w:val="0"/>
        </w:rPr>
        <w:t xml:space="preserve">6.</w:t>
      </w:r>
      <w:r w:rsidDel="00000000" w:rsidR="00000000" w:rsidRPr="00000000">
        <w:rPr>
          <w:sz w:val="24"/>
          <w:szCs w:val="24"/>
          <w:rtl w:val="0"/>
        </w:rPr>
        <w:t xml:space="preserve">Αρχές του προτεινόμενου συστήματος</w:t>
      </w:r>
    </w:p>
    <w:p w:rsidR="00000000" w:rsidDel="00000000" w:rsidP="00000000" w:rsidRDefault="00000000" w:rsidRPr="00000000" w14:paraId="00000032">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Λειτουργικές αρχές και σενάρια για το προτεινόμενο σύστημα. Μη-τεχνική εστίαση.</w:t>
      </w:r>
    </w:p>
    <w:p w:rsidR="00000000" w:rsidDel="00000000" w:rsidP="00000000" w:rsidRDefault="00000000" w:rsidRPr="00000000" w14:paraId="00000033">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ΣΕΝΑΡΙΑ ΧΡΗΣΗΣ</w:t>
      </w:r>
    </w:p>
    <w:p w:rsidR="00000000" w:rsidDel="00000000" w:rsidP="00000000" w:rsidRDefault="00000000" w:rsidRPr="00000000" w14:paraId="00000034">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Εγγραφή στην Πλατφόρμα</w:t>
      </w:r>
    </w:p>
    <w:p w:rsidR="00000000" w:rsidDel="00000000" w:rsidP="00000000" w:rsidRDefault="00000000" w:rsidRPr="00000000" w14:paraId="00000035">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      **Σκοπός** του παρόντος Σεναρίου Χρήσης είναι να εγγραφεί ένας Δράστης στην πλατφόρμα με το ρόλο του χρήστη</w:t>
      </w:r>
    </w:p>
    <w:p w:rsidR="00000000" w:rsidDel="00000000" w:rsidP="00000000" w:rsidRDefault="00000000" w:rsidRPr="00000000" w14:paraId="00000036">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        **Αποτέλεσμα** του Σεναρίου είναι να προστεθούν στη Βάση Δεδομένων του Συστήματος τα στοιχεία του χρήστη, ώστε να είναι δυνατόν να αλληλεπιδράσει με την πλατφόρμα όπως δηλώνεται κατά των ορισμό των Χρηστών.</w:t>
      </w:r>
    </w:p>
    <w:p w:rsidR="00000000" w:rsidDel="00000000" w:rsidP="00000000" w:rsidRDefault="00000000" w:rsidRPr="00000000" w14:paraId="00000037">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        Οι **Δράστες** που συμμετέχουν στο παρόν Σενάριο είναι Χρήστες της πλατφόρμας.</w:t>
      </w:r>
    </w:p>
    <w:p w:rsidR="00000000" w:rsidDel="00000000" w:rsidP="00000000" w:rsidRDefault="00000000" w:rsidRPr="00000000" w14:paraId="00000038">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Περιγραφή Σεναρίου:</w:t>
      </w:r>
    </w:p>
    <w:p w:rsidR="00000000" w:rsidDel="00000000" w:rsidP="00000000" w:rsidRDefault="00000000" w:rsidRPr="00000000" w14:paraId="00000039">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1. Ο Χρήστης που επιθυμεί να εγγραφεί ως μέλος, επιλέγει τη λειτουργία της Εγγραφής και μεταφέρεται στην αντίστοιχη σελίδα</w:t>
      </w:r>
    </w:p>
    <w:p w:rsidR="00000000" w:rsidDel="00000000" w:rsidP="00000000" w:rsidRDefault="00000000" w:rsidRPr="00000000" w14:paraId="0000003A">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2.Ο χρήστης επιλέγει είτε σύνδεση μέσω κοινωνικών δικτύων είτε συμπληρώνοντας τη φόρμα με τις ακόλουθες πληροφορίες : το Ονοματεπώνυμό του, τη διέυθυνση e-mail του, ένα τηλέφωνο επικοινωνίας, τη διεύθυνση κατοικίας του και username, password της επιλογης του.Στη συνέχεια πρέπει να επαναλάβει το  password για ζητήματα ασφαλείας</w:t>
      </w:r>
    </w:p>
    <w:p w:rsidR="00000000" w:rsidDel="00000000" w:rsidP="00000000" w:rsidRDefault="00000000" w:rsidRPr="00000000" w14:paraId="0000003B">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^3. Τα στοιχεία του Χρήστη προστίθενται στη Βάση και αποστέλλεται e-mail επιβεβαίωσης από την πλατφόρμα στο νέο εγγεγραμμένο πλέον μέλος.</w:t>
      </w:r>
    </w:p>
    <w:p w:rsidR="00000000" w:rsidDel="00000000" w:rsidP="00000000" w:rsidRDefault="00000000" w:rsidRPr="00000000" w14:paraId="0000003C">
      <w:pPr>
        <w:spacing w:after="100" w:lineRule="auto"/>
        <w:contextualSpacing w:val="0"/>
        <w:rPr>
          <w:rFonts w:ascii="Trebuchet MS" w:cs="Trebuchet MS" w:eastAsia="Trebuchet MS" w:hAnsi="Trebuchet MS"/>
          <w:i w:val="1"/>
          <w:color w:val="8496b0"/>
          <w:sz w:val="15"/>
          <w:szCs w:val="15"/>
        </w:rPr>
      </w:pPr>
      <w:r w:rsidDel="00000000" w:rsidR="00000000" w:rsidRPr="00000000">
        <w:rPr>
          <w:rtl w:val="0"/>
        </w:rPr>
      </w:r>
    </w:p>
    <w:p w:rsidR="00000000" w:rsidDel="00000000" w:rsidP="00000000" w:rsidRDefault="00000000" w:rsidRPr="00000000" w14:paraId="0000003D">
      <w:pPr>
        <w:spacing w:after="100" w:lineRule="auto"/>
        <w:contextualSpacing w:val="0"/>
        <w:rPr>
          <w:rFonts w:ascii="Trebuchet MS" w:cs="Trebuchet MS" w:eastAsia="Trebuchet MS" w:hAnsi="Trebuchet MS"/>
          <w:i w:val="1"/>
          <w:color w:val="ff2c21"/>
          <w:sz w:val="15"/>
          <w:szCs w:val="15"/>
        </w:rPr>
      </w:pPr>
      <w:r w:rsidDel="00000000" w:rsidR="00000000" w:rsidRPr="00000000">
        <w:rPr>
          <w:rFonts w:ascii="Trebuchet MS" w:cs="Trebuchet MS" w:eastAsia="Trebuchet MS" w:hAnsi="Trebuchet MS"/>
          <w:i w:val="1"/>
          <w:color w:val="8496b0"/>
          <w:sz w:val="15"/>
          <w:szCs w:val="15"/>
          <w:rtl w:val="0"/>
        </w:rPr>
        <w:t xml:space="preserve"> Γρήγορη Αναζήτηση προιόντος </w:t>
      </w:r>
      <w:r w:rsidDel="00000000" w:rsidR="00000000" w:rsidRPr="00000000">
        <w:rPr>
          <w:rFonts w:ascii="Trebuchet MS" w:cs="Trebuchet MS" w:eastAsia="Trebuchet MS" w:hAnsi="Trebuchet MS"/>
          <w:i w:val="1"/>
          <w:color w:val="ff2c21"/>
          <w:sz w:val="15"/>
          <w:szCs w:val="15"/>
          <w:rtl w:val="0"/>
        </w:rPr>
        <w:t xml:space="preserve">(θα μπορουσαμε να εχουμε και συνθετη αν θελουμε να βαζουμε και περιοχες κλπ)</w:t>
      </w:r>
    </w:p>
    <w:p w:rsidR="00000000" w:rsidDel="00000000" w:rsidP="00000000" w:rsidRDefault="00000000" w:rsidRPr="00000000" w14:paraId="0000003E">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  **Σκοπός** του παρόντος Σεναρίου Χρήσης είναι να διεξάγει ο χρήστης αναζήτηση ενός προιόντος που επιθυμεί </w:t>
      </w:r>
    </w:p>
    <w:p w:rsidR="00000000" w:rsidDel="00000000" w:rsidP="00000000" w:rsidRDefault="00000000" w:rsidRPr="00000000" w14:paraId="0000003F">
      <w:pPr>
        <w:spacing w:after="100" w:lineRule="auto"/>
        <w:contextualSpacing w:val="0"/>
        <w:rPr>
          <w:rFonts w:ascii="Trebuchet MS" w:cs="Trebuchet MS" w:eastAsia="Trebuchet MS" w:hAnsi="Trebuchet MS"/>
          <w:i w:val="1"/>
          <w:color w:val="b04123"/>
          <w:sz w:val="15"/>
          <w:szCs w:val="15"/>
        </w:rPr>
      </w:pPr>
      <w:r w:rsidDel="00000000" w:rsidR="00000000" w:rsidRPr="00000000">
        <w:rPr>
          <w:rFonts w:ascii="Trebuchet MS" w:cs="Trebuchet MS" w:eastAsia="Trebuchet MS" w:hAnsi="Trebuchet MS"/>
          <w:i w:val="1"/>
          <w:color w:val="8496b0"/>
          <w:sz w:val="15"/>
          <w:szCs w:val="15"/>
          <w:rtl w:val="0"/>
        </w:rPr>
        <w:t xml:space="preserve">   **Αποτέλεσμα** του Σεναρίου είναι να εμφανιστούν τα καταστήματα που διαθέτουν το εν λόγω προιόν στην χαμηλότερη τιμή</w:t>
      </w:r>
      <w:r w:rsidDel="00000000" w:rsidR="00000000" w:rsidRPr="00000000">
        <w:rPr>
          <w:rtl w:val="0"/>
        </w:rPr>
      </w:r>
    </w:p>
    <w:p w:rsidR="00000000" w:rsidDel="00000000" w:rsidP="00000000" w:rsidRDefault="00000000" w:rsidRPr="00000000" w14:paraId="00000040">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   Οι **Δράστες** που συμμετέχουν στο παρόν Σενάριο είναι οι χρήστες της πλατφόρμας.</w:t>
      </w:r>
    </w:p>
    <w:p w:rsidR="00000000" w:rsidDel="00000000" w:rsidP="00000000" w:rsidRDefault="00000000" w:rsidRPr="00000000" w14:paraId="00000041">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Περιγραφή Σεναρίου:</w:t>
      </w:r>
    </w:p>
    <w:p w:rsidR="00000000" w:rsidDel="00000000" w:rsidP="00000000" w:rsidRDefault="00000000" w:rsidRPr="00000000" w14:paraId="00000042">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1.Ο χρήστης που επιθυμεί να αναζητήσει ένα προϊόν επιλέγει το πεδίο συμπλήρωσης της γρήγορης αναζήτησης απο την αρχικη σελίδα</w:t>
      </w:r>
    </w:p>
    <w:p w:rsidR="00000000" w:rsidDel="00000000" w:rsidP="00000000" w:rsidRDefault="00000000" w:rsidRPr="00000000" w14:paraId="00000043">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2.Στο πεδίο αυτό πληκτρολογεί το προϊόν που τον ενδιαφέρει</w:t>
      </w:r>
    </w:p>
    <w:p w:rsidR="00000000" w:rsidDel="00000000" w:rsidP="00000000" w:rsidRDefault="00000000" w:rsidRPr="00000000" w14:paraId="00000044">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3.Πληκτρολογεί enter ή πατάει το εικονίδιο αναζήτησης που βρίσκεται δίπλα στη φόρμα που συμπλήρωσε</w:t>
      </w:r>
    </w:p>
    <w:p w:rsidR="00000000" w:rsidDel="00000000" w:rsidP="00000000" w:rsidRDefault="00000000" w:rsidRPr="00000000" w14:paraId="00000045">
      <w:pPr>
        <w:spacing w:after="100" w:lineRule="auto"/>
        <w:contextualSpacing w:val="0"/>
        <w:rPr>
          <w:rFonts w:ascii="Trebuchet MS" w:cs="Trebuchet MS" w:eastAsia="Trebuchet MS" w:hAnsi="Trebuchet MS"/>
          <w:i w:val="1"/>
          <w:color w:val="b03e1f"/>
          <w:sz w:val="15"/>
          <w:szCs w:val="15"/>
        </w:rPr>
      </w:pPr>
      <w:r w:rsidDel="00000000" w:rsidR="00000000" w:rsidRPr="00000000">
        <w:rPr>
          <w:rFonts w:ascii="Trebuchet MS" w:cs="Trebuchet MS" w:eastAsia="Trebuchet MS" w:hAnsi="Trebuchet MS"/>
          <w:i w:val="1"/>
          <w:color w:val="8496b0"/>
          <w:sz w:val="15"/>
          <w:szCs w:val="15"/>
          <w:rtl w:val="0"/>
        </w:rPr>
        <w:t xml:space="preserve">4.Τα καταστήματα με το προϊόν που αναζητά εμφανίζονται ταξινομημένα σε σειρά αυξανόμενου κόστους</w:t>
      </w:r>
      <w:r w:rsidDel="00000000" w:rsidR="00000000" w:rsidRPr="00000000">
        <w:rPr>
          <w:rFonts w:ascii="Trebuchet MS" w:cs="Trebuchet MS" w:eastAsia="Trebuchet MS" w:hAnsi="Trebuchet MS"/>
          <w:i w:val="1"/>
          <w:color w:val="b03e1f"/>
          <w:sz w:val="15"/>
          <w:szCs w:val="15"/>
          <w:rtl w:val="0"/>
        </w:rPr>
        <w:t xml:space="preserve"> </w:t>
      </w:r>
    </w:p>
    <w:p w:rsidR="00000000" w:rsidDel="00000000" w:rsidP="00000000" w:rsidRDefault="00000000" w:rsidRPr="00000000" w14:paraId="00000046">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5.Τα καταστήματα με το προϊόν εμφανίζονται επίσης σε google map api</w:t>
      </w:r>
    </w:p>
    <w:p w:rsidR="00000000" w:rsidDel="00000000" w:rsidP="00000000" w:rsidRDefault="00000000" w:rsidRPr="00000000" w14:paraId="00000047">
      <w:pPr>
        <w:spacing w:after="100" w:lineRule="auto"/>
        <w:contextualSpacing w:val="0"/>
        <w:rPr>
          <w:rFonts w:ascii="Trebuchet MS" w:cs="Trebuchet MS" w:eastAsia="Trebuchet MS" w:hAnsi="Trebuchet MS"/>
          <w:i w:val="1"/>
          <w:color w:val="b00b0b"/>
          <w:sz w:val="15"/>
          <w:szCs w:val="15"/>
        </w:rPr>
      </w:pPr>
      <w:r w:rsidDel="00000000" w:rsidR="00000000" w:rsidRPr="00000000">
        <w:rPr>
          <w:rFonts w:ascii="Trebuchet MS" w:cs="Trebuchet MS" w:eastAsia="Trebuchet MS" w:hAnsi="Trebuchet MS"/>
          <w:i w:val="1"/>
          <w:color w:val="b00b0b"/>
          <w:sz w:val="15"/>
          <w:szCs w:val="15"/>
          <w:rtl w:val="0"/>
        </w:rPr>
        <w:t xml:space="preserve">Σύνθετη αναζήτηση προιόντος</w:t>
      </w:r>
    </w:p>
    <w:p w:rsidR="00000000" w:rsidDel="00000000" w:rsidP="00000000" w:rsidRDefault="00000000" w:rsidRPr="00000000" w14:paraId="00000048">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**Σκοπός** του παρόντος σεναρίου χρήσης είναι να διεξάγει ο χρήστης σύνθετη αναζήτηση για ένα προιόν που  επιθυμεί</w:t>
      </w:r>
    </w:p>
    <w:p w:rsidR="00000000" w:rsidDel="00000000" w:rsidP="00000000" w:rsidRDefault="00000000" w:rsidRPr="00000000" w14:paraId="00000049">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 **Αποτέλεσμα** του Σεναρίου είναι να εμφανιστούν τα καταστήματα που διαθέτουν το εν λόγω προιόν και πληρούν τις προυποθέσεις της σύνθετης αναζήτησης</w:t>
      </w:r>
    </w:p>
    <w:p w:rsidR="00000000" w:rsidDel="00000000" w:rsidP="00000000" w:rsidRDefault="00000000" w:rsidRPr="00000000" w14:paraId="0000004A">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  Οι **Δράστες** που συμμετέχουν στο παρόν Σενάριο είναι οι χρήστες της πλατφόρμας.</w:t>
      </w:r>
    </w:p>
    <w:p w:rsidR="00000000" w:rsidDel="00000000" w:rsidP="00000000" w:rsidRDefault="00000000" w:rsidRPr="00000000" w14:paraId="0000004B">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Περιγραφή Σεναρίου:</w:t>
      </w:r>
    </w:p>
    <w:p w:rsidR="00000000" w:rsidDel="00000000" w:rsidP="00000000" w:rsidRDefault="00000000" w:rsidRPr="00000000" w14:paraId="0000004C">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1.Ο χρήστης που επιθυμεί να αναζητήσει ένα προϊόν με σύνθετη αναζήτηση επιλέγει το αντίστοιχο εικονίδιο από την αρχική σελίδα</w:t>
      </w:r>
    </w:p>
    <w:p w:rsidR="00000000" w:rsidDel="00000000" w:rsidP="00000000" w:rsidRDefault="00000000" w:rsidRPr="00000000" w14:paraId="0000004D">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2.Μεταφέρεται στην αντίστοιχη σελίδα</w:t>
      </w:r>
    </w:p>
    <w:p w:rsidR="00000000" w:rsidDel="00000000" w:rsidP="00000000" w:rsidRDefault="00000000" w:rsidRPr="00000000" w14:paraId="0000004E">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3.Συμπληρώνει όσα πεδία θέλει από  τη φόρμα αναζήτησης. Τα υπάρχοντα πεδία είναι τα εξείς: Διεύθυνση που αποτελεί </w:t>
      </w:r>
    </w:p>
    <w:p w:rsidR="00000000" w:rsidDel="00000000" w:rsidP="00000000" w:rsidRDefault="00000000" w:rsidRPr="00000000" w14:paraId="0000004F">
      <w:pPr>
        <w:spacing w:after="100" w:lineRule="auto"/>
        <w:contextualSpacing w:val="0"/>
        <w:rPr>
          <w:rFonts w:ascii="Trebuchet MS" w:cs="Trebuchet MS" w:eastAsia="Trebuchet MS" w:hAnsi="Trebuchet MS"/>
          <w:i w:val="1"/>
          <w:color w:val="b00b0b"/>
          <w:sz w:val="15"/>
          <w:szCs w:val="15"/>
        </w:rPr>
      </w:pPr>
      <w:r w:rsidDel="00000000" w:rsidR="00000000" w:rsidRPr="00000000">
        <w:rPr>
          <w:rtl w:val="0"/>
        </w:rPr>
      </w:r>
    </w:p>
    <w:p w:rsidR="00000000" w:rsidDel="00000000" w:rsidP="00000000" w:rsidRDefault="00000000" w:rsidRPr="00000000" w14:paraId="00000050">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Αξιολόγηση καταχώρησης άλλου χρήστη</w:t>
      </w:r>
    </w:p>
    <w:p w:rsidR="00000000" w:rsidDel="00000000" w:rsidP="00000000" w:rsidRDefault="00000000" w:rsidRPr="00000000" w14:paraId="00000051">
      <w:pPr>
        <w:spacing w:after="100" w:lineRule="auto"/>
        <w:contextualSpacing w:val="0"/>
        <w:rPr>
          <w:rFonts w:ascii="Trebuchet MS" w:cs="Trebuchet MS" w:eastAsia="Trebuchet MS" w:hAnsi="Trebuchet MS"/>
          <w:i w:val="1"/>
          <w:color w:val="8496b0"/>
          <w:sz w:val="15"/>
          <w:szCs w:val="15"/>
        </w:rPr>
      </w:pPr>
      <w:r w:rsidDel="00000000" w:rsidR="00000000" w:rsidRPr="00000000">
        <w:rPr>
          <w:rtl w:val="0"/>
        </w:rPr>
      </w:r>
    </w:p>
    <w:p w:rsidR="00000000" w:rsidDel="00000000" w:rsidP="00000000" w:rsidRDefault="00000000" w:rsidRPr="00000000" w14:paraId="00000052">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Αλλαγή Password Ταυτοποιημένου Χρήστη</w:t>
      </w:r>
    </w:p>
    <w:p w:rsidR="00000000" w:rsidDel="00000000" w:rsidP="00000000" w:rsidRDefault="00000000" w:rsidRPr="00000000" w14:paraId="00000053">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    **Σκοπός** του παρόντος Σεναρίου Χρήσης είναι να αλλάξει το password ενός Ταυτοποιημένου Χρήστη της πλατφόρμας</w:t>
      </w:r>
    </w:p>
    <w:p w:rsidR="00000000" w:rsidDel="00000000" w:rsidP="00000000" w:rsidRDefault="00000000" w:rsidRPr="00000000" w14:paraId="00000054">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    Το **Αποτέλεσμα** του Σεναρίου είναι να αλλάξει ο συνδυασμός username-password για τον συγκεκριμένο λογαριασμό, καθώς ο προηγούμενος κωδικός του Χρήστη ακυρώνεται.</w:t>
      </w:r>
    </w:p>
    <w:p w:rsidR="00000000" w:rsidDel="00000000" w:rsidP="00000000" w:rsidRDefault="00000000" w:rsidRPr="00000000" w14:paraId="00000055">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Οι **Δράστες** που συμμετέχουν σε αυτό το Σενάριο πρέπει να έιναι Ταυτοποιημένοι Χρήστες της πλατφόρμας. </w:t>
      </w:r>
    </w:p>
    <w:p w:rsidR="00000000" w:rsidDel="00000000" w:rsidP="00000000" w:rsidRDefault="00000000" w:rsidRPr="00000000" w14:paraId="00000056">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**Περιγραφή Σεναρίου:**</w:t>
      </w:r>
    </w:p>
    <w:p w:rsidR="00000000" w:rsidDel="00000000" w:rsidP="00000000" w:rsidRDefault="00000000" w:rsidRPr="00000000" w14:paraId="00000057">
      <w:pPr>
        <w:spacing w:after="100" w:lineRule="auto"/>
        <w:contextualSpacing w:val="0"/>
        <w:rPr>
          <w:rFonts w:ascii="Trebuchet MS" w:cs="Trebuchet MS" w:eastAsia="Trebuchet MS" w:hAnsi="Trebuchet MS"/>
          <w:i w:val="1"/>
          <w:color w:val="8496b0"/>
          <w:sz w:val="15"/>
          <w:szCs w:val="15"/>
        </w:rPr>
      </w:pPr>
      <w:r w:rsidDel="00000000" w:rsidR="00000000" w:rsidRPr="00000000">
        <w:rPr>
          <w:rtl w:val="0"/>
        </w:rPr>
      </w:r>
    </w:p>
    <w:p w:rsidR="00000000" w:rsidDel="00000000" w:rsidP="00000000" w:rsidRDefault="00000000" w:rsidRPr="00000000" w14:paraId="00000058">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1. Ο ενδιαφερόμενος Χρήστης εισέρχεται στο λογαριασμό του χρησιμοποιώντας τα κατάλληλα διαπιστευτήρια και επιλέγει τη λειτουργία της αλλαγής κωδικού πρόσβασης.</w:t>
      </w:r>
    </w:p>
    <w:p w:rsidR="00000000" w:rsidDel="00000000" w:rsidP="00000000" w:rsidRDefault="00000000" w:rsidRPr="00000000" w14:paraId="00000059">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2. Ο Χρήστης πληκτρολογεί -για λόγους ασφάλειας- το e-mail του και το τρέχον password και στη συνέχεια πληκτρολογεί 2 φορές το νέο password.</w:t>
      </w:r>
    </w:p>
    <w:p w:rsidR="00000000" w:rsidDel="00000000" w:rsidP="00000000" w:rsidRDefault="00000000" w:rsidRPr="00000000" w14:paraId="0000005A">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3. Σε περίπτωση λάθους, το Σύστημα ζητά από το Χρήστη να πληκτρολογήσει ξανά τους κωδικούς του, μέχρι να γίνει επιτυχώς η διαδικασία.</w:t>
      </w:r>
    </w:p>
    <w:p w:rsidR="00000000" w:rsidDel="00000000" w:rsidP="00000000" w:rsidRDefault="00000000" w:rsidRPr="00000000" w14:paraId="0000005B">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4. Τέλος, αποστέλλεται e-mail στον Χρήστη, που τον πληροφορεί για την αλλαγή στο λογαριασμό του.</w:t>
      </w:r>
    </w:p>
    <w:p w:rsidR="00000000" w:rsidDel="00000000" w:rsidP="00000000" w:rsidRDefault="00000000" w:rsidRPr="00000000" w14:paraId="0000005C">
      <w:pPr>
        <w:spacing w:after="100" w:lineRule="auto"/>
        <w:contextualSpacing w:val="0"/>
        <w:rPr>
          <w:rFonts w:ascii="Trebuchet MS" w:cs="Trebuchet MS" w:eastAsia="Trebuchet MS" w:hAnsi="Trebuchet MS"/>
          <w:i w:val="1"/>
          <w:color w:val="8496b0"/>
          <w:sz w:val="15"/>
          <w:szCs w:val="15"/>
        </w:rPr>
      </w:pPr>
      <w:r w:rsidDel="00000000" w:rsidR="00000000" w:rsidRPr="00000000">
        <w:rPr>
          <w:rtl w:val="0"/>
        </w:rPr>
      </w:r>
    </w:p>
    <w:p w:rsidR="00000000" w:rsidDel="00000000" w:rsidP="00000000" w:rsidRDefault="00000000" w:rsidRPr="00000000" w14:paraId="0000005D">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 Οι νέες καταχωρήσεις θα θεωρούνται έγκυρες(θα εμφανίζονται ως αποτελέσματα αναζήτησης) εφόσον έχουν επιβεβαιωθεί από συγκεκριμένο αριθμό χρηστών.</w:t>
      </w:r>
    </w:p>
    <w:p w:rsidR="00000000" w:rsidDel="00000000" w:rsidP="00000000" w:rsidRDefault="00000000" w:rsidRPr="00000000" w14:paraId="0000005E">
      <w:pPr>
        <w:spacing w:after="10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Η αναφορά πάνω από συγκεκριμένο αριθμό χρηστών θα οδηγεί σε αντίστοιχη ποινή για το χρήστη</w:t>
      </w:r>
    </w:p>
    <w:p w:rsidR="00000000" w:rsidDel="00000000" w:rsidP="00000000" w:rsidRDefault="00000000" w:rsidRPr="00000000" w14:paraId="0000005F">
      <w:pPr>
        <w:spacing w:after="100" w:lineRule="auto"/>
        <w:contextualSpacing w:val="0"/>
        <w:rPr>
          <w:rFonts w:ascii="Trebuchet MS" w:cs="Trebuchet MS" w:eastAsia="Trebuchet MS" w:hAnsi="Trebuchet MS"/>
          <w:i w:val="1"/>
          <w:color w:val="8496b0"/>
          <w:sz w:val="15"/>
          <w:szCs w:val="15"/>
        </w:rPr>
      </w:pPr>
      <w:r w:rsidDel="00000000" w:rsidR="00000000" w:rsidRPr="00000000">
        <w:rPr>
          <w:rtl w:val="0"/>
        </w:rPr>
      </w:r>
    </w:p>
    <w:p w:rsidR="00000000" w:rsidDel="00000000" w:rsidP="00000000" w:rsidRDefault="00000000" w:rsidRPr="00000000" w14:paraId="00000060">
      <w:pPr>
        <w:spacing w:after="100" w:lineRule="auto"/>
        <w:contextualSpacing w:val="0"/>
        <w:rPr>
          <w:rFonts w:ascii="Trebuchet MS" w:cs="Trebuchet MS" w:eastAsia="Trebuchet MS" w:hAnsi="Trebuchet MS"/>
          <w:i w:val="1"/>
          <w:color w:val="8496b0"/>
          <w:sz w:val="15"/>
          <w:szCs w:val="15"/>
        </w:rPr>
      </w:pPr>
      <w:r w:rsidDel="00000000" w:rsidR="00000000" w:rsidRPr="00000000">
        <w:rPr>
          <w:rtl w:val="0"/>
        </w:rPr>
      </w:r>
    </w:p>
    <w:p w:rsidR="00000000" w:rsidDel="00000000" w:rsidP="00000000" w:rsidRDefault="00000000" w:rsidRPr="00000000" w14:paraId="00000061">
      <w:pPr>
        <w:spacing w:after="100" w:lineRule="auto"/>
        <w:contextualSpacing w:val="0"/>
        <w:rPr>
          <w:sz w:val="24"/>
          <w:szCs w:val="24"/>
        </w:rPr>
      </w:pPr>
      <w:r w:rsidDel="00000000" w:rsidR="00000000" w:rsidRPr="00000000">
        <w:rPr>
          <w:sz w:val="24"/>
          <w:szCs w:val="24"/>
          <w:rtl w:val="0"/>
        </w:rPr>
        <w:t xml:space="preserve">Περιορισμοί στο πλαίσιο του έργου</w:t>
      </w:r>
    </w:p>
    <w:p w:rsidR="00000000" w:rsidDel="00000000" w:rsidP="00000000" w:rsidRDefault="00000000" w:rsidRPr="00000000" w14:paraId="00000062">
      <w:pPr>
        <w:spacing w:after="460" w:lineRule="auto"/>
        <w:contextualSpacing w:val="0"/>
        <w:rPr>
          <w:rFonts w:ascii="Trebuchet MS" w:cs="Trebuchet MS" w:eastAsia="Trebuchet MS" w:hAnsi="Trebuchet MS"/>
          <w:i w:val="1"/>
          <w:color w:val="8496b0"/>
          <w:sz w:val="15"/>
          <w:szCs w:val="15"/>
        </w:rPr>
      </w:pPr>
      <w:r w:rsidDel="00000000" w:rsidR="00000000" w:rsidRPr="00000000">
        <w:rPr>
          <w:rFonts w:ascii="Trebuchet MS" w:cs="Trebuchet MS" w:eastAsia="Trebuchet MS" w:hAnsi="Trebuchet MS"/>
          <w:i w:val="1"/>
          <w:color w:val="8496b0"/>
          <w:sz w:val="15"/>
          <w:szCs w:val="15"/>
          <w:rtl w:val="0"/>
        </w:rPr>
        <w:t xml:space="preserve">Αναφορά σε περιορισμούς εντός της εμβέλειας του εκάστοτε εμπλεκόμενου μέρους</w:t>
      </w:r>
    </w:p>
    <w:p w:rsidR="00000000" w:rsidDel="00000000" w:rsidP="00000000" w:rsidRDefault="00000000" w:rsidRPr="00000000" w14:paraId="00000063">
      <w:pPr>
        <w:contextualSpacing w:val="0"/>
        <w:rPr>
          <w:sz w:val="24"/>
          <w:szCs w:val="24"/>
        </w:rPr>
      </w:pPr>
      <w:r w:rsidDel="00000000" w:rsidR="00000000" w:rsidRPr="00000000">
        <w:rPr>
          <w:sz w:val="24"/>
          <w:szCs w:val="24"/>
          <w:rtl w:val="0"/>
        </w:rPr>
        <w:t xml:space="preserve">Παράρτημα: ακρωνύμια και συντομογραφίες </w:t>
      </w:r>
    </w:p>
    <w:p w:rsidR="00000000" w:rsidDel="00000000" w:rsidP="00000000" w:rsidRDefault="00000000" w:rsidRPr="00000000" w14:paraId="0000006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